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66C7F92" w14:textId="566766E1" w:rsidR="00DC1FA5" w:rsidRDefault="00DC1FA5">
      <w:pPr>
        <w:shd w:val="clear" w:color="auto" w:fill="FFFFFF"/>
        <w:jc w:val="center"/>
        <w:rPr>
          <w:b/>
        </w:rPr>
      </w:pPr>
    </w:p>
    <w:p w14:paraId="1EDFD6B8" w14:textId="64FE1B06" w:rsidR="00063898" w:rsidRPr="00147777" w:rsidRDefault="003A7F37">
      <w:pPr>
        <w:shd w:val="clear" w:color="auto" w:fill="FFFFFF"/>
        <w:jc w:val="center"/>
      </w:pPr>
      <w:r>
        <w:rPr>
          <w:b/>
        </w:rPr>
        <w:t>ПРОЕКТ</w:t>
      </w:r>
      <w:r>
        <w:rPr>
          <w:b/>
          <w:lang w:val="en-US"/>
        </w:rPr>
        <w:t xml:space="preserve"> </w:t>
      </w:r>
      <w:r w:rsidR="00340012">
        <w:rPr>
          <w:b/>
        </w:rPr>
        <w:t>КОНТРАКТ</w:t>
      </w:r>
      <w:r>
        <w:rPr>
          <w:b/>
        </w:rPr>
        <w:t>А</w:t>
      </w:r>
      <w:r w:rsidR="00297666" w:rsidRPr="00147777">
        <w:rPr>
          <w:b/>
        </w:rPr>
        <w:t xml:space="preserve"> № </w:t>
      </w:r>
      <w:r>
        <w:rPr>
          <w:b/>
        </w:rPr>
        <w:t>________</w:t>
      </w:r>
    </w:p>
    <w:tbl>
      <w:tblPr>
        <w:tblStyle w:val="af6"/>
        <w:tblW w:w="9639" w:type="dxa"/>
        <w:tblBorders>
          <w:top w:val="nil"/>
          <w:left w:val="nil"/>
          <w:bottom w:val="nil"/>
          <w:right w:val="nil"/>
          <w:insideH w:val="nil"/>
          <w:insideV w:val="nil"/>
        </w:tblBorders>
        <w:tblLook w:val="04A0" w:firstRow="1" w:lastRow="0" w:firstColumn="1" w:lastColumn="0" w:noHBand="0" w:noVBand="1"/>
      </w:tblPr>
      <w:tblGrid>
        <w:gridCol w:w="5181"/>
        <w:gridCol w:w="4458"/>
      </w:tblGrid>
      <w:tr w:rsidR="00063898" w:rsidRPr="00147777" w14:paraId="62397FD4" w14:textId="77777777" w:rsidTr="00205AAC">
        <w:tc>
          <w:tcPr>
            <w:tcW w:w="5181" w:type="dxa"/>
            <w:tcBorders>
              <w:top w:val="nil"/>
              <w:left w:val="nil"/>
              <w:bottom w:val="nil"/>
              <w:right w:val="nil"/>
            </w:tcBorders>
            <w:shd w:val="clear" w:color="auto" w:fill="auto"/>
          </w:tcPr>
          <w:p w14:paraId="0C3D1C9A" w14:textId="77777777" w:rsidR="00063898" w:rsidRPr="00147777" w:rsidRDefault="00297666" w:rsidP="00147777">
            <w:pPr>
              <w:tabs>
                <w:tab w:val="left" w:pos="6671"/>
              </w:tabs>
              <w:spacing w:before="176"/>
              <w:rPr>
                <w:rFonts w:eastAsia="Calibri"/>
                <w:sz w:val="20"/>
                <w:szCs w:val="20"/>
                <w:lang w:eastAsia="en-US"/>
              </w:rPr>
            </w:pPr>
            <w:r w:rsidRPr="00147777">
              <w:rPr>
                <w:rFonts w:eastAsia="Calibri"/>
                <w:sz w:val="20"/>
                <w:szCs w:val="20"/>
                <w:lang w:eastAsia="en-US"/>
              </w:rPr>
              <w:t xml:space="preserve"> Санкт-Петербур</w:t>
            </w:r>
            <w:r w:rsidR="00147777" w:rsidRPr="00147777">
              <w:rPr>
                <w:rFonts w:eastAsia="Calibri"/>
                <w:sz w:val="20"/>
                <w:szCs w:val="20"/>
                <w:lang w:eastAsia="en-US"/>
              </w:rPr>
              <w:t>г</w:t>
            </w:r>
          </w:p>
        </w:tc>
        <w:tc>
          <w:tcPr>
            <w:tcW w:w="4458" w:type="dxa"/>
            <w:tcBorders>
              <w:top w:val="nil"/>
              <w:left w:val="nil"/>
              <w:bottom w:val="nil"/>
              <w:right w:val="nil"/>
            </w:tcBorders>
            <w:shd w:val="clear" w:color="auto" w:fill="auto"/>
          </w:tcPr>
          <w:p w14:paraId="1F7EE590" w14:textId="035F97A4" w:rsidR="001F7732" w:rsidRPr="00147777" w:rsidRDefault="001F7732" w:rsidP="001F7732">
            <w:pPr>
              <w:tabs>
                <w:tab w:val="left" w:pos="6671"/>
              </w:tabs>
              <w:spacing w:before="176"/>
              <w:jc w:val="right"/>
              <w:rPr>
                <w:sz w:val="20"/>
                <w:szCs w:val="20"/>
              </w:rPr>
            </w:pPr>
            <w:r w:rsidRPr="001F7732">
              <w:rPr>
                <w:rFonts w:eastAsia="Calibri"/>
                <w:sz w:val="20"/>
                <w:szCs w:val="20"/>
                <w:lang w:eastAsia="en-US"/>
              </w:rPr>
              <w:t>2025</w:t>
            </w:r>
          </w:p>
        </w:tc>
      </w:tr>
    </w:tbl>
    <w:p w14:paraId="64D3E5FC" w14:textId="62DDBC56" w:rsidR="00C30B8A" w:rsidRDefault="006A10EB" w:rsidP="00C30B8A">
      <w:pPr>
        <w:shd w:val="clear" w:color="auto" w:fill="FFFFFF"/>
        <w:spacing w:before="277"/>
        <w:ind w:right="34" w:firstLine="567"/>
        <w:jc w:val="both"/>
        <w:rPr>
          <w:color w:val="auto"/>
        </w:rPr>
      </w:pPr>
      <w:r w:rsidRPr="00D521EB">
        <w:rPr>
          <w:color w:val="auto"/>
          <w:lang w:eastAsia="ru-RU"/>
        </w:rPr>
        <w:t>Санкт-Петербургское государственное бюджетное учреждение здравоохранения «Детская инфекционная больница №3»</w:t>
      </w:r>
      <w:r w:rsidR="004366E8" w:rsidRPr="00D521EB">
        <w:t xml:space="preserve">, имеющее лицензию </w:t>
      </w:r>
      <w:r w:rsidR="00D07F3A" w:rsidRPr="00D521EB">
        <w:t xml:space="preserve">Л041-01148-78/00554300 </w:t>
      </w:r>
      <w:r w:rsidR="004366E8" w:rsidRPr="00D521EB">
        <w:t xml:space="preserve">от </w:t>
      </w:r>
      <w:r w:rsidR="00D07F3A" w:rsidRPr="00D521EB">
        <w:t>11</w:t>
      </w:r>
      <w:r w:rsidR="004366E8" w:rsidRPr="00D521EB">
        <w:t>.</w:t>
      </w:r>
      <w:r w:rsidR="00D07F3A" w:rsidRPr="00D521EB">
        <w:t>04</w:t>
      </w:r>
      <w:r w:rsidR="004366E8" w:rsidRPr="00D521EB">
        <w:t>.20</w:t>
      </w:r>
      <w:r w:rsidR="00D07F3A" w:rsidRPr="00D521EB">
        <w:t>16</w:t>
      </w:r>
      <w:r w:rsidR="004366E8" w:rsidRPr="00D521EB">
        <w:t xml:space="preserve">г. (на осуществление медицинской деятельности), именуемое в дальнейшем </w:t>
      </w:r>
      <w:r w:rsidR="00457E81" w:rsidRPr="00D521EB">
        <w:rPr>
          <w:b/>
        </w:rPr>
        <w:t>«Заказчик»</w:t>
      </w:r>
      <w:r w:rsidR="004366E8" w:rsidRPr="00D521EB">
        <w:t xml:space="preserve">, в </w:t>
      </w:r>
      <w:r w:rsidR="00205AAC" w:rsidRPr="00D521EB">
        <w:t>лице Главного</w:t>
      </w:r>
      <w:r w:rsidR="004366E8" w:rsidRPr="00D521EB">
        <w:t xml:space="preserve"> </w:t>
      </w:r>
      <w:r w:rsidR="00205AAC" w:rsidRPr="00D521EB">
        <w:t xml:space="preserve">врача </w:t>
      </w:r>
      <w:r w:rsidR="00346AC7">
        <w:t xml:space="preserve">К.А. </w:t>
      </w:r>
      <w:proofErr w:type="spellStart"/>
      <w:r w:rsidR="00205AAC" w:rsidRPr="00D521EB">
        <w:t>Папаян</w:t>
      </w:r>
      <w:proofErr w:type="spellEnd"/>
      <w:r w:rsidR="00346AC7">
        <w:t>,</w:t>
      </w:r>
      <w:r w:rsidR="00205AAC" w:rsidRPr="00D521EB">
        <w:t xml:space="preserve"> действующей</w:t>
      </w:r>
      <w:r w:rsidR="004366E8" w:rsidRPr="00D521EB">
        <w:t xml:space="preserve"> на основании Устава с одной стороны, и</w:t>
      </w:r>
      <w:r w:rsidR="002C2402">
        <w:rPr>
          <w:b/>
        </w:rPr>
        <w:t xml:space="preserve"> ____________________________________</w:t>
      </w:r>
      <w:r w:rsidR="004366E8" w:rsidRPr="00D521EB">
        <w:t xml:space="preserve">, </w:t>
      </w:r>
      <w:r w:rsidR="00C30B8A" w:rsidRPr="00C30B8A">
        <w:t xml:space="preserve">(далее - </w:t>
      </w:r>
      <w:r w:rsidR="002C2402">
        <w:t>______________________________</w:t>
      </w:r>
      <w:r w:rsidR="00C30B8A" w:rsidRPr="00C30B8A">
        <w:t xml:space="preserve"> </w:t>
      </w:r>
      <w:r w:rsidR="004366E8" w:rsidRPr="00D521EB">
        <w:t xml:space="preserve">имеющее лицензию </w:t>
      </w:r>
      <w:r w:rsidR="002C2402">
        <w:t>_____________________</w:t>
      </w:r>
      <w:r w:rsidR="00DE7281" w:rsidRPr="00DE7281">
        <w:t xml:space="preserve"> от </w:t>
      </w:r>
      <w:r w:rsidR="002C2402">
        <w:t>________________</w:t>
      </w:r>
      <w:r w:rsidR="00DE7281">
        <w:t xml:space="preserve"> </w:t>
      </w:r>
      <w:r w:rsidR="00DE7281" w:rsidRPr="00DE7281">
        <w:t xml:space="preserve">г. </w:t>
      </w:r>
      <w:r w:rsidR="004366E8" w:rsidRPr="00D521EB">
        <w:t xml:space="preserve">(на осуществление фармацевтической деятельности), именуемое в дальнейшем </w:t>
      </w:r>
      <w:r w:rsidR="004366E8" w:rsidRPr="00D521EB">
        <w:rPr>
          <w:b/>
        </w:rPr>
        <w:t>«Поставщик»</w:t>
      </w:r>
      <w:r w:rsidR="004366E8" w:rsidRPr="00D521EB">
        <w:t>,</w:t>
      </w:r>
      <w:r w:rsidR="006F13BF" w:rsidRPr="00D521EB">
        <w:rPr>
          <w:color w:val="auto"/>
        </w:rPr>
        <w:t xml:space="preserve"> </w:t>
      </w:r>
      <w:r w:rsidR="00C30B8A" w:rsidRPr="00C30B8A">
        <w:rPr>
          <w:color w:val="auto"/>
        </w:rPr>
        <w:t xml:space="preserve">в лице </w:t>
      </w:r>
      <w:r w:rsidR="002C2402">
        <w:rPr>
          <w:color w:val="auto"/>
        </w:rPr>
        <w:t>_______________________________</w:t>
      </w:r>
      <w:r w:rsidR="00C30B8A" w:rsidRPr="00C30B8A">
        <w:rPr>
          <w:color w:val="auto"/>
        </w:rPr>
        <w:t xml:space="preserve">, действующего на основании </w:t>
      </w:r>
      <w:r w:rsidR="002C2402">
        <w:rPr>
          <w:color w:val="auto"/>
        </w:rPr>
        <w:t>___________________________</w:t>
      </w:r>
      <w:r w:rsidR="00C30B8A" w:rsidRPr="00C30B8A">
        <w:rPr>
          <w:color w:val="auto"/>
        </w:rPr>
        <w:t xml:space="preserve">,   с другой стороны, здесь и далее именуемые "Стороны", в порядке п. 4 ч.1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B92A60" w:rsidRPr="00B92A60">
        <w:rPr>
          <w:b/>
          <w:color w:val="auto"/>
        </w:rPr>
        <w:t>Контракт (далее – Договор)</w:t>
      </w:r>
      <w:r w:rsidR="00B92A60">
        <w:rPr>
          <w:color w:val="auto"/>
        </w:rPr>
        <w:t xml:space="preserve"> </w:t>
      </w:r>
      <w:r w:rsidR="00C30B8A" w:rsidRPr="00C30B8A">
        <w:rPr>
          <w:color w:val="auto"/>
        </w:rPr>
        <w:t xml:space="preserve">о нижеследующем: </w:t>
      </w:r>
    </w:p>
    <w:p w14:paraId="71B26732" w14:textId="5E7C624C" w:rsidR="00063898" w:rsidRPr="00147777" w:rsidRDefault="00297666" w:rsidP="00C30B8A">
      <w:pPr>
        <w:shd w:val="clear" w:color="auto" w:fill="FFFFFF"/>
        <w:spacing w:before="277"/>
        <w:ind w:right="34" w:firstLine="567"/>
        <w:jc w:val="center"/>
      </w:pPr>
      <w:r w:rsidRPr="00147777">
        <w:rPr>
          <w:b/>
          <w:bCs/>
        </w:rPr>
        <w:t>1. ПРЕДМЕТ ДОГОВОРА.</w:t>
      </w:r>
    </w:p>
    <w:p w14:paraId="642DDA9B" w14:textId="34C68C05" w:rsidR="00063898" w:rsidRPr="00147777" w:rsidRDefault="00297666" w:rsidP="0019435A">
      <w:pPr>
        <w:shd w:val="clear" w:color="auto" w:fill="FFFFFF"/>
        <w:ind w:right="50" w:firstLine="567"/>
        <w:jc w:val="both"/>
      </w:pPr>
      <w:r w:rsidRPr="00147777">
        <w:t xml:space="preserve">1.1. </w:t>
      </w:r>
      <w:r w:rsidR="00E35F61" w:rsidRPr="00E35F61">
        <w:t xml:space="preserve">Поставка </w:t>
      </w:r>
      <w:proofErr w:type="spellStart"/>
      <w:r w:rsidR="00E35F61" w:rsidRPr="00E35F61">
        <w:t>экстемпорально</w:t>
      </w:r>
      <w:proofErr w:type="spellEnd"/>
      <w:r w:rsidR="00E35F61" w:rsidRPr="00E35F61">
        <w:t xml:space="preserve"> приготовленных лекарственных препаратов – Натрия хлорида 10% - 100 мл стерильного раствора для инъекций для нужд больницы</w:t>
      </w:r>
      <w:r w:rsidR="0019435A">
        <w:t xml:space="preserve">. </w:t>
      </w:r>
      <w:r w:rsidRPr="00147777">
        <w:t xml:space="preserve">По настоящему Договору Поставщик обязуется в установленный срок </w:t>
      </w:r>
      <w:r w:rsidR="00D521EB" w:rsidRPr="00147777">
        <w:t>осуществить поставку лекарственных</w:t>
      </w:r>
      <w:r w:rsidRPr="00147777">
        <w:t xml:space="preserve"> </w:t>
      </w:r>
      <w:r w:rsidRPr="00147777">
        <w:rPr>
          <w:shd w:val="clear" w:color="auto" w:fill="FFFFFF"/>
        </w:rPr>
        <w:t>препаратов</w:t>
      </w:r>
      <w:r w:rsidRPr="00147777">
        <w:rPr>
          <w:color w:val="000000"/>
          <w:shd w:val="clear" w:color="auto" w:fill="FFFFFF"/>
        </w:rPr>
        <w:t xml:space="preserve">, изготовляемых непосредственно </w:t>
      </w:r>
      <w:r w:rsidR="0019435A">
        <w:rPr>
          <w:color w:val="000000"/>
          <w:shd w:val="clear" w:color="auto" w:fill="FFFFFF"/>
        </w:rPr>
        <w:t>Поставщиком</w:t>
      </w:r>
      <w:r w:rsidRPr="00147777">
        <w:rPr>
          <w:b/>
          <w:color w:val="000000"/>
          <w:shd w:val="clear" w:color="auto" w:fill="FFFFFF"/>
        </w:rPr>
        <w:t xml:space="preserve"> </w:t>
      </w:r>
      <w:r w:rsidRPr="00147777">
        <w:rPr>
          <w:color w:val="000000"/>
          <w:shd w:val="clear" w:color="auto" w:fill="FFFFFF"/>
        </w:rPr>
        <w:t>по требования</w:t>
      </w:r>
      <w:r w:rsidRPr="00147777">
        <w:rPr>
          <w:shd w:val="clear" w:color="auto" w:fill="FFFFFF"/>
        </w:rPr>
        <w:t xml:space="preserve">м-накладным (далее – </w:t>
      </w:r>
      <w:proofErr w:type="spellStart"/>
      <w:r w:rsidRPr="00147777">
        <w:rPr>
          <w:shd w:val="clear" w:color="auto" w:fill="FFFFFF"/>
        </w:rPr>
        <w:t>экстемпорально</w:t>
      </w:r>
      <w:proofErr w:type="spellEnd"/>
      <w:r w:rsidRPr="00147777">
        <w:rPr>
          <w:shd w:val="clear" w:color="auto" w:fill="FFFFFF"/>
        </w:rPr>
        <w:t xml:space="preserve"> приготовленных лекарственных препаратов</w:t>
      </w:r>
      <w:bookmarkStart w:id="0" w:name="Par1592"/>
      <w:r w:rsidRPr="00147777">
        <w:rPr>
          <w:shd w:val="clear" w:color="auto" w:fill="FFFFFF"/>
        </w:rPr>
        <w:t>), указанных в Специ</w:t>
      </w:r>
      <w:r w:rsidRPr="00147777">
        <w:t>фикации (Приложение № 2 к настоящему Договору), далее «Товар», согласно письменным заявкам Покупателя, а Покупатель обязуется принять Товар и обеспечить оплату полученного Товара в соответствии с разделом 4 настоящего Договора. Поставка Товара осуществляется отдельными партиями, состав которых (по ассортименту и количеству) формируется на основании заявки Покупателя</w:t>
      </w:r>
      <w:r w:rsidRPr="00147777">
        <w:rPr>
          <w:rStyle w:val="40"/>
          <w:sz w:val="20"/>
          <w:szCs w:val="20"/>
        </w:rPr>
        <w:t xml:space="preserve"> </w:t>
      </w:r>
      <w:r w:rsidRPr="00147777">
        <w:t>и указывается в счете, накладной и счете-фактуре на каждую поставку. Счет, накладные и счета-фактуры являются неотъемлемой частью настоящего Договора.</w:t>
      </w:r>
    </w:p>
    <w:p w14:paraId="4E284672" w14:textId="77777777" w:rsidR="00063898" w:rsidRPr="00147777" w:rsidRDefault="00297666">
      <w:pPr>
        <w:shd w:val="clear" w:color="auto" w:fill="FFFFFF"/>
        <w:ind w:right="50" w:firstLine="567"/>
        <w:jc w:val="both"/>
      </w:pPr>
      <w:r w:rsidRPr="00147777">
        <w:t>Грузоотправителем Товара является одно из структурных подразделений Поставщика, указанных в Приложении № 1 к настоящему Договору. Адрес структурного подразделения, из которого осуществляется отгрузка Товара (выборка Товара) предварительно согласовывается Покупателем и Поставщиком в письменной форме. Поставка Товара производится на условиях выборки Товара - получения Товара Покупателем по месту нахождения предварительно согласованного структурного подразделения Поставщи</w:t>
      </w:r>
      <w:r w:rsidRPr="00147777">
        <w:rPr>
          <w:rStyle w:val="20"/>
          <w:sz w:val="20"/>
          <w:szCs w:val="20"/>
        </w:rPr>
        <w:t>ка. Место отгрузки Товара (структурное подразделение) может быть изменено Поставщиком в одностороннем порядке.</w:t>
      </w:r>
    </w:p>
    <w:p w14:paraId="7A2370F5" w14:textId="77777777" w:rsidR="00A535DE" w:rsidRPr="00147777" w:rsidRDefault="00297666" w:rsidP="00A535DE">
      <w:pPr>
        <w:widowControl/>
        <w:suppressAutoHyphens w:val="0"/>
        <w:ind w:firstLine="567"/>
        <w:jc w:val="both"/>
        <w:rPr>
          <w:color w:val="000000"/>
          <w:lang w:eastAsia="ru-RU"/>
        </w:rPr>
      </w:pPr>
      <w:r w:rsidRPr="00147777">
        <w:t>1.2.</w:t>
      </w:r>
      <w:r w:rsidRPr="00147777">
        <w:rPr>
          <w:color w:val="000000"/>
          <w:spacing w:val="-3"/>
          <w:lang w:eastAsia="ru-RU"/>
        </w:rPr>
        <w:t xml:space="preserve"> </w:t>
      </w:r>
      <w:r w:rsidR="00A535DE" w:rsidRPr="00147777">
        <w:rPr>
          <w:color w:val="auto"/>
        </w:rPr>
        <w:t xml:space="preserve">Поставка Товара осуществляется отдельными партиями, состав которых (по ассортименту и количеству) формируется на основании заявки Покупателя и указывается в счете, накладной и счете-фактуре на каждую поставку. </w:t>
      </w:r>
      <w:r w:rsidR="001238F3" w:rsidRPr="00147777">
        <w:rPr>
          <w:color w:val="auto"/>
        </w:rPr>
        <w:t xml:space="preserve">Заявка подаётся </w:t>
      </w:r>
      <w:proofErr w:type="gramStart"/>
      <w:r w:rsidR="001238F3" w:rsidRPr="00147777">
        <w:rPr>
          <w:color w:val="auto"/>
        </w:rPr>
        <w:t>Покупателем  Поставщику</w:t>
      </w:r>
      <w:proofErr w:type="gramEnd"/>
      <w:r w:rsidR="001238F3" w:rsidRPr="00147777">
        <w:rPr>
          <w:color w:val="auto"/>
        </w:rPr>
        <w:t xml:space="preserve"> в срок не менее 3 (трех) рабочих дней до момента поставки Товара, а в случае поставки стерильных </w:t>
      </w:r>
      <w:proofErr w:type="spellStart"/>
      <w:r w:rsidR="001238F3" w:rsidRPr="00147777">
        <w:rPr>
          <w:color w:val="auto"/>
        </w:rPr>
        <w:t>экстемпорально</w:t>
      </w:r>
      <w:proofErr w:type="spellEnd"/>
      <w:r w:rsidR="001238F3" w:rsidRPr="00147777">
        <w:rPr>
          <w:color w:val="auto"/>
        </w:rPr>
        <w:t xml:space="preserve"> приготовленных лекарственных препаратов заявка подается в срок не менее 18 (восемнадцати) рабочих дней. </w:t>
      </w:r>
      <w:r w:rsidR="00A535DE" w:rsidRPr="00147777">
        <w:rPr>
          <w:color w:val="000000"/>
        </w:rPr>
        <w:t xml:space="preserve">Заявка на поставку Товара составляется в письменной форме, должна быть заверена круглой печатью и подписана уполномоченным представителем Покупателя. </w:t>
      </w:r>
      <w:r w:rsidR="00A535DE" w:rsidRPr="00147777">
        <w:rPr>
          <w:color w:val="auto"/>
          <w:lang w:eastAsia="ru-RU"/>
        </w:rPr>
        <w:t xml:space="preserve">Заявка может быть направлена Поставщику </w:t>
      </w:r>
      <w:proofErr w:type="gramStart"/>
      <w:r w:rsidR="00A535DE" w:rsidRPr="00147777">
        <w:rPr>
          <w:color w:val="auto"/>
          <w:lang w:eastAsia="ru-RU"/>
        </w:rPr>
        <w:t>следующими  способами</w:t>
      </w:r>
      <w:proofErr w:type="gramEnd"/>
      <w:r w:rsidR="00A535DE" w:rsidRPr="00147777">
        <w:rPr>
          <w:color w:val="auto"/>
          <w:lang w:eastAsia="ru-RU"/>
        </w:rPr>
        <w:t xml:space="preserve">: путем вручения заявки уполномоченному представителю Поставщика или передана по средствам факсимильной связи/электронной почте. </w:t>
      </w:r>
      <w:r w:rsidR="00A535DE" w:rsidRPr="00147777">
        <w:rPr>
          <w:color w:val="000000"/>
          <w:spacing w:val="-3"/>
          <w:lang w:eastAsia="ru-RU"/>
        </w:rPr>
        <w:t>Фактом подтверждения получения заявки является отметка о получении заявки Поставщиком с указанием Ф.И.О. и должности лица, получившего заявку.</w:t>
      </w:r>
      <w:r w:rsidR="00A535DE" w:rsidRPr="00147777">
        <w:rPr>
          <w:color w:val="auto"/>
          <w:lang w:eastAsia="ru-RU"/>
        </w:rPr>
        <w:t xml:space="preserve"> В случае передачи Покупателем заявки по средствам факсимильной связи или электронной почте заявка считается полученной надлежащим образом только в случае подтверждения Поставщиком факта получения заявки. </w:t>
      </w:r>
      <w:r w:rsidR="00A535DE" w:rsidRPr="00147777">
        <w:rPr>
          <w:color w:val="auto"/>
        </w:rPr>
        <w:t>Заявка должна содержать следующую информацию:</w:t>
      </w:r>
      <w:r w:rsidR="00A535DE" w:rsidRPr="00147777">
        <w:rPr>
          <w:color w:val="000000"/>
          <w:lang w:eastAsia="ru-RU"/>
        </w:rPr>
        <w:t xml:space="preserve"> наименование товара, количество товара.</w:t>
      </w:r>
    </w:p>
    <w:p w14:paraId="3CB15646" w14:textId="77777777" w:rsidR="00063898" w:rsidRPr="00147777" w:rsidRDefault="00297666">
      <w:pPr>
        <w:widowControl/>
        <w:suppressAutoHyphens w:val="0"/>
        <w:ind w:firstLine="567"/>
        <w:jc w:val="both"/>
        <w:rPr>
          <w:color w:val="000000"/>
          <w:lang w:eastAsia="ru-RU"/>
        </w:rPr>
      </w:pPr>
      <w:r w:rsidRPr="00147777">
        <w:rPr>
          <w:color w:val="000000"/>
          <w:lang w:eastAsia="ru-RU"/>
        </w:rPr>
        <w:t xml:space="preserve">1.3. Заявка составляется Покупателем с указанием в заявке наименований требуемых лекарственных препаратов согласно рецептурных прописей на </w:t>
      </w:r>
      <w:proofErr w:type="spellStart"/>
      <w:r w:rsidRPr="00147777">
        <w:rPr>
          <w:color w:val="000000"/>
          <w:lang w:eastAsia="ru-RU"/>
        </w:rPr>
        <w:t>экспемпорально</w:t>
      </w:r>
      <w:proofErr w:type="spellEnd"/>
      <w:r w:rsidRPr="00147777">
        <w:rPr>
          <w:color w:val="000000"/>
          <w:lang w:eastAsia="ru-RU"/>
        </w:rPr>
        <w:t xml:space="preserve"> приготовленные лекарственные препараты.</w:t>
      </w:r>
      <w:r w:rsidRPr="00147777">
        <w:rPr>
          <w:rStyle w:val="31"/>
          <w:sz w:val="20"/>
          <w:szCs w:val="20"/>
        </w:rPr>
        <w:t xml:space="preserve"> </w:t>
      </w:r>
    </w:p>
    <w:p w14:paraId="7A478B3A" w14:textId="77777777" w:rsidR="00063898" w:rsidRPr="00147777" w:rsidRDefault="00297666">
      <w:pPr>
        <w:widowControl/>
        <w:suppressAutoHyphens w:val="0"/>
        <w:ind w:firstLine="567"/>
        <w:jc w:val="both"/>
      </w:pPr>
      <w:r w:rsidRPr="00147777">
        <w:rPr>
          <w:color w:val="000000"/>
          <w:lang w:eastAsia="ru-RU"/>
        </w:rPr>
        <w:t>1.4. Заявка Покупателя не может содержать указание на заказ Товара в количестве, превышающем количество лекарственных препаратов, указанных в Спецификации (Приложение № 2 к настоящему Договору)</w:t>
      </w:r>
      <w:r w:rsidRPr="00147777">
        <w:rPr>
          <w:rStyle w:val="31"/>
          <w:sz w:val="20"/>
          <w:szCs w:val="20"/>
        </w:rPr>
        <w:t>.</w:t>
      </w:r>
    </w:p>
    <w:p w14:paraId="25B51B12" w14:textId="77777777" w:rsidR="00063898" w:rsidRPr="00147777" w:rsidRDefault="00297666">
      <w:pPr>
        <w:widowControl/>
        <w:suppressAutoHyphens w:val="0"/>
        <w:ind w:firstLine="567"/>
        <w:jc w:val="both"/>
      </w:pPr>
      <w:r w:rsidRPr="00147777">
        <w:rPr>
          <w:rStyle w:val="31"/>
          <w:sz w:val="20"/>
          <w:szCs w:val="20"/>
        </w:rPr>
        <w:t xml:space="preserve">1.5. Товар производится Поставщиком согласно рецептурных прописей на </w:t>
      </w:r>
      <w:proofErr w:type="spellStart"/>
      <w:r w:rsidRPr="00147777">
        <w:rPr>
          <w:rStyle w:val="31"/>
          <w:sz w:val="20"/>
          <w:szCs w:val="20"/>
        </w:rPr>
        <w:t>экстемпорально</w:t>
      </w:r>
      <w:proofErr w:type="spellEnd"/>
      <w:r w:rsidRPr="00147777">
        <w:rPr>
          <w:rStyle w:val="31"/>
          <w:sz w:val="20"/>
          <w:szCs w:val="20"/>
        </w:rPr>
        <w:t xml:space="preserve"> приготовленные лекарственные препараты, имеющихся у Поставщика.  </w:t>
      </w:r>
    </w:p>
    <w:p w14:paraId="664AE2F3" w14:textId="77777777" w:rsidR="00A66C45" w:rsidRDefault="00297666" w:rsidP="00A66C45">
      <w:pPr>
        <w:widowControl/>
        <w:suppressAutoHyphens w:val="0"/>
        <w:ind w:firstLine="567"/>
        <w:jc w:val="both"/>
        <w:rPr>
          <w:bCs/>
        </w:rPr>
      </w:pPr>
      <w:r w:rsidRPr="00147777">
        <w:rPr>
          <w:bCs/>
        </w:rPr>
        <w:t xml:space="preserve">1.6. Идентификационный код закупки в плане закупок: </w:t>
      </w:r>
      <w:r w:rsidR="00A66C45" w:rsidRPr="005E4138">
        <w:rPr>
          <w:b/>
          <w:bCs/>
        </w:rPr>
        <w:t>252780106228078010100100220000000244</w:t>
      </w:r>
    </w:p>
    <w:p w14:paraId="2B7A0A60" w14:textId="77777777" w:rsidR="00A66C45" w:rsidRDefault="00A66C45" w:rsidP="00A66C45">
      <w:pPr>
        <w:widowControl/>
        <w:suppressAutoHyphens w:val="0"/>
        <w:ind w:firstLine="567"/>
        <w:jc w:val="center"/>
        <w:rPr>
          <w:bCs/>
        </w:rPr>
      </w:pPr>
    </w:p>
    <w:p w14:paraId="301E12C7" w14:textId="6A1B1178" w:rsidR="00063898" w:rsidRPr="00147777" w:rsidRDefault="00297666" w:rsidP="00A66C45">
      <w:pPr>
        <w:widowControl/>
        <w:suppressAutoHyphens w:val="0"/>
        <w:ind w:firstLine="567"/>
        <w:jc w:val="center"/>
      </w:pPr>
      <w:r w:rsidRPr="00147777">
        <w:rPr>
          <w:b/>
          <w:bCs/>
        </w:rPr>
        <w:t>2.  СРОКИ ВЫПОЛНЕНИЯ ПОСТАВКИ.</w:t>
      </w:r>
    </w:p>
    <w:p w14:paraId="0CC33396" w14:textId="5FCF1A39" w:rsidR="00063898" w:rsidRPr="00147777" w:rsidRDefault="00297666">
      <w:pPr>
        <w:shd w:val="clear" w:color="auto" w:fill="FFFFFF"/>
        <w:tabs>
          <w:tab w:val="left" w:pos="677"/>
        </w:tabs>
        <w:ind w:right="11" w:firstLine="567"/>
        <w:jc w:val="both"/>
      </w:pPr>
      <w:r w:rsidRPr="00147777">
        <w:t xml:space="preserve">2.1. Товар по настоящему Договору поставляется в течение срока действия настоящего Договора. Дата прекращения выполнения поставок по настоящему Договору: </w:t>
      </w:r>
      <w:r w:rsidRPr="006A10EB">
        <w:t>«</w:t>
      </w:r>
      <w:r w:rsidR="00914A52" w:rsidRPr="006A10EB">
        <w:t>15</w:t>
      </w:r>
      <w:r w:rsidRPr="006A10EB">
        <w:t xml:space="preserve">» </w:t>
      </w:r>
      <w:r w:rsidR="009D61A5" w:rsidRPr="006A10EB">
        <w:t>декабря</w:t>
      </w:r>
      <w:r w:rsidRPr="006A10EB">
        <w:t xml:space="preserve"> 20</w:t>
      </w:r>
      <w:r w:rsidR="00062A9C" w:rsidRPr="006A10EB">
        <w:t>2</w:t>
      </w:r>
      <w:r w:rsidR="003A7F37">
        <w:t>6</w:t>
      </w:r>
      <w:r w:rsidRPr="006A10EB">
        <w:t xml:space="preserve"> г.</w:t>
      </w:r>
    </w:p>
    <w:p w14:paraId="62151749" w14:textId="77777777" w:rsidR="00063898" w:rsidRPr="00147777" w:rsidRDefault="00063898">
      <w:pPr>
        <w:shd w:val="clear" w:color="auto" w:fill="FFFFFF"/>
        <w:tabs>
          <w:tab w:val="left" w:pos="677"/>
        </w:tabs>
        <w:ind w:right="11"/>
        <w:jc w:val="both"/>
      </w:pPr>
    </w:p>
    <w:p w14:paraId="5E2B335E" w14:textId="77777777" w:rsidR="00063898" w:rsidRPr="00147777" w:rsidRDefault="00297666">
      <w:pPr>
        <w:shd w:val="clear" w:color="auto" w:fill="FFFFFF"/>
        <w:tabs>
          <w:tab w:val="left" w:pos="1076"/>
        </w:tabs>
        <w:jc w:val="center"/>
        <w:rPr>
          <w:b/>
        </w:rPr>
      </w:pPr>
      <w:r w:rsidRPr="00147777">
        <w:rPr>
          <w:b/>
          <w:spacing w:val="-5"/>
        </w:rPr>
        <w:t>3.</w:t>
      </w:r>
      <w:r w:rsidRPr="00147777">
        <w:t xml:space="preserve"> </w:t>
      </w:r>
      <w:r w:rsidRPr="00147777">
        <w:rPr>
          <w:b/>
          <w:bCs/>
        </w:rPr>
        <w:t xml:space="preserve">КАЧЕСТВО ТОВАРОВ, ПРИЕМКА ТОВАРОВ ПО </w:t>
      </w:r>
      <w:r w:rsidRPr="00147777">
        <w:rPr>
          <w:b/>
        </w:rPr>
        <w:t>КАЧЕСТВУ</w:t>
      </w:r>
      <w:r w:rsidRPr="00147777">
        <w:t xml:space="preserve">, </w:t>
      </w:r>
    </w:p>
    <w:p w14:paraId="3A5E93E9" w14:textId="77777777" w:rsidR="00063898" w:rsidRPr="00147777" w:rsidRDefault="00297666">
      <w:pPr>
        <w:shd w:val="clear" w:color="auto" w:fill="FFFFFF"/>
        <w:tabs>
          <w:tab w:val="left" w:pos="1076"/>
        </w:tabs>
        <w:jc w:val="center"/>
      </w:pPr>
      <w:r w:rsidRPr="00147777">
        <w:rPr>
          <w:b/>
        </w:rPr>
        <w:t xml:space="preserve">КОЛИЧЕСТВУ И </w:t>
      </w:r>
      <w:r w:rsidRPr="00147777">
        <w:rPr>
          <w:b/>
          <w:bCs/>
        </w:rPr>
        <w:t>АССОРТИМЕНТУ.</w:t>
      </w:r>
    </w:p>
    <w:p w14:paraId="595D27A9" w14:textId="77777777" w:rsidR="00063898" w:rsidRPr="00147777" w:rsidRDefault="00297666">
      <w:pPr>
        <w:shd w:val="clear" w:color="auto" w:fill="FFFFFF"/>
        <w:ind w:right="72" w:firstLine="567"/>
        <w:jc w:val="both"/>
      </w:pPr>
      <w:r w:rsidRPr="00147777">
        <w:t>3.1. Поставщик гарантирует соответствие качества поставляемого Товара, в течение срока годности Товара, при условии соблюдения Покупателем правил обращения с Товаром, в том числе транспортировки и хранения Товара. Поставленный Товар должен соответствовать требованиям стандартов по качеству, упаковке и маркировке.</w:t>
      </w:r>
    </w:p>
    <w:p w14:paraId="65C76C50" w14:textId="27ED207F" w:rsidR="009C254D" w:rsidRPr="00147777" w:rsidRDefault="009C254D" w:rsidP="009C254D">
      <w:pPr>
        <w:widowControl/>
        <w:ind w:right="72" w:firstLine="567"/>
        <w:jc w:val="both"/>
        <w:rPr>
          <w:color w:val="auto"/>
        </w:rPr>
      </w:pPr>
      <w:r w:rsidRPr="00147777">
        <w:rPr>
          <w:color w:val="auto"/>
        </w:rPr>
        <w:lastRenderedPageBreak/>
        <w:t xml:space="preserve">3.2. Поставке без дополнительного согласования подлежит Товар с остаточным сроком годности </w:t>
      </w:r>
      <w:r w:rsidRPr="006A10EB">
        <w:rPr>
          <w:color w:val="auto"/>
        </w:rPr>
        <w:t>не менее 7</w:t>
      </w:r>
      <w:r w:rsidR="00914A52" w:rsidRPr="006A10EB">
        <w:rPr>
          <w:color w:val="auto"/>
        </w:rPr>
        <w:t>0</w:t>
      </w:r>
      <w:r w:rsidRPr="006A10EB">
        <w:rPr>
          <w:color w:val="auto"/>
        </w:rPr>
        <w:t xml:space="preserve"> (семидесяти) дней</w:t>
      </w:r>
      <w:r w:rsidRPr="00147777">
        <w:rPr>
          <w:color w:val="auto"/>
        </w:rPr>
        <w:t xml:space="preserve"> указанного на этикетке, с полным сроком годности 90 дней для стерильных растворов, и с остаточным сроком </w:t>
      </w:r>
      <w:proofErr w:type="gramStart"/>
      <w:r w:rsidRPr="009C73ED">
        <w:rPr>
          <w:color w:val="auto"/>
        </w:rPr>
        <w:t>годности  не</w:t>
      </w:r>
      <w:proofErr w:type="gramEnd"/>
      <w:r w:rsidRPr="009C73ED">
        <w:rPr>
          <w:color w:val="auto"/>
        </w:rPr>
        <w:t xml:space="preserve"> менее 60% срока годности, указанного</w:t>
      </w:r>
      <w:r w:rsidRPr="00147777">
        <w:rPr>
          <w:color w:val="auto"/>
        </w:rPr>
        <w:t xml:space="preserve"> на этикетке для остального Товара. </w:t>
      </w:r>
    </w:p>
    <w:p w14:paraId="2E9324D0" w14:textId="77777777" w:rsidR="009C254D" w:rsidRPr="00147777" w:rsidRDefault="009C254D" w:rsidP="009C254D">
      <w:pPr>
        <w:widowControl/>
        <w:ind w:right="72" w:firstLine="567"/>
        <w:jc w:val="both"/>
        <w:rPr>
          <w:color w:val="auto"/>
        </w:rPr>
      </w:pPr>
      <w:r w:rsidRPr="00147777">
        <w:rPr>
          <w:color w:val="auto"/>
        </w:rPr>
        <w:t xml:space="preserve">Поставка Товара с меньшим сроком годности допускается только с согласия Заказчика. </w:t>
      </w:r>
    </w:p>
    <w:p w14:paraId="5DF7FAAE" w14:textId="77777777" w:rsidR="00063898" w:rsidRPr="00147777" w:rsidRDefault="00297666" w:rsidP="00062A9C">
      <w:pPr>
        <w:shd w:val="clear" w:color="auto" w:fill="FFFFFF"/>
        <w:tabs>
          <w:tab w:val="left" w:pos="1267"/>
        </w:tabs>
        <w:ind w:right="72" w:firstLine="567"/>
        <w:jc w:val="both"/>
      </w:pPr>
      <w:r w:rsidRPr="00147777">
        <w:rPr>
          <w:spacing w:val="-4"/>
        </w:rPr>
        <w:t>3.3.</w:t>
      </w:r>
      <w:r w:rsidRPr="00147777">
        <w:t xml:space="preserve">Поставщик обязан поставить Товар в стандартной используемой Поставщиком для хранения </w:t>
      </w:r>
      <w:proofErr w:type="spellStart"/>
      <w:r w:rsidRPr="00147777">
        <w:t>экстемпоральных</w:t>
      </w:r>
      <w:proofErr w:type="spellEnd"/>
      <w:r w:rsidRPr="00147777">
        <w:t xml:space="preserve"> лекарственных форм упаковке (таре).</w:t>
      </w:r>
    </w:p>
    <w:p w14:paraId="0D58CB1E" w14:textId="2573F14A" w:rsidR="00063898" w:rsidRPr="00147777" w:rsidRDefault="00297666" w:rsidP="00062A9C">
      <w:pPr>
        <w:shd w:val="clear" w:color="auto" w:fill="FFFFFF"/>
        <w:tabs>
          <w:tab w:val="left" w:pos="1188"/>
        </w:tabs>
        <w:ind w:right="72" w:firstLine="567"/>
        <w:jc w:val="both"/>
        <w:rPr>
          <w:color w:val="000000"/>
        </w:rPr>
      </w:pPr>
      <w:r w:rsidRPr="00712EA1">
        <w:t>3.4.  Передача Товара Поставщиком Покупателю производится по Товарной накладной</w:t>
      </w:r>
      <w:r w:rsidR="002C3350" w:rsidRPr="00712EA1">
        <w:t xml:space="preserve"> по форме ТОРГ-12</w:t>
      </w:r>
      <w:r w:rsidR="004F5969" w:rsidRPr="00712EA1">
        <w:t xml:space="preserve"> и акта приемки товаров, работ, услуг по ф.0510452 </w:t>
      </w:r>
      <w:r w:rsidR="002C3350" w:rsidRPr="00712EA1">
        <w:rPr>
          <w:spacing w:val="-5"/>
        </w:rPr>
        <w:t>при предоставлении Покупателем оригинала заявки (требования-накладной), оформленной надлежащим образом.</w:t>
      </w:r>
      <w:r w:rsidR="002C3350" w:rsidRPr="00147777">
        <w:rPr>
          <w:spacing w:val="-5"/>
        </w:rPr>
        <w:t xml:space="preserve"> Приемка Товара</w:t>
      </w:r>
      <w:r w:rsidRPr="00147777">
        <w:rPr>
          <w:spacing w:val="-5"/>
        </w:rPr>
        <w:t xml:space="preserve"> по количеству и качеству (Товарному виду) упаковки Товара производится при получении Товара Покупателем. П</w:t>
      </w:r>
      <w:r w:rsidRPr="00147777">
        <w:rPr>
          <w:color w:val="000000"/>
        </w:rPr>
        <w:t xml:space="preserve">окупатель при получении Товаров проверяет: целостность упаковки, соответствие упаковки и маркировки требованиям </w:t>
      </w:r>
      <w:r w:rsidRPr="00147777">
        <w:t>Договор</w:t>
      </w:r>
      <w:r w:rsidRPr="00147777">
        <w:rPr>
          <w:color w:val="000000"/>
        </w:rPr>
        <w:t>а, соответствие количества Товаров данным, указанным в накладной (по количеству мест, упаковок и по количеству Товаров согласно маркировке на ярлыках) и при отсутствии нарушений, подписывает накладную. В случае выявления недопоставки Товара по количеству мест (или количеству Товара) об этом составляется акт</w:t>
      </w:r>
      <w:r w:rsidR="002C3350" w:rsidRPr="00147777">
        <w:rPr>
          <w:color w:val="000000"/>
        </w:rPr>
        <w:t xml:space="preserve"> о расхождениях по форме ТОРГ-2</w:t>
      </w:r>
      <w:r w:rsidRPr="00147777">
        <w:rPr>
          <w:color w:val="000000"/>
        </w:rPr>
        <w:t>, подписываемый представителями обеих Сторон. О составлении акта в накладной делается соответствующая отметка, акт приобщается к накладной.</w:t>
      </w:r>
    </w:p>
    <w:p w14:paraId="2274F293" w14:textId="77777777" w:rsidR="00063898" w:rsidRPr="009A110A" w:rsidRDefault="00297666" w:rsidP="00B4239C">
      <w:pPr>
        <w:pStyle w:val="a8"/>
        <w:spacing w:line="240" w:lineRule="auto"/>
        <w:ind w:right="40" w:firstLine="567"/>
        <w:rPr>
          <w:spacing w:val="-5"/>
          <w:szCs w:val="20"/>
        </w:rPr>
      </w:pPr>
      <w:r w:rsidRPr="009A110A">
        <w:rPr>
          <w:color w:val="000000"/>
          <w:szCs w:val="20"/>
        </w:rPr>
        <w:t xml:space="preserve">3.5. </w:t>
      </w:r>
      <w:r w:rsidR="009A110A">
        <w:rPr>
          <w:color w:val="000000"/>
          <w:szCs w:val="20"/>
        </w:rPr>
        <w:t xml:space="preserve"> </w:t>
      </w:r>
      <w:r w:rsidRPr="009A110A">
        <w:rPr>
          <w:color w:val="000000"/>
          <w:szCs w:val="20"/>
        </w:rPr>
        <w:t>Претензии по количеству Товара принимаются Поставщиком в момент получения Товара Покупателем. Претензии по качеству Товара (</w:t>
      </w:r>
      <w:proofErr w:type="spellStart"/>
      <w:r w:rsidRPr="009A110A">
        <w:rPr>
          <w:color w:val="000000"/>
          <w:szCs w:val="20"/>
        </w:rPr>
        <w:t>забраковка</w:t>
      </w:r>
      <w:proofErr w:type="spellEnd"/>
      <w:r w:rsidRPr="009A110A">
        <w:rPr>
          <w:color w:val="000000"/>
          <w:szCs w:val="20"/>
        </w:rPr>
        <w:t xml:space="preserve"> Товара) Покупатель вправе предъявлять Поставщику в течение всего срока годности Товара, указанного на этикетке, при условии соблюдения Покупателем правил транспортировки и хранения Товара. Претензии по качеству и количеству Товара должны быть оформлены в письменной форме с приложением документов, подтверждающих обоснованность претензии. </w:t>
      </w:r>
    </w:p>
    <w:p w14:paraId="7B8ABF79" w14:textId="77777777" w:rsidR="00063898" w:rsidRPr="009A110A" w:rsidRDefault="00297666">
      <w:pPr>
        <w:shd w:val="clear" w:color="auto" w:fill="FFFFFF"/>
        <w:tabs>
          <w:tab w:val="left" w:pos="1256"/>
        </w:tabs>
        <w:ind w:right="72" w:firstLine="567"/>
        <w:jc w:val="both"/>
        <w:rPr>
          <w:spacing w:val="-5"/>
        </w:rPr>
      </w:pPr>
      <w:r w:rsidRPr="009A110A">
        <w:rPr>
          <w:spacing w:val="-5"/>
        </w:rPr>
        <w:t>3.6.</w:t>
      </w:r>
      <w:r w:rsidR="009A110A">
        <w:rPr>
          <w:spacing w:val="-5"/>
        </w:rPr>
        <w:t xml:space="preserve"> </w:t>
      </w:r>
      <w:r w:rsidRPr="009A110A">
        <w:t>Покупатель вправе, уведомив Поставщика, отказаться от принятия Товаров</w:t>
      </w:r>
      <w:r w:rsidRPr="009A110A">
        <w:br/>
        <w:t>ненадлежащего качества.</w:t>
      </w:r>
    </w:p>
    <w:p w14:paraId="14E08F81" w14:textId="0A19BA36" w:rsidR="00063898" w:rsidRPr="009A110A" w:rsidRDefault="00297666">
      <w:pPr>
        <w:shd w:val="clear" w:color="auto" w:fill="FFFFFF"/>
        <w:tabs>
          <w:tab w:val="left" w:pos="1188"/>
        </w:tabs>
        <w:ind w:right="72" w:firstLine="567"/>
        <w:jc w:val="both"/>
        <w:rPr>
          <w:b/>
          <w:bCs/>
          <w:spacing w:val="-6"/>
        </w:rPr>
      </w:pPr>
      <w:r w:rsidRPr="009A110A">
        <w:rPr>
          <w:spacing w:val="-5"/>
        </w:rPr>
        <w:t>3.7.</w:t>
      </w:r>
      <w:r w:rsidR="009A110A">
        <w:rPr>
          <w:spacing w:val="-5"/>
        </w:rPr>
        <w:t xml:space="preserve"> </w:t>
      </w:r>
      <w:r w:rsidRPr="009A110A">
        <w:t>Допоставка или замена Товара ввиду его ненадлежащего качества должна быть</w:t>
      </w:r>
      <w:r w:rsidRPr="009A110A">
        <w:br/>
        <w:t xml:space="preserve">осуществлена Поставщиком в течение </w:t>
      </w:r>
      <w:r w:rsidR="004B5B21" w:rsidRPr="006A10EB">
        <w:t>1</w:t>
      </w:r>
      <w:r w:rsidR="000E18D4" w:rsidRPr="006A10EB">
        <w:t>8</w:t>
      </w:r>
      <w:r w:rsidR="003A7F37">
        <w:t xml:space="preserve"> </w:t>
      </w:r>
      <w:r w:rsidR="004B5B21" w:rsidRPr="006A10EB">
        <w:t>(</w:t>
      </w:r>
      <w:r w:rsidR="000E18D4" w:rsidRPr="006A10EB">
        <w:t>восемнадцати</w:t>
      </w:r>
      <w:r w:rsidR="004B5B21" w:rsidRPr="006A10EB">
        <w:t>)</w:t>
      </w:r>
      <w:r w:rsidRPr="006A10EB">
        <w:t xml:space="preserve"> рабочих</w:t>
      </w:r>
      <w:r w:rsidRPr="009A110A">
        <w:t xml:space="preserve"> дней со дня получения письменного уведомления Покупателя о необходимости замены Товара.</w:t>
      </w:r>
    </w:p>
    <w:p w14:paraId="05EDF5CC" w14:textId="77777777" w:rsidR="00063898" w:rsidRPr="00147777" w:rsidRDefault="00297666">
      <w:pPr>
        <w:shd w:val="clear" w:color="auto" w:fill="FFFFFF"/>
        <w:tabs>
          <w:tab w:val="left" w:pos="1076"/>
        </w:tabs>
        <w:spacing w:before="284"/>
        <w:ind w:right="72"/>
        <w:jc w:val="center"/>
        <w:rPr>
          <w:spacing w:val="-5"/>
        </w:rPr>
      </w:pPr>
      <w:r w:rsidRPr="00147777">
        <w:rPr>
          <w:b/>
          <w:bCs/>
          <w:spacing w:val="-6"/>
        </w:rPr>
        <w:t>4.</w:t>
      </w:r>
      <w:r w:rsidRPr="00147777">
        <w:rPr>
          <w:b/>
          <w:bCs/>
        </w:rPr>
        <w:t xml:space="preserve"> ОБЩАЯ СТОИМОСТЬ И ПОРЯДОК РАСЧЕТОВ.</w:t>
      </w:r>
    </w:p>
    <w:p w14:paraId="14FB53DA" w14:textId="3BC1850B" w:rsidR="00063898" w:rsidRPr="00147777" w:rsidRDefault="00297666">
      <w:pPr>
        <w:pStyle w:val="a9"/>
        <w:ind w:left="0" w:right="72" w:firstLine="567"/>
        <w:jc w:val="both"/>
      </w:pPr>
      <w:r w:rsidRPr="00A66C45">
        <w:rPr>
          <w:b/>
          <w:spacing w:val="-5"/>
        </w:rPr>
        <w:t>4.1.</w:t>
      </w:r>
      <w:r w:rsidRPr="00A66C45">
        <w:rPr>
          <w:b/>
        </w:rPr>
        <w:t xml:space="preserve"> Общая стоимость настоящего Договора составляет </w:t>
      </w:r>
      <w:r w:rsidR="003A7F37">
        <w:rPr>
          <w:b/>
        </w:rPr>
        <w:t>84950,00</w:t>
      </w:r>
      <w:r w:rsidR="00A66C45" w:rsidRPr="00A66C45">
        <w:rPr>
          <w:b/>
        </w:rPr>
        <w:t xml:space="preserve"> (</w:t>
      </w:r>
      <w:r w:rsidR="003A7F37">
        <w:rPr>
          <w:b/>
        </w:rPr>
        <w:t xml:space="preserve">восемьдесят четыре тысячи девятьсот пятьдесят </w:t>
      </w:r>
      <w:r w:rsidR="00A66C45" w:rsidRPr="00A66C45">
        <w:rPr>
          <w:b/>
        </w:rPr>
        <w:t xml:space="preserve">рублей 00 копеек), НДС 10 % - </w:t>
      </w:r>
      <w:r w:rsidR="003A7F37">
        <w:rPr>
          <w:b/>
        </w:rPr>
        <w:t>7722,73</w:t>
      </w:r>
      <w:r w:rsidR="00A66C45" w:rsidRPr="00A66C45">
        <w:rPr>
          <w:b/>
        </w:rPr>
        <w:t xml:space="preserve"> (семь тысяч </w:t>
      </w:r>
      <w:r w:rsidR="003A7F37">
        <w:rPr>
          <w:b/>
        </w:rPr>
        <w:t>семьсот двадцать два</w:t>
      </w:r>
      <w:r w:rsidR="00A66C45" w:rsidRPr="00A66C45">
        <w:rPr>
          <w:b/>
        </w:rPr>
        <w:t xml:space="preserve"> рубля </w:t>
      </w:r>
      <w:r w:rsidR="003A7F37">
        <w:rPr>
          <w:b/>
        </w:rPr>
        <w:t>73</w:t>
      </w:r>
      <w:r w:rsidR="00A66C45" w:rsidRPr="00A66C45">
        <w:rPr>
          <w:b/>
        </w:rPr>
        <w:t xml:space="preserve"> копеек).</w:t>
      </w:r>
      <w:r w:rsidR="009A110A">
        <w:t xml:space="preserve"> </w:t>
      </w:r>
      <w:r w:rsidRPr="00147777">
        <w:t xml:space="preserve">Общая стоимость настоящего Договора фиксируется Сторонами на дату заключения Договора, согласно ценам на Товар, указанным в прайс-листе Поставщика. Цена Товара фиксируется Сторонами в Спецификации и является действительной в течение срока действия Договора. </w:t>
      </w:r>
    </w:p>
    <w:p w14:paraId="08CC8347" w14:textId="77777777" w:rsidR="00063898" w:rsidRPr="00147777" w:rsidRDefault="00297666">
      <w:pPr>
        <w:pStyle w:val="a9"/>
        <w:ind w:left="0" w:right="72" w:firstLine="567"/>
        <w:jc w:val="both"/>
      </w:pPr>
      <w:r w:rsidRPr="00147777">
        <w:t>Цена Товара и общая сумма поставки (заказа) определяется Поставщиком на момент оформления заказа Покупателем и указывается в счете, Товарных накладных и счетах-фактурах.</w:t>
      </w:r>
    </w:p>
    <w:p w14:paraId="019D079A" w14:textId="066FD5FA" w:rsidR="009C73ED" w:rsidRPr="00C614DD" w:rsidRDefault="00297666">
      <w:pPr>
        <w:shd w:val="clear" w:color="auto" w:fill="FFFFFF"/>
        <w:tabs>
          <w:tab w:val="left" w:pos="1080"/>
        </w:tabs>
        <w:ind w:right="72" w:firstLine="567"/>
        <w:jc w:val="both"/>
      </w:pPr>
      <w:r w:rsidRPr="00147777">
        <w:t>4.2.</w:t>
      </w:r>
      <w:r w:rsidR="00B362C6" w:rsidRPr="00147777">
        <w:t xml:space="preserve"> Форма оплаты: </w:t>
      </w:r>
      <w:r w:rsidR="009C73ED" w:rsidRPr="009C73ED">
        <w:t xml:space="preserve">Оплата осуществляется за счет </w:t>
      </w:r>
      <w:r w:rsidR="009C73ED" w:rsidRPr="00C614DD">
        <w:t>средств бюджетных учреждений: Средства по обязательному медицинскому страхованию круглосуточный стационар на 202</w:t>
      </w:r>
      <w:r w:rsidR="003A7F37">
        <w:t xml:space="preserve">6 год </w:t>
      </w:r>
      <w:r w:rsidR="009C73ED" w:rsidRPr="00C614DD">
        <w:t>(ОМС КС).</w:t>
      </w:r>
    </w:p>
    <w:p w14:paraId="28D4ED4C" w14:textId="5E397104" w:rsidR="00063898" w:rsidRPr="00147777" w:rsidRDefault="00B362C6">
      <w:pPr>
        <w:shd w:val="clear" w:color="auto" w:fill="FFFFFF"/>
        <w:tabs>
          <w:tab w:val="left" w:pos="1080"/>
        </w:tabs>
        <w:ind w:right="72" w:firstLine="567"/>
        <w:jc w:val="both"/>
      </w:pPr>
      <w:r w:rsidRPr="00C614DD">
        <w:t xml:space="preserve"> Покупатель оплачивает поставленный Товар не позднее </w:t>
      </w:r>
      <w:r w:rsidR="00A72B71">
        <w:t>7</w:t>
      </w:r>
      <w:r w:rsidRPr="00C614DD">
        <w:t xml:space="preserve"> (</w:t>
      </w:r>
      <w:r w:rsidR="00A72B71">
        <w:t>семи</w:t>
      </w:r>
      <w:r w:rsidRPr="00C614DD">
        <w:t xml:space="preserve">) </w:t>
      </w:r>
      <w:r w:rsidR="00A72B71">
        <w:t>рабочих</w:t>
      </w:r>
      <w:r w:rsidRPr="00C614DD">
        <w:t xml:space="preserve"> дней со дня поставки Товара, на основании </w:t>
      </w:r>
      <w:r w:rsidR="00864B96">
        <w:t xml:space="preserve">предоставленных Поставщиком, </w:t>
      </w:r>
      <w:r w:rsidRPr="00C614DD">
        <w:t xml:space="preserve">подписанных Сторонами </w:t>
      </w:r>
      <w:r w:rsidR="009B5A22" w:rsidRPr="00C614DD">
        <w:t xml:space="preserve">акта приемки товаров, работ, услуг по ф.0510452 и </w:t>
      </w:r>
      <w:r w:rsidRPr="00C614DD">
        <w:t>накладных, выставленных счетов и счетов-фактур.</w:t>
      </w:r>
      <w:r w:rsidRPr="00147777">
        <w:t xml:space="preserve"> </w:t>
      </w:r>
      <w:r w:rsidR="00297666" w:rsidRPr="00147777">
        <w:t xml:space="preserve"> </w:t>
      </w:r>
    </w:p>
    <w:p w14:paraId="0BA0406C" w14:textId="77777777" w:rsidR="00063898" w:rsidRPr="00147777" w:rsidRDefault="00297666">
      <w:pPr>
        <w:shd w:val="clear" w:color="auto" w:fill="FFFFFF"/>
        <w:tabs>
          <w:tab w:val="left" w:pos="1080"/>
        </w:tabs>
        <w:ind w:right="-15" w:firstLine="567"/>
        <w:jc w:val="both"/>
      </w:pPr>
      <w:r w:rsidRPr="00147777">
        <w:t>4.3. Изменение общей стоимости Договора возможно по соглашению Сторон в случаях, предусмотренных действующим законодательством РФ.</w:t>
      </w:r>
    </w:p>
    <w:p w14:paraId="1DD43179" w14:textId="77777777" w:rsidR="00063898" w:rsidRPr="00147777" w:rsidRDefault="00297666">
      <w:pPr>
        <w:shd w:val="clear" w:color="auto" w:fill="FFFFFF"/>
        <w:tabs>
          <w:tab w:val="left" w:pos="1080"/>
        </w:tabs>
        <w:ind w:right="-15" w:firstLine="567"/>
        <w:jc w:val="both"/>
      </w:pPr>
      <w:r w:rsidRPr="00147777">
        <w:t>4.4. Моментом исполнения обязательства по оплате считается момент поступления денежных средств на расчетный счет Поставщика.</w:t>
      </w:r>
    </w:p>
    <w:p w14:paraId="707AB84F" w14:textId="77777777" w:rsidR="00063898" w:rsidRPr="00147777" w:rsidRDefault="00297666">
      <w:pPr>
        <w:shd w:val="clear" w:color="auto" w:fill="FFFFFF"/>
        <w:tabs>
          <w:tab w:val="left" w:pos="1080"/>
        </w:tabs>
        <w:ind w:right="-15" w:firstLine="567"/>
        <w:jc w:val="both"/>
        <w:rPr>
          <w:spacing w:val="-5"/>
        </w:rPr>
      </w:pPr>
      <w:r w:rsidRPr="00147777">
        <w:t>4.5.  Стороны пришли к соглашению о том, что положения п.1 ст.317.1. Гражданского кодекса Российской Федерации к установленному Договором порядку расчетов и отношениям Сторон не применяются.</w:t>
      </w:r>
    </w:p>
    <w:p w14:paraId="2EFDA83C" w14:textId="77777777" w:rsidR="00C5733A" w:rsidRPr="00147777" w:rsidRDefault="00C5733A">
      <w:pPr>
        <w:shd w:val="clear" w:color="auto" w:fill="FFFFFF"/>
        <w:ind w:right="-15"/>
        <w:jc w:val="center"/>
        <w:rPr>
          <w:b/>
          <w:bCs/>
        </w:rPr>
      </w:pPr>
    </w:p>
    <w:p w14:paraId="542BD140" w14:textId="77777777" w:rsidR="00063898" w:rsidRPr="00147777" w:rsidRDefault="00297666">
      <w:pPr>
        <w:shd w:val="clear" w:color="auto" w:fill="FFFFFF"/>
        <w:ind w:right="-15"/>
        <w:jc w:val="center"/>
      </w:pPr>
      <w:r w:rsidRPr="00147777">
        <w:rPr>
          <w:b/>
          <w:bCs/>
        </w:rPr>
        <w:t>5. ПОРЯДОК ПОСТАВКИ ТОВАРОВ.</w:t>
      </w:r>
    </w:p>
    <w:p w14:paraId="46C40F72" w14:textId="1290A617" w:rsidR="00D83FA9" w:rsidRDefault="00D83FA9" w:rsidP="00D078F2">
      <w:pPr>
        <w:shd w:val="clear" w:color="auto" w:fill="FFFFFF"/>
        <w:tabs>
          <w:tab w:val="left" w:pos="1080"/>
        </w:tabs>
        <w:ind w:right="-15" w:firstLine="567"/>
        <w:jc w:val="both"/>
      </w:pPr>
      <w:r w:rsidRPr="00D83FA9">
        <w:t xml:space="preserve">5.1. Поставка Товара осуществляется по предварительным заявкам Покупателя партиями 10 (десять) флаконов с периодичностью один раз в </w:t>
      </w:r>
      <w:r w:rsidR="005E4138">
        <w:t>месяц</w:t>
      </w:r>
      <w:r w:rsidRPr="00D83FA9">
        <w:t>, по предварительным заявкам (требованиям-накладным) Покупателя, оформленных надлежащим образом.</w:t>
      </w:r>
    </w:p>
    <w:p w14:paraId="25300FD9" w14:textId="76BC7E5E" w:rsidR="00D078F2" w:rsidRPr="00712EA1" w:rsidRDefault="00297666" w:rsidP="00D078F2">
      <w:pPr>
        <w:shd w:val="clear" w:color="auto" w:fill="FFFFFF"/>
        <w:tabs>
          <w:tab w:val="left" w:pos="1080"/>
        </w:tabs>
        <w:ind w:right="-15" w:firstLine="567"/>
        <w:jc w:val="both"/>
      </w:pPr>
      <w:r w:rsidRPr="00712EA1">
        <w:t>5.2.</w:t>
      </w:r>
      <w:r w:rsidR="00D078F2" w:rsidRPr="00712EA1">
        <w:t xml:space="preserve"> Д</w:t>
      </w:r>
      <w:r w:rsidR="003A7F37">
        <w:t xml:space="preserve">оставка Товара, его погрузка и </w:t>
      </w:r>
      <w:r w:rsidR="00D078F2" w:rsidRPr="00712EA1">
        <w:t>разгрузка, осуществляется силами и за счет Покупателя (самовывоз).</w:t>
      </w:r>
    </w:p>
    <w:p w14:paraId="3FDCCADA" w14:textId="6343D98A" w:rsidR="00063898" w:rsidRPr="00147777" w:rsidRDefault="00D078F2" w:rsidP="00147777">
      <w:pPr>
        <w:pStyle w:val="410"/>
        <w:ind w:left="0" w:right="-241" w:firstLine="567"/>
        <w:jc w:val="both"/>
        <w:rPr>
          <w:b/>
        </w:rPr>
      </w:pPr>
      <w:r w:rsidRPr="00712EA1">
        <w:t>5.3.</w:t>
      </w:r>
      <w:r w:rsidR="00297666" w:rsidRPr="00712EA1">
        <w:t xml:space="preserve"> </w:t>
      </w:r>
      <w:r w:rsidR="00147777" w:rsidRPr="00712EA1">
        <w:rPr>
          <w:color w:val="auto"/>
          <w:lang w:eastAsia="ru-RU"/>
        </w:rPr>
        <w:t>Моментом исполнения Поставщиком своих обязательств по поставке Товара считается момент получения Товара Покупателем</w:t>
      </w:r>
      <w:r w:rsidR="00147777" w:rsidRPr="00147777">
        <w:rPr>
          <w:color w:val="auto"/>
          <w:lang w:eastAsia="ru-RU"/>
        </w:rPr>
        <w:t xml:space="preserve"> и подписания </w:t>
      </w:r>
      <w:r w:rsidR="00AB4631" w:rsidRPr="00712EA1">
        <w:rPr>
          <w:color w:val="auto"/>
          <w:lang w:eastAsia="ru-RU"/>
        </w:rPr>
        <w:t xml:space="preserve">акта приемки товаров, работ, услуг по ф.0510452 и </w:t>
      </w:r>
      <w:r w:rsidR="00147777" w:rsidRPr="00712EA1">
        <w:rPr>
          <w:color w:val="auto"/>
          <w:lang w:eastAsia="ru-RU"/>
        </w:rPr>
        <w:t xml:space="preserve">товарной накладной по форме ТОРГ-12 обеими Сторонами. Покупатель приобретает право собственности на Товар с момента его получения и подписания </w:t>
      </w:r>
      <w:r w:rsidR="00E44D5B" w:rsidRPr="00712EA1">
        <w:rPr>
          <w:color w:val="auto"/>
          <w:lang w:eastAsia="ru-RU"/>
        </w:rPr>
        <w:t xml:space="preserve">акта приемки товаров, работ, услуг по ф.0510452 и </w:t>
      </w:r>
      <w:r w:rsidR="00147777" w:rsidRPr="00712EA1">
        <w:rPr>
          <w:color w:val="auto"/>
          <w:lang w:eastAsia="ru-RU"/>
        </w:rPr>
        <w:t>товарной накладной по форме ТОРГ-12 обеими Сторонами.</w:t>
      </w:r>
    </w:p>
    <w:p w14:paraId="145EF0EE" w14:textId="77777777" w:rsidR="00063898" w:rsidRPr="00147777" w:rsidRDefault="00297666">
      <w:pPr>
        <w:shd w:val="clear" w:color="auto" w:fill="FFFFFF"/>
        <w:tabs>
          <w:tab w:val="left" w:pos="929"/>
        </w:tabs>
        <w:jc w:val="center"/>
        <w:rPr>
          <w:b/>
        </w:rPr>
      </w:pPr>
      <w:r w:rsidRPr="00147777">
        <w:rPr>
          <w:b/>
        </w:rPr>
        <w:t>6. ОТВЕТСТВЕННОСТЬ СТОРОН.</w:t>
      </w:r>
    </w:p>
    <w:p w14:paraId="194D84DF"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auto"/>
        </w:rPr>
        <w:t xml:space="preserve">6.1. </w:t>
      </w:r>
      <w:r w:rsidRPr="00147777">
        <w:rPr>
          <w:color w:val="000000"/>
          <w:spacing w:val="2"/>
          <w:lang w:eastAsia="ru-RU"/>
        </w:rPr>
        <w:t xml:space="preserve">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14:paraId="4DEF3182" w14:textId="77777777" w:rsidR="00147777" w:rsidRPr="00147777" w:rsidRDefault="00147777" w:rsidP="00147777">
      <w:pPr>
        <w:shd w:val="clear" w:color="auto" w:fill="FFFFFF"/>
        <w:tabs>
          <w:tab w:val="left" w:pos="929"/>
        </w:tabs>
        <w:autoSpaceDE w:val="0"/>
        <w:ind w:firstLine="567"/>
        <w:jc w:val="both"/>
        <w:rPr>
          <w:color w:val="auto"/>
        </w:rPr>
      </w:pPr>
      <w:r w:rsidRPr="00147777">
        <w:rPr>
          <w:color w:val="auto"/>
        </w:rPr>
        <w:t xml:space="preserve">6.2. В случае поставки Товара ненадлежащего качества, Покупатель вправе в течение 5 (пяти) дней потребовать от Поставщика замены Товара, а Поставщик обязан в течение </w:t>
      </w:r>
      <w:r w:rsidR="006B4C87">
        <w:rPr>
          <w:color w:val="auto"/>
        </w:rPr>
        <w:t>1</w:t>
      </w:r>
      <w:r w:rsidR="00176182">
        <w:rPr>
          <w:color w:val="auto"/>
        </w:rPr>
        <w:t>8</w:t>
      </w:r>
      <w:r w:rsidRPr="00147777">
        <w:rPr>
          <w:color w:val="auto"/>
        </w:rPr>
        <w:t xml:space="preserve"> (</w:t>
      </w:r>
      <w:r w:rsidR="00176182">
        <w:rPr>
          <w:color w:val="auto"/>
        </w:rPr>
        <w:t>восемнадцати</w:t>
      </w:r>
      <w:r w:rsidR="006B4C87" w:rsidRPr="009A110A">
        <w:t>)</w:t>
      </w:r>
      <w:r w:rsidR="006B4C87">
        <w:t xml:space="preserve"> р</w:t>
      </w:r>
      <w:r w:rsidRPr="00147777">
        <w:rPr>
          <w:color w:val="auto"/>
        </w:rPr>
        <w:t xml:space="preserve">абочих дней </w:t>
      </w:r>
      <w:r w:rsidRPr="00147777">
        <w:rPr>
          <w:color w:val="auto"/>
        </w:rPr>
        <w:lastRenderedPageBreak/>
        <w:t xml:space="preserve">осуществить необходимую замену Товара. </w:t>
      </w:r>
    </w:p>
    <w:p w14:paraId="6C4B218A" w14:textId="77777777" w:rsidR="00147777" w:rsidRPr="00147777" w:rsidRDefault="00147777" w:rsidP="00147777">
      <w:pPr>
        <w:shd w:val="clear" w:color="auto" w:fill="FFFFFF"/>
        <w:tabs>
          <w:tab w:val="left" w:pos="562"/>
        </w:tabs>
        <w:suppressAutoHyphens w:val="0"/>
        <w:autoSpaceDE w:val="0"/>
        <w:jc w:val="both"/>
        <w:rPr>
          <w:color w:val="000000"/>
          <w:spacing w:val="2"/>
          <w:lang w:eastAsia="ru-RU"/>
        </w:rPr>
      </w:pPr>
      <w:r w:rsidRPr="00147777">
        <w:rPr>
          <w:color w:val="000000"/>
          <w:spacing w:val="2"/>
          <w:lang w:eastAsia="ru-RU"/>
        </w:rPr>
        <w:t xml:space="preserve">          6.3.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w:t>
      </w:r>
    </w:p>
    <w:p w14:paraId="195298C1"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 xml:space="preserve">6.4. За нарушение срока поставки Товара Поставщик уплачивает Покупателю </w:t>
      </w:r>
      <w:r w:rsidRPr="00147777">
        <w:rPr>
          <w:color w:val="auto"/>
          <w:spacing w:val="2"/>
          <w:lang w:eastAsia="ru-RU"/>
        </w:rPr>
        <w:t xml:space="preserve">неустойку (штраф, </w:t>
      </w:r>
      <w:r w:rsidRPr="00147777">
        <w:rPr>
          <w:color w:val="000000"/>
          <w:spacing w:val="2"/>
          <w:lang w:eastAsia="ru-RU"/>
        </w:rPr>
        <w:t xml:space="preserve">пени) в размере 1/300 действующей на дату уплаты пеней ставки рефинансирования Центрального банка Российской Федерации от стоимости недопоставленного Товара за каждый день просрочки исполнения обязательства, начиная со дня следующего после дня истечения срока поставки. </w:t>
      </w:r>
    </w:p>
    <w:p w14:paraId="10BAF411" w14:textId="77777777" w:rsidR="00147777" w:rsidRPr="00147777" w:rsidRDefault="00147777" w:rsidP="00147777">
      <w:pPr>
        <w:shd w:val="clear" w:color="auto" w:fill="FFFFFF"/>
        <w:tabs>
          <w:tab w:val="left" w:pos="562"/>
        </w:tabs>
        <w:suppressAutoHyphens w:val="0"/>
        <w:autoSpaceDE w:val="0"/>
        <w:ind w:firstLine="567"/>
        <w:jc w:val="both"/>
        <w:rPr>
          <w:rFonts w:eastAsia="Calibri"/>
          <w:color w:val="auto"/>
          <w:lang w:eastAsia="ru-RU"/>
        </w:rPr>
      </w:pPr>
      <w:r w:rsidRPr="00147777">
        <w:rPr>
          <w:rFonts w:eastAsia="Calibri"/>
          <w:color w:val="auto"/>
          <w:lang w:eastAsia="ru-RU"/>
        </w:rPr>
        <w:t>С 1 января 2016 года значение ставки рефинансирования Банка России приравнивается к значению ключевой ставки Банка России, определённому на соответствующую дату.</w:t>
      </w:r>
    </w:p>
    <w:p w14:paraId="6F31DC62"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6.5. В случае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Покупателю штраф в размере, установленном Постановлением Правительства Российской Федерации от 30.08.2017 № 1042.</w:t>
      </w:r>
    </w:p>
    <w:p w14:paraId="66E07BE2"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 xml:space="preserve">6.6.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1/300 действующей на дату уплаты пеней ставки рефинансирования Центрального банка Российской Федерации от не уплаченной в срок суммы. </w:t>
      </w:r>
    </w:p>
    <w:p w14:paraId="4CFD76AD" w14:textId="77777777" w:rsidR="00147777" w:rsidRPr="00147777" w:rsidRDefault="00147777" w:rsidP="00147777">
      <w:pPr>
        <w:shd w:val="clear" w:color="auto" w:fill="FFFFFF"/>
        <w:tabs>
          <w:tab w:val="left" w:pos="562"/>
        </w:tabs>
        <w:suppressAutoHyphens w:val="0"/>
        <w:autoSpaceDE w:val="0"/>
        <w:ind w:firstLine="567"/>
        <w:jc w:val="both"/>
        <w:rPr>
          <w:rFonts w:eastAsia="Calibri"/>
          <w:color w:val="auto"/>
          <w:lang w:eastAsia="ru-RU"/>
        </w:rPr>
      </w:pPr>
      <w:r w:rsidRPr="00147777">
        <w:rPr>
          <w:rFonts w:eastAsia="Calibri"/>
          <w:color w:val="auto"/>
          <w:lang w:eastAsia="ru-RU"/>
        </w:rPr>
        <w:t>С 1 января 2016 года значение ставки рефинансирования Банка России приравнивается к значению ключевой ставки Банка России, определённому на соответствующую дату.</w:t>
      </w:r>
    </w:p>
    <w:p w14:paraId="32BEA211"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6.7. В случае неисполнения или ненадлежащего исполнения Покупателем обязательств, предусмотренных Договором, за исключением просрочки исполнения обязательств, предусмотренных Договором, Покупатель уплачивает Поставщику штраф в размере, установленном Постановлением Правительства Российской Федерации от 30.08.2017 № 1042.</w:t>
      </w:r>
    </w:p>
    <w:p w14:paraId="565C2A22" w14:textId="77777777" w:rsidR="00147777" w:rsidRPr="00147777" w:rsidRDefault="00147777" w:rsidP="00147777">
      <w:pPr>
        <w:autoSpaceDE w:val="0"/>
        <w:spacing w:line="276" w:lineRule="auto"/>
        <w:ind w:firstLine="570"/>
        <w:jc w:val="both"/>
        <w:rPr>
          <w:color w:val="auto"/>
        </w:rPr>
      </w:pPr>
      <w:r w:rsidRPr="00147777">
        <w:rPr>
          <w:color w:val="000000"/>
          <w:spacing w:val="2"/>
          <w:lang w:eastAsia="ru-RU"/>
        </w:rPr>
        <w:t xml:space="preserve">6.8. </w:t>
      </w:r>
      <w:r w:rsidRPr="00147777">
        <w:rPr>
          <w:color w:val="auto"/>
        </w:rPr>
        <w:t>Требование об уплате неустойки или штрафа предъявляется каждой из Сторон исключительно на основании письменной претензии.</w:t>
      </w:r>
    </w:p>
    <w:p w14:paraId="28C950E4"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E30FBF1"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 xml:space="preserve">6.10. Применение штрафных санкций не освобождает Стороны от исполнения обязательств по настоящему Договору. </w:t>
      </w:r>
    </w:p>
    <w:p w14:paraId="483E2078"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 xml:space="preserve">6.11. Общая сумма штрафных санкций, начисляемых в соответствии с настоящим Договором, не может превышать цены Договора. </w:t>
      </w:r>
    </w:p>
    <w:p w14:paraId="12708638" w14:textId="77777777" w:rsidR="00147777" w:rsidRPr="00147777" w:rsidRDefault="00147777" w:rsidP="00147777">
      <w:pPr>
        <w:shd w:val="clear" w:color="auto" w:fill="FFFFFF"/>
        <w:tabs>
          <w:tab w:val="left" w:pos="562"/>
        </w:tabs>
        <w:suppressAutoHyphens w:val="0"/>
        <w:autoSpaceDE w:val="0"/>
        <w:ind w:firstLine="567"/>
        <w:jc w:val="both"/>
        <w:rPr>
          <w:color w:val="000000"/>
          <w:spacing w:val="2"/>
          <w:lang w:eastAsia="ru-RU"/>
        </w:rPr>
      </w:pPr>
      <w:r w:rsidRPr="00147777">
        <w:rPr>
          <w:color w:val="000000"/>
          <w:spacing w:val="2"/>
          <w:lang w:eastAsia="ru-RU"/>
        </w:rPr>
        <w:t>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1D9D808" w14:textId="77777777" w:rsidR="00147777" w:rsidRPr="00147777" w:rsidRDefault="00147777" w:rsidP="00147777">
      <w:pPr>
        <w:shd w:val="clear" w:color="auto" w:fill="FFFFFF"/>
        <w:tabs>
          <w:tab w:val="left" w:pos="929"/>
        </w:tabs>
        <w:autoSpaceDE w:val="0"/>
        <w:ind w:firstLine="567"/>
        <w:jc w:val="both"/>
        <w:rPr>
          <w:color w:val="auto"/>
          <w:lang w:eastAsia="ru-RU"/>
        </w:rPr>
      </w:pPr>
      <w:r w:rsidRPr="00147777">
        <w:rPr>
          <w:color w:val="auto"/>
          <w:lang w:eastAsia="ru-RU"/>
        </w:rPr>
        <w:t>6.13. В случае не полной выборки Покупателем заказанного количества Товара, Покупатель, по письменному требованию Поставщика, уплачивает последнему штраф в размере 1000,00 (Одна тысяча) рублей 00 копеек, а также компенсирует Поставщику все убытки, связанные с заказом, в том числе расходы Поставщика, связанные с заказом, получением, хранением, утилизацией Товара.</w:t>
      </w:r>
    </w:p>
    <w:p w14:paraId="1D415B8A" w14:textId="77777777" w:rsidR="00063898" w:rsidRPr="00147777" w:rsidRDefault="00063898">
      <w:pPr>
        <w:shd w:val="clear" w:color="auto" w:fill="FFFFFF"/>
        <w:tabs>
          <w:tab w:val="left" w:pos="929"/>
        </w:tabs>
        <w:jc w:val="center"/>
      </w:pPr>
    </w:p>
    <w:p w14:paraId="6F616C30" w14:textId="1CFA4090" w:rsidR="00063898" w:rsidRPr="001A4EAA" w:rsidRDefault="00297666">
      <w:pPr>
        <w:numPr>
          <w:ilvl w:val="0"/>
          <w:numId w:val="1"/>
        </w:numPr>
        <w:shd w:val="clear" w:color="auto" w:fill="FFFFFF"/>
        <w:jc w:val="center"/>
      </w:pPr>
      <w:r w:rsidRPr="00147777">
        <w:rPr>
          <w:b/>
          <w:bCs/>
          <w:color w:val="000000"/>
        </w:rPr>
        <w:t>ПРОЧИЕ УСЛОВИЯ</w:t>
      </w:r>
    </w:p>
    <w:p w14:paraId="478B83F7" w14:textId="77777777" w:rsidR="001A4EAA" w:rsidRPr="00147777" w:rsidRDefault="001A4EAA" w:rsidP="001A4EAA">
      <w:pPr>
        <w:shd w:val="clear" w:color="auto" w:fill="FFFFFF"/>
        <w:ind w:left="720"/>
      </w:pPr>
    </w:p>
    <w:p w14:paraId="078060FB" w14:textId="77777777" w:rsidR="00063898" w:rsidRPr="00147777" w:rsidRDefault="00297666">
      <w:pPr>
        <w:shd w:val="clear" w:color="auto" w:fill="FFFFFF"/>
        <w:ind w:firstLine="567"/>
        <w:jc w:val="both"/>
      </w:pPr>
      <w:r w:rsidRPr="00147777">
        <w:t>7.1. По вопросам, не предусмотренным настоящим Договором, Стороны руководствуются действующим законодательством Российской Федерации.</w:t>
      </w:r>
    </w:p>
    <w:p w14:paraId="63153441" w14:textId="77777777" w:rsidR="00063898" w:rsidRPr="00147777" w:rsidRDefault="00297666">
      <w:pPr>
        <w:shd w:val="clear" w:color="auto" w:fill="FFFFFF"/>
        <w:ind w:firstLine="567"/>
        <w:jc w:val="both"/>
      </w:pPr>
      <w:r w:rsidRPr="00147777">
        <w:t>7.2. В случае переоформления Покупателем лицензий, указанных в преамбуле Договора, Покупатель обязан предоставить Поставщику надлежащим образом заверенные копии лицензий, а в случае приостановления (отзыва) лицензий незамедлительно письменно сообщить об этом Поставщику.</w:t>
      </w:r>
    </w:p>
    <w:p w14:paraId="3F828EDC" w14:textId="77777777" w:rsidR="00063898" w:rsidRPr="00147777" w:rsidRDefault="00297666">
      <w:pPr>
        <w:shd w:val="clear" w:color="auto" w:fill="FFFFFF"/>
        <w:tabs>
          <w:tab w:val="left" w:pos="562"/>
        </w:tabs>
        <w:suppressAutoHyphens w:val="0"/>
        <w:ind w:firstLine="567"/>
        <w:jc w:val="both"/>
        <w:rPr>
          <w:color w:val="000000"/>
          <w:lang w:eastAsia="ru-RU"/>
        </w:rPr>
      </w:pPr>
      <w:r w:rsidRPr="00147777">
        <w:t>7.3. Изменение условий Договора допускается в случаях, предусмотренных</w:t>
      </w:r>
      <w:r w:rsidRPr="00147777">
        <w:rPr>
          <w:lang w:eastAsia="ru-RU"/>
        </w:rPr>
        <w:t xml:space="preserve"> законодательством РФ.</w:t>
      </w:r>
    </w:p>
    <w:p w14:paraId="0EAF6152" w14:textId="77777777" w:rsidR="00063898" w:rsidRPr="00147777" w:rsidRDefault="00297666">
      <w:pPr>
        <w:shd w:val="clear" w:color="auto" w:fill="FFFFFF"/>
        <w:tabs>
          <w:tab w:val="left" w:pos="562"/>
        </w:tabs>
        <w:suppressAutoHyphens w:val="0"/>
        <w:ind w:firstLine="567"/>
        <w:jc w:val="both"/>
        <w:rPr>
          <w:color w:val="000000"/>
          <w:lang w:eastAsia="ru-RU"/>
        </w:rPr>
      </w:pPr>
      <w:r w:rsidRPr="00147777">
        <w:rPr>
          <w:color w:val="000000"/>
          <w:lang w:eastAsia="ru-RU"/>
        </w:rPr>
        <w:t>7.4. Условия Договора при его исполнении могут быть изменены по соглашению Сторон в следующих случаях:</w:t>
      </w:r>
    </w:p>
    <w:p w14:paraId="793540A1" w14:textId="77777777" w:rsidR="00063898" w:rsidRPr="00147777" w:rsidRDefault="00297666">
      <w:pPr>
        <w:shd w:val="clear" w:color="auto" w:fill="FFFFFF"/>
        <w:tabs>
          <w:tab w:val="left" w:pos="562"/>
        </w:tabs>
        <w:suppressAutoHyphens w:val="0"/>
        <w:ind w:firstLine="567"/>
        <w:jc w:val="both"/>
        <w:rPr>
          <w:color w:val="000000"/>
          <w:spacing w:val="1"/>
          <w:lang w:eastAsia="ru-RU"/>
        </w:rPr>
      </w:pPr>
      <w:r w:rsidRPr="00147777">
        <w:rPr>
          <w:color w:val="000000"/>
          <w:lang w:eastAsia="ru-RU"/>
        </w:rPr>
        <w:t xml:space="preserve">- </w:t>
      </w:r>
      <w:r w:rsidRPr="00147777">
        <w:rPr>
          <w:lang w:eastAsia="ru-RU"/>
        </w:rPr>
        <w:t>при снижении цены Договора без изменения предусмотренных Договором количества или качества поставляемого Товара и иных условий Договора;</w:t>
      </w:r>
    </w:p>
    <w:p w14:paraId="0AFD6963" w14:textId="77777777" w:rsidR="00063898" w:rsidRPr="00147777" w:rsidRDefault="00297666">
      <w:pPr>
        <w:shd w:val="clear" w:color="auto" w:fill="FFFFFF"/>
        <w:tabs>
          <w:tab w:val="left" w:pos="562"/>
        </w:tabs>
        <w:suppressAutoHyphens w:val="0"/>
        <w:ind w:firstLine="567"/>
        <w:jc w:val="both"/>
        <w:rPr>
          <w:lang w:eastAsia="ru-RU"/>
        </w:rPr>
      </w:pPr>
      <w:r w:rsidRPr="00147777">
        <w:rPr>
          <w:color w:val="000000"/>
          <w:spacing w:val="1"/>
          <w:lang w:eastAsia="ru-RU"/>
        </w:rPr>
        <w:t xml:space="preserve">- если по предложению Покупателя </w:t>
      </w:r>
      <w:r w:rsidRPr="00147777">
        <w:rPr>
          <w:lang w:eastAsia="ru-RU"/>
        </w:rPr>
        <w:t>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цены Договора с учетом положений бюджетного законодательства Российской Федерации пропорционально дополнительному количеству Товара, исходя из установленной в Договоре цены единицы Товара, но не более чем на 10% цены Договора. При уменьшении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bookmarkEnd w:id="0"/>
    <w:p w14:paraId="36C0A90C" w14:textId="77777777" w:rsidR="00063898" w:rsidRPr="00147777" w:rsidRDefault="00297666">
      <w:pPr>
        <w:suppressAutoHyphens w:val="0"/>
        <w:ind w:firstLine="567"/>
        <w:jc w:val="both"/>
        <w:rPr>
          <w:lang w:eastAsia="ru-RU"/>
        </w:rPr>
      </w:pPr>
      <w:r w:rsidRPr="00147777">
        <w:rPr>
          <w:lang w:eastAsia="ru-RU"/>
        </w:rPr>
        <w:lastRenderedPageBreak/>
        <w:t>- изменение в соответствии с законодательством Российской Федерации регулируемых государством цен на поставляемый Товар;</w:t>
      </w:r>
    </w:p>
    <w:p w14:paraId="18220009" w14:textId="77777777" w:rsidR="00063898" w:rsidRPr="00147777" w:rsidRDefault="00297666">
      <w:pPr>
        <w:widowControl/>
        <w:suppressAutoHyphens w:val="0"/>
        <w:ind w:firstLine="567"/>
        <w:jc w:val="both"/>
        <w:rPr>
          <w:color w:val="000000"/>
          <w:spacing w:val="1"/>
          <w:lang w:eastAsia="ru-RU"/>
        </w:rPr>
      </w:pPr>
      <w:r w:rsidRPr="00147777">
        <w:rPr>
          <w:lang w:eastAsia="ru-RU"/>
        </w:rPr>
        <w:t xml:space="preserve">- при уменьшении ранее доведенных до Покупателя как получателя бюджетных средств лимитов бюджетных обязательств. </w:t>
      </w:r>
    </w:p>
    <w:p w14:paraId="6B682877" w14:textId="77777777" w:rsidR="00063898" w:rsidRPr="00147777" w:rsidRDefault="00297666">
      <w:pPr>
        <w:shd w:val="clear" w:color="auto" w:fill="FFFFFF"/>
        <w:tabs>
          <w:tab w:val="left" w:pos="562"/>
        </w:tabs>
        <w:suppressAutoHyphens w:val="0"/>
        <w:ind w:firstLine="567"/>
        <w:jc w:val="both"/>
        <w:rPr>
          <w:color w:val="000000"/>
          <w:spacing w:val="-7"/>
          <w:lang w:eastAsia="ru-RU"/>
        </w:rPr>
      </w:pPr>
      <w:r w:rsidRPr="00147777">
        <w:rPr>
          <w:color w:val="000000"/>
          <w:spacing w:val="1"/>
          <w:lang w:eastAsia="ru-RU"/>
        </w:rPr>
        <w:t xml:space="preserve">7.5. </w:t>
      </w:r>
      <w:r w:rsidRPr="00147777">
        <w:rPr>
          <w:lang w:eastAsia="ru-RU"/>
        </w:rPr>
        <w:t>При исполнении Договора по согласованию Покупателя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характеристиками, указанными в Договоре.</w:t>
      </w:r>
    </w:p>
    <w:p w14:paraId="15E55D36" w14:textId="77777777" w:rsidR="00147777" w:rsidRPr="00147777" w:rsidRDefault="00297666" w:rsidP="00147777">
      <w:pPr>
        <w:numPr>
          <w:ilvl w:val="0"/>
          <w:numId w:val="1"/>
        </w:numPr>
        <w:shd w:val="clear" w:color="auto" w:fill="FFFFFF"/>
        <w:tabs>
          <w:tab w:val="left" w:pos="1004"/>
        </w:tabs>
        <w:spacing w:before="277"/>
        <w:ind w:left="360"/>
        <w:jc w:val="center"/>
      </w:pPr>
      <w:r w:rsidRPr="00147777">
        <w:rPr>
          <w:b/>
          <w:bCs/>
        </w:rPr>
        <w:t>ФОРС-МАЖОРНЫЕ ОБСТОЯТЕЛЬСТВА</w:t>
      </w:r>
    </w:p>
    <w:p w14:paraId="1B359D63" w14:textId="77777777" w:rsidR="00063898" w:rsidRPr="00147777" w:rsidRDefault="00297666">
      <w:pPr>
        <w:shd w:val="clear" w:color="auto" w:fill="FFFFFF"/>
        <w:ind w:firstLine="567"/>
        <w:jc w:val="both"/>
        <w:rPr>
          <w:b/>
          <w:bCs/>
          <w:spacing w:val="-8"/>
        </w:rPr>
      </w:pPr>
      <w:r w:rsidRPr="00147777">
        <w:t>8.1.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Договору,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Договора и документальным подтверждением.</w:t>
      </w:r>
    </w:p>
    <w:p w14:paraId="72E39E5A" w14:textId="77777777" w:rsidR="00063898" w:rsidRPr="00147777" w:rsidRDefault="00297666">
      <w:pPr>
        <w:shd w:val="clear" w:color="auto" w:fill="FFFFFF"/>
        <w:tabs>
          <w:tab w:val="left" w:pos="1004"/>
        </w:tabs>
        <w:spacing w:before="270"/>
        <w:ind w:left="637"/>
        <w:jc w:val="center"/>
        <w:rPr>
          <w:spacing w:val="-9"/>
        </w:rPr>
      </w:pPr>
      <w:r w:rsidRPr="00147777">
        <w:rPr>
          <w:b/>
          <w:bCs/>
          <w:spacing w:val="-8"/>
        </w:rPr>
        <w:t xml:space="preserve">9.  </w:t>
      </w:r>
      <w:r w:rsidRPr="00147777">
        <w:rPr>
          <w:b/>
          <w:bCs/>
        </w:rPr>
        <w:t>ПОРЯДОК РАЗРЕШЕНИЯ СПОРОВ</w:t>
      </w:r>
    </w:p>
    <w:p w14:paraId="213ED629" w14:textId="77777777" w:rsidR="00063898" w:rsidRPr="00147777" w:rsidRDefault="00297666">
      <w:pPr>
        <w:shd w:val="clear" w:color="auto" w:fill="FFFFFF"/>
        <w:tabs>
          <w:tab w:val="left" w:pos="590"/>
        </w:tabs>
        <w:ind w:right="4" w:firstLine="567"/>
        <w:jc w:val="both"/>
        <w:rPr>
          <w:spacing w:val="-9"/>
        </w:rPr>
      </w:pPr>
      <w:r w:rsidRPr="00147777">
        <w:rPr>
          <w:spacing w:val="-9"/>
        </w:rPr>
        <w:t xml:space="preserve">9.1. </w:t>
      </w:r>
      <w:r w:rsidRPr="00147777">
        <w:t>Все споры и разногласия, которые могут возникать при исполнении настоящего</w:t>
      </w:r>
      <w:r w:rsidRPr="00147777">
        <w:br/>
        <w:t xml:space="preserve">Договора, Стороны урегулируют путём переговоров. Сторона, инициировавшая возникновение спора, обязана направить другой стороне письменную мотивированную претензию. В случае не получения ответа в течение 30 дней со дня направления претензии или в случае не согласия с полученным ответом Сторона может передать возникший спор на рассмотрение Арбитражного суда Санкт-Петербурга и Ленинградской области.  </w:t>
      </w:r>
    </w:p>
    <w:p w14:paraId="02AAB94A" w14:textId="77777777" w:rsidR="00063898" w:rsidRPr="00147777" w:rsidRDefault="00297666">
      <w:pPr>
        <w:shd w:val="clear" w:color="auto" w:fill="FFFFFF"/>
        <w:tabs>
          <w:tab w:val="left" w:pos="0"/>
        </w:tabs>
        <w:ind w:right="29" w:firstLine="567"/>
        <w:jc w:val="both"/>
        <w:rPr>
          <w:spacing w:val="-10"/>
        </w:rPr>
      </w:pPr>
      <w:r w:rsidRPr="00147777">
        <w:rPr>
          <w:spacing w:val="-9"/>
        </w:rPr>
        <w:t xml:space="preserve">9.2. </w:t>
      </w:r>
      <w:r w:rsidRPr="00147777">
        <w:t>Все неурегулированные путём переговоров споры, касающиеся исполнения данного Договора, подлежат рассмотрению в Арбитражном суде Санкт-Петербурга и Ленинградской области.</w:t>
      </w:r>
    </w:p>
    <w:p w14:paraId="6A930FEA" w14:textId="77777777" w:rsidR="00063898" w:rsidRPr="00147777" w:rsidRDefault="00063898">
      <w:pPr>
        <w:shd w:val="clear" w:color="auto" w:fill="FFFFFF"/>
        <w:tabs>
          <w:tab w:val="left" w:pos="677"/>
        </w:tabs>
        <w:ind w:right="11"/>
        <w:jc w:val="both"/>
        <w:rPr>
          <w:spacing w:val="-10"/>
        </w:rPr>
      </w:pPr>
    </w:p>
    <w:p w14:paraId="26D68184" w14:textId="77777777" w:rsidR="00063898" w:rsidRPr="00712EA1" w:rsidRDefault="00297666">
      <w:pPr>
        <w:shd w:val="clear" w:color="auto" w:fill="FFFFFF"/>
        <w:tabs>
          <w:tab w:val="left" w:pos="439"/>
        </w:tabs>
        <w:jc w:val="center"/>
      </w:pPr>
      <w:r w:rsidRPr="00712EA1">
        <w:rPr>
          <w:b/>
        </w:rPr>
        <w:t>10. СРОК ДЕЙСТВИЯ ДОГОВОРА И ОСНОВАНИЯ ЕГО ПРЕКРАЩЕНИЯ</w:t>
      </w:r>
    </w:p>
    <w:p w14:paraId="0E3378F3" w14:textId="5A96E458" w:rsidR="00063898" w:rsidRPr="00712EA1" w:rsidRDefault="00297666">
      <w:pPr>
        <w:shd w:val="clear" w:color="auto" w:fill="FFFFFF"/>
        <w:tabs>
          <w:tab w:val="left" w:pos="439"/>
        </w:tabs>
        <w:ind w:firstLine="567"/>
        <w:jc w:val="both"/>
      </w:pPr>
      <w:r w:rsidRPr="00712EA1">
        <w:t xml:space="preserve">10.1. Настоящий Договор вступает в силу с момента подписания и скрепления печатями Сторон действует </w:t>
      </w:r>
      <w:r w:rsidRPr="00712EA1">
        <w:rPr>
          <w:b/>
        </w:rPr>
        <w:t xml:space="preserve">до </w:t>
      </w:r>
      <w:r w:rsidR="009E62A8" w:rsidRPr="006A10EB">
        <w:rPr>
          <w:b/>
        </w:rPr>
        <w:t>3</w:t>
      </w:r>
      <w:r w:rsidR="006A10EB" w:rsidRPr="006A10EB">
        <w:rPr>
          <w:b/>
        </w:rPr>
        <w:t>1</w:t>
      </w:r>
      <w:r w:rsidRPr="006A10EB">
        <w:rPr>
          <w:b/>
        </w:rPr>
        <w:t xml:space="preserve"> </w:t>
      </w:r>
      <w:r w:rsidR="008C5490" w:rsidRPr="006A10EB">
        <w:rPr>
          <w:b/>
        </w:rPr>
        <w:t>декабря</w:t>
      </w:r>
      <w:r w:rsidRPr="00712EA1">
        <w:rPr>
          <w:b/>
          <w:shd w:val="clear" w:color="auto" w:fill="FFFFFF"/>
        </w:rPr>
        <w:t xml:space="preserve"> 20</w:t>
      </w:r>
      <w:r w:rsidR="00062A9C" w:rsidRPr="00712EA1">
        <w:rPr>
          <w:b/>
          <w:shd w:val="clear" w:color="auto" w:fill="FFFFFF"/>
        </w:rPr>
        <w:t>2</w:t>
      </w:r>
      <w:r w:rsidR="003A7F37">
        <w:rPr>
          <w:b/>
          <w:shd w:val="clear" w:color="auto" w:fill="FFFFFF"/>
        </w:rPr>
        <w:t>6</w:t>
      </w:r>
      <w:r w:rsidRPr="00712EA1">
        <w:rPr>
          <w:b/>
          <w:shd w:val="clear" w:color="auto" w:fill="FFFFFF"/>
        </w:rPr>
        <w:t>г</w:t>
      </w:r>
      <w:r w:rsidRPr="00712EA1">
        <w:rPr>
          <w:shd w:val="clear" w:color="auto" w:fill="FFFFFF"/>
        </w:rPr>
        <w:t xml:space="preserve">., а в части взаиморасчетов до полного исполнения Сторонами своих обязательств. </w:t>
      </w:r>
    </w:p>
    <w:p w14:paraId="67B3CD81" w14:textId="77777777" w:rsidR="00063898" w:rsidRPr="00147777" w:rsidRDefault="00297666">
      <w:pPr>
        <w:widowControl/>
        <w:suppressAutoHyphens w:val="0"/>
        <w:ind w:firstLine="567"/>
        <w:jc w:val="both"/>
      </w:pPr>
      <w:r w:rsidRPr="00712EA1">
        <w:rPr>
          <w:shd w:val="clear" w:color="auto" w:fill="FFFFFF"/>
        </w:rPr>
        <w:t xml:space="preserve">10.2. </w:t>
      </w:r>
      <w:r w:rsidRPr="00712EA1">
        <w:rPr>
          <w:shd w:val="clear" w:color="auto" w:fill="FFFFFF"/>
          <w:lang w:eastAsia="ru-RU"/>
        </w:rPr>
        <w:t>Расторжение</w:t>
      </w:r>
      <w:r w:rsidRPr="00147777">
        <w:rPr>
          <w:shd w:val="clear" w:color="auto" w:fill="FFFFFF"/>
          <w:lang w:eastAsia="ru-RU"/>
        </w:rPr>
        <w:t xml:space="preserve"> настоящего Договора допускается по соглашению Сторон или по решению суда.</w:t>
      </w:r>
    </w:p>
    <w:p w14:paraId="77DFB5C9" w14:textId="77777777" w:rsidR="00063898" w:rsidRPr="00147777" w:rsidRDefault="00297666">
      <w:pPr>
        <w:ind w:firstLine="567"/>
        <w:jc w:val="both"/>
        <w:rPr>
          <w:rFonts w:eastAsia="Arial Unicode MS"/>
          <w:lang w:eastAsia="en-US"/>
        </w:rPr>
      </w:pPr>
      <w:r w:rsidRPr="00147777">
        <w:rPr>
          <w:shd w:val="clear" w:color="auto" w:fill="FFFFFF"/>
          <w:lang w:eastAsia="ru-RU"/>
        </w:rPr>
        <w:t>10.3.</w:t>
      </w:r>
      <w:r w:rsidRPr="00147777">
        <w:rPr>
          <w:rFonts w:eastAsia="Arial Unicode MS"/>
          <w:shd w:val="clear" w:color="auto" w:fill="FFFFFF"/>
          <w:lang w:eastAsia="en-US"/>
        </w:rPr>
        <w:t xml:space="preserve"> Договор может быть расторгнут по соглашению Сторон в любое время.</w:t>
      </w:r>
    </w:p>
    <w:p w14:paraId="5C4DDDBF" w14:textId="77777777" w:rsidR="00063898" w:rsidRPr="00147777" w:rsidRDefault="00297666">
      <w:pPr>
        <w:shd w:val="clear" w:color="auto" w:fill="FFFFFF"/>
        <w:tabs>
          <w:tab w:val="left" w:pos="439"/>
        </w:tabs>
        <w:ind w:firstLine="567"/>
        <w:jc w:val="both"/>
      </w:pPr>
      <w:r w:rsidRPr="00147777">
        <w:rPr>
          <w:rFonts w:eastAsia="Arial Unicode MS"/>
          <w:shd w:val="clear" w:color="auto" w:fill="FFFFFF"/>
          <w:lang w:eastAsia="en-US"/>
        </w:rPr>
        <w:t xml:space="preserve">10.4. Расторжение настоящего Договора возможно в случае существенного нарушения условий Договора одной из Сторон по основаниям, предусмотренным </w:t>
      </w:r>
      <w:r w:rsidRPr="00147777">
        <w:rPr>
          <w:shd w:val="clear" w:color="auto" w:fill="FFFFFF"/>
        </w:rPr>
        <w:t>действующим законодательством РФ.</w:t>
      </w:r>
    </w:p>
    <w:p w14:paraId="3240E0CC" w14:textId="77777777" w:rsidR="00063898" w:rsidRPr="00147777" w:rsidRDefault="00297666">
      <w:pPr>
        <w:shd w:val="clear" w:color="auto" w:fill="FFFFFF"/>
        <w:tabs>
          <w:tab w:val="left" w:pos="439"/>
        </w:tabs>
        <w:ind w:firstLine="567"/>
        <w:jc w:val="both"/>
        <w:rPr>
          <w:lang w:eastAsia="ru-RU"/>
        </w:rPr>
      </w:pPr>
      <w:r w:rsidRPr="00147777">
        <w:rPr>
          <w:shd w:val="clear" w:color="auto" w:fill="FFFFFF"/>
        </w:rPr>
        <w:t>10.5. Покупатель не имеет права отказаться от исполнения настоящего Договора в случае если Поставщиком уже закуплен подлежащий поставке Покупателю Товар, подлежащий поставке по настоящему Договору, который фактически находится у Поставщика.</w:t>
      </w:r>
    </w:p>
    <w:p w14:paraId="7DFCC7F9" w14:textId="77777777" w:rsidR="00063898" w:rsidRPr="00147777" w:rsidRDefault="00297666">
      <w:pPr>
        <w:shd w:val="clear" w:color="auto" w:fill="FFFFFF"/>
        <w:tabs>
          <w:tab w:val="left" w:pos="1188"/>
        </w:tabs>
        <w:ind w:right="72" w:firstLine="567"/>
        <w:jc w:val="both"/>
      </w:pPr>
      <w:r w:rsidRPr="00147777">
        <w:rPr>
          <w:shd w:val="clear" w:color="auto" w:fill="FFFFFF"/>
          <w:lang w:eastAsia="ru-RU"/>
        </w:rPr>
        <w:t>10.6.</w:t>
      </w:r>
      <w:r w:rsidRPr="00147777">
        <w:rPr>
          <w:shd w:val="clear" w:color="auto" w:fill="FFFFFF"/>
        </w:rPr>
        <w:t xml:space="preserve"> В случае отсутствия у организаций, осуществляющих поставки по заключенным с Поставщиком договорам, лекарственных субстанций (ингредиенто</w:t>
      </w:r>
      <w:r w:rsidRPr="00147777">
        <w:rPr>
          <w:rStyle w:val="31"/>
          <w:sz w:val="20"/>
          <w:szCs w:val="20"/>
          <w:shd w:val="clear" w:color="auto" w:fill="FFFFFF"/>
        </w:rPr>
        <w:t>в)</w:t>
      </w:r>
      <w:r w:rsidRPr="00147777">
        <w:rPr>
          <w:shd w:val="clear" w:color="auto" w:fill="FFFFFF"/>
        </w:rPr>
        <w:t xml:space="preserve">, необходимых для изготовления </w:t>
      </w:r>
      <w:proofErr w:type="spellStart"/>
      <w:r w:rsidRPr="00147777">
        <w:rPr>
          <w:shd w:val="clear" w:color="auto" w:fill="FFFFFF"/>
        </w:rPr>
        <w:t>экстемпоральных</w:t>
      </w:r>
      <w:proofErr w:type="spellEnd"/>
      <w:r w:rsidRPr="00147777">
        <w:rPr>
          <w:shd w:val="clear" w:color="auto" w:fill="FFFFFF"/>
        </w:rPr>
        <w:t xml:space="preserve"> лекарственных форм, указанных в Спецификации (Приложение № 2 к настоящему Договору) и в связи с этим отсутствие у Поставщика возможности изготовить и пост</w:t>
      </w:r>
      <w:r w:rsidRPr="00147777">
        <w:rPr>
          <w:color w:val="000000"/>
          <w:shd w:val="clear" w:color="auto" w:fill="FFFFFF"/>
        </w:rPr>
        <w:t xml:space="preserve">авить Товар Покупателю, стороны признают сложившиеся обстоятельства как существенное изменение обстоятельств (ст. 451 ГК РФ). В этом случае Поставщик уведомляет Покупателя </w:t>
      </w:r>
      <w:r w:rsidRPr="00147777">
        <w:rPr>
          <w:shd w:val="clear" w:color="auto" w:fill="FFFFFF"/>
        </w:rPr>
        <w:t xml:space="preserve">о невозможности </w:t>
      </w:r>
      <w:r w:rsidRPr="00147777">
        <w:rPr>
          <w:color w:val="000000"/>
          <w:shd w:val="clear" w:color="auto" w:fill="FFFFFF"/>
        </w:rPr>
        <w:t>исполнения условий настоящего Договора. Договор расторгается по соглашению сторон.</w:t>
      </w:r>
    </w:p>
    <w:p w14:paraId="6590A1CD" w14:textId="77777777" w:rsidR="00063898" w:rsidRPr="00147777" w:rsidRDefault="00297666">
      <w:pPr>
        <w:widowControl/>
        <w:suppressAutoHyphens w:val="0"/>
        <w:ind w:firstLine="567"/>
        <w:jc w:val="both"/>
      </w:pPr>
      <w:r w:rsidRPr="00147777">
        <w:rPr>
          <w:shd w:val="clear" w:color="auto" w:fill="FFFFFF"/>
          <w:lang w:eastAsia="ru-RU"/>
        </w:rPr>
        <w:t>10.7. При расторжении Договора сторона Договора вправе потребовать возмещения только фактически понесенного и документально подтвержденного ущерба, непосредственно обусловленного обстоятельствами, послужившими основанием для расторжения Договора.</w:t>
      </w:r>
    </w:p>
    <w:p w14:paraId="789C2989" w14:textId="77777777" w:rsidR="00063898" w:rsidRPr="00147777" w:rsidRDefault="00063898">
      <w:pPr>
        <w:widowControl/>
        <w:suppressAutoHyphens w:val="0"/>
        <w:jc w:val="both"/>
        <w:rPr>
          <w:shd w:val="clear" w:color="auto" w:fill="FFFFFF"/>
          <w:lang w:eastAsia="ru-RU"/>
        </w:rPr>
      </w:pPr>
    </w:p>
    <w:p w14:paraId="19F25479" w14:textId="4B8C85E7" w:rsidR="00063898" w:rsidRDefault="00297666">
      <w:pPr>
        <w:shd w:val="clear" w:color="auto" w:fill="FFFFFF"/>
        <w:tabs>
          <w:tab w:val="left" w:pos="439"/>
        </w:tabs>
        <w:jc w:val="center"/>
        <w:rPr>
          <w:b/>
        </w:rPr>
      </w:pPr>
      <w:r w:rsidRPr="00147777">
        <w:rPr>
          <w:b/>
        </w:rPr>
        <w:t>11. ЗАКЛЮЧИТЕЛЬНЫЕ ПОЛОЖЕНИЯ</w:t>
      </w:r>
    </w:p>
    <w:p w14:paraId="68F9BC2B" w14:textId="77777777" w:rsidR="001A4EAA" w:rsidRPr="00147777" w:rsidRDefault="001A4EAA">
      <w:pPr>
        <w:shd w:val="clear" w:color="auto" w:fill="FFFFFF"/>
        <w:tabs>
          <w:tab w:val="left" w:pos="439"/>
        </w:tabs>
        <w:jc w:val="center"/>
      </w:pPr>
    </w:p>
    <w:p w14:paraId="009F686C" w14:textId="77777777" w:rsidR="002031F8" w:rsidRPr="00147777" w:rsidRDefault="002031F8" w:rsidP="002031F8">
      <w:pPr>
        <w:shd w:val="clear" w:color="auto" w:fill="FFFFFF"/>
        <w:tabs>
          <w:tab w:val="left" w:pos="439"/>
        </w:tabs>
        <w:suppressAutoHyphens w:val="0"/>
        <w:autoSpaceDE w:val="0"/>
        <w:autoSpaceDN w:val="0"/>
        <w:adjustRightInd w:val="0"/>
        <w:jc w:val="both"/>
        <w:rPr>
          <w:color w:val="auto"/>
          <w:lang w:eastAsia="ru-RU"/>
        </w:rPr>
      </w:pPr>
      <w:r w:rsidRPr="00147777">
        <w:rPr>
          <w:color w:val="auto"/>
          <w:lang w:eastAsia="ru-RU"/>
        </w:rPr>
        <w:t xml:space="preserve">11.1.  Любое уведомление, которое одна Сторона адресует другой Стороне, направляется в виде письма или телеграммы, электронной почте, факса с письменным подтверждением по адресу другой Стороны, указанному в разделе 12 настоящего Договора. </w:t>
      </w:r>
    </w:p>
    <w:p w14:paraId="7E75AF21" w14:textId="77777777" w:rsidR="002031F8" w:rsidRPr="00147777" w:rsidRDefault="002031F8" w:rsidP="002031F8">
      <w:pPr>
        <w:shd w:val="clear" w:color="auto" w:fill="FFFFFF"/>
        <w:tabs>
          <w:tab w:val="left" w:pos="439"/>
        </w:tabs>
        <w:suppressAutoHyphens w:val="0"/>
        <w:autoSpaceDE w:val="0"/>
        <w:autoSpaceDN w:val="0"/>
        <w:adjustRightInd w:val="0"/>
        <w:jc w:val="both"/>
        <w:rPr>
          <w:color w:val="auto"/>
          <w:lang w:eastAsia="ru-RU"/>
        </w:rPr>
      </w:pPr>
      <w:r w:rsidRPr="00147777">
        <w:rPr>
          <w:color w:val="auto"/>
          <w:lang w:eastAsia="ru-RU"/>
        </w:rPr>
        <w:t>11.2. Документы, являющиеся неотъемлемой частью Договора, подписываются обеими Сторонами и скрепляются печатями.</w:t>
      </w:r>
    </w:p>
    <w:p w14:paraId="03CC722A" w14:textId="77777777" w:rsidR="002031F8" w:rsidRPr="00147777" w:rsidRDefault="002031F8" w:rsidP="002031F8">
      <w:pPr>
        <w:shd w:val="clear" w:color="auto" w:fill="FFFFFF"/>
        <w:tabs>
          <w:tab w:val="left" w:pos="439"/>
        </w:tabs>
        <w:suppressAutoHyphens w:val="0"/>
        <w:autoSpaceDE w:val="0"/>
        <w:autoSpaceDN w:val="0"/>
        <w:adjustRightInd w:val="0"/>
        <w:jc w:val="both"/>
        <w:rPr>
          <w:color w:val="auto"/>
          <w:lang w:eastAsia="ru-RU"/>
        </w:rPr>
      </w:pPr>
      <w:r w:rsidRPr="00147777">
        <w:rPr>
          <w:color w:val="auto"/>
          <w:lang w:eastAsia="ru-RU"/>
        </w:rPr>
        <w:t>11.3.Любые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14:paraId="554466EF" w14:textId="77777777" w:rsidR="002031F8" w:rsidRPr="00147777" w:rsidRDefault="002031F8" w:rsidP="002031F8">
      <w:pPr>
        <w:shd w:val="clear" w:color="auto" w:fill="FFFFFF"/>
        <w:tabs>
          <w:tab w:val="left" w:pos="439"/>
          <w:tab w:val="left" w:pos="1134"/>
        </w:tabs>
        <w:suppressAutoHyphens w:val="0"/>
        <w:autoSpaceDE w:val="0"/>
        <w:autoSpaceDN w:val="0"/>
        <w:adjustRightInd w:val="0"/>
        <w:jc w:val="both"/>
        <w:rPr>
          <w:color w:val="auto"/>
        </w:rPr>
      </w:pPr>
      <w:r w:rsidRPr="00147777">
        <w:rPr>
          <w:color w:val="auto"/>
          <w:lang w:eastAsia="ru-RU"/>
        </w:rPr>
        <w:t>11.4. Документы, переданные по электронной почте, подписанные уполномоченными представителями Сторон по настоящему Договору имеют юридическую силу,</w:t>
      </w:r>
      <w:r w:rsidRPr="00147777">
        <w:rPr>
          <w:color w:val="auto"/>
        </w:rPr>
        <w:t xml:space="preserve"> при условии последующей передачи оригинала документа (-</w:t>
      </w:r>
      <w:proofErr w:type="spellStart"/>
      <w:r w:rsidRPr="00147777">
        <w:rPr>
          <w:color w:val="auto"/>
        </w:rPr>
        <w:t>ов</w:t>
      </w:r>
      <w:proofErr w:type="spellEnd"/>
      <w:r w:rsidRPr="00147777">
        <w:rPr>
          <w:color w:val="auto"/>
        </w:rPr>
        <w:t>).</w:t>
      </w:r>
    </w:p>
    <w:p w14:paraId="3C2DC913" w14:textId="77777777" w:rsidR="002031F8" w:rsidRPr="00147777" w:rsidRDefault="002031F8" w:rsidP="002031F8">
      <w:pPr>
        <w:shd w:val="clear" w:color="auto" w:fill="FFFFFF"/>
        <w:tabs>
          <w:tab w:val="left" w:pos="439"/>
          <w:tab w:val="left" w:pos="1134"/>
        </w:tabs>
        <w:suppressAutoHyphens w:val="0"/>
        <w:autoSpaceDE w:val="0"/>
        <w:autoSpaceDN w:val="0"/>
        <w:adjustRightInd w:val="0"/>
        <w:jc w:val="both"/>
        <w:rPr>
          <w:b/>
          <w:color w:val="auto"/>
        </w:rPr>
      </w:pPr>
      <w:r w:rsidRPr="00147777">
        <w:rPr>
          <w:color w:val="auto"/>
        </w:rPr>
        <w:t xml:space="preserve">11.5. </w:t>
      </w:r>
      <w:r w:rsidRPr="00147777">
        <w:rPr>
          <w:bCs/>
          <w:color w:val="auto"/>
        </w:rPr>
        <w:t>Стороны не имеют права передавать свои права, обязанности (на основании договора цессии либо иным основаниям) и обязательства по данному Договору третьим лицам без письменного согласия другой Стороны.</w:t>
      </w:r>
    </w:p>
    <w:p w14:paraId="4387A71B" w14:textId="77777777" w:rsidR="002031F8" w:rsidRPr="00147777" w:rsidRDefault="002031F8" w:rsidP="002031F8">
      <w:pPr>
        <w:shd w:val="clear" w:color="auto" w:fill="FFFFFF"/>
        <w:tabs>
          <w:tab w:val="left" w:pos="439"/>
          <w:tab w:val="left" w:pos="1134"/>
        </w:tabs>
        <w:suppressAutoHyphens w:val="0"/>
        <w:autoSpaceDE w:val="0"/>
        <w:autoSpaceDN w:val="0"/>
        <w:adjustRightInd w:val="0"/>
        <w:jc w:val="both"/>
        <w:rPr>
          <w:color w:val="auto"/>
        </w:rPr>
      </w:pPr>
      <w:r w:rsidRPr="00147777">
        <w:rPr>
          <w:color w:val="auto"/>
        </w:rPr>
        <w:t xml:space="preserve">11.6. Настоящий Договор подписан в 2-х экземплярах, по одному для каждой из Сторон. Оба экземпляра идентичны и имеют равную юридическую силу. </w:t>
      </w:r>
    </w:p>
    <w:p w14:paraId="4622A268" w14:textId="77777777" w:rsidR="002031F8" w:rsidRPr="00147777" w:rsidRDefault="002031F8" w:rsidP="002031F8">
      <w:pPr>
        <w:shd w:val="clear" w:color="auto" w:fill="FFFFFF"/>
        <w:tabs>
          <w:tab w:val="left" w:pos="439"/>
          <w:tab w:val="left" w:pos="1134"/>
        </w:tabs>
        <w:suppressAutoHyphens w:val="0"/>
        <w:autoSpaceDE w:val="0"/>
        <w:autoSpaceDN w:val="0"/>
        <w:adjustRightInd w:val="0"/>
        <w:jc w:val="both"/>
        <w:rPr>
          <w:color w:val="auto"/>
        </w:rPr>
      </w:pPr>
      <w:r w:rsidRPr="00147777">
        <w:rPr>
          <w:color w:val="auto"/>
        </w:rPr>
        <w:t>11.7.</w:t>
      </w:r>
      <w:r w:rsidRPr="00147777">
        <w:rPr>
          <w:b/>
          <w:color w:val="auto"/>
        </w:rPr>
        <w:t xml:space="preserve">  </w:t>
      </w:r>
      <w:r w:rsidRPr="00147777">
        <w:rPr>
          <w:color w:val="auto"/>
        </w:rPr>
        <w:t>Покупатель гарантирует, что он является конечным потребителем Товара и приобретенный Товар   не используется им в коммерческих целях.</w:t>
      </w:r>
    </w:p>
    <w:p w14:paraId="39BD4354" w14:textId="77777777" w:rsidR="002031F8" w:rsidRPr="00147777" w:rsidRDefault="002031F8" w:rsidP="002031F8">
      <w:pPr>
        <w:shd w:val="clear" w:color="auto" w:fill="FFFFFF"/>
        <w:tabs>
          <w:tab w:val="left" w:pos="439"/>
        </w:tabs>
        <w:autoSpaceDE w:val="0"/>
        <w:jc w:val="both"/>
        <w:rPr>
          <w:color w:val="auto"/>
        </w:rPr>
      </w:pPr>
      <w:r w:rsidRPr="00147777">
        <w:rPr>
          <w:color w:val="auto"/>
        </w:rPr>
        <w:lastRenderedPageBreak/>
        <w:t>11.8. Неотъемлемой частью настоящего Договора являются следующие приложения:</w:t>
      </w:r>
    </w:p>
    <w:p w14:paraId="7D274038" w14:textId="77777777" w:rsidR="00430C42" w:rsidRDefault="00430C42" w:rsidP="002031F8">
      <w:pPr>
        <w:shd w:val="clear" w:color="auto" w:fill="FFFFFF"/>
        <w:tabs>
          <w:tab w:val="left" w:pos="439"/>
        </w:tabs>
        <w:autoSpaceDE w:val="0"/>
        <w:ind w:firstLine="567"/>
        <w:jc w:val="both"/>
        <w:rPr>
          <w:color w:val="auto"/>
        </w:rPr>
      </w:pPr>
    </w:p>
    <w:p w14:paraId="2CCCB54C" w14:textId="31DCC2BB" w:rsidR="002031F8" w:rsidRPr="00147777" w:rsidRDefault="002031F8" w:rsidP="002031F8">
      <w:pPr>
        <w:shd w:val="clear" w:color="auto" w:fill="FFFFFF"/>
        <w:tabs>
          <w:tab w:val="left" w:pos="439"/>
        </w:tabs>
        <w:autoSpaceDE w:val="0"/>
        <w:ind w:firstLine="567"/>
        <w:jc w:val="both"/>
        <w:rPr>
          <w:color w:val="auto"/>
        </w:rPr>
      </w:pPr>
      <w:r w:rsidRPr="00147777">
        <w:rPr>
          <w:color w:val="auto"/>
        </w:rPr>
        <w:t>- Приложение № 1 – Перечень структурных подразделений Поставщика;</w:t>
      </w:r>
    </w:p>
    <w:p w14:paraId="6ED93652" w14:textId="77777777" w:rsidR="00430C42" w:rsidRDefault="00430C42" w:rsidP="00D521EB">
      <w:pPr>
        <w:shd w:val="clear" w:color="auto" w:fill="FFFFFF"/>
        <w:tabs>
          <w:tab w:val="left" w:pos="439"/>
        </w:tabs>
        <w:autoSpaceDE w:val="0"/>
        <w:ind w:firstLine="567"/>
        <w:jc w:val="both"/>
        <w:rPr>
          <w:color w:val="auto"/>
        </w:rPr>
      </w:pPr>
    </w:p>
    <w:p w14:paraId="656692AC" w14:textId="7CC363D1" w:rsidR="00147777" w:rsidRDefault="002031F8" w:rsidP="00D521EB">
      <w:pPr>
        <w:shd w:val="clear" w:color="auto" w:fill="FFFFFF"/>
        <w:tabs>
          <w:tab w:val="left" w:pos="439"/>
        </w:tabs>
        <w:autoSpaceDE w:val="0"/>
        <w:ind w:firstLine="567"/>
        <w:jc w:val="both"/>
        <w:rPr>
          <w:b/>
          <w:spacing w:val="-13"/>
        </w:rPr>
      </w:pPr>
      <w:r w:rsidRPr="00147777">
        <w:rPr>
          <w:color w:val="auto"/>
        </w:rPr>
        <w:t>- Приложение № 2 – Спецификация.</w:t>
      </w:r>
    </w:p>
    <w:p w14:paraId="2B15B783" w14:textId="77777777" w:rsidR="00063898" w:rsidRPr="00147777" w:rsidRDefault="00297666">
      <w:pPr>
        <w:shd w:val="clear" w:color="auto" w:fill="FFFFFF"/>
        <w:tabs>
          <w:tab w:val="left" w:pos="371"/>
        </w:tabs>
        <w:spacing w:before="292" w:after="270"/>
        <w:ind w:left="14"/>
        <w:jc w:val="center"/>
        <w:rPr>
          <w:b/>
          <w:bCs/>
        </w:rPr>
      </w:pPr>
      <w:r w:rsidRPr="00147777">
        <w:rPr>
          <w:b/>
          <w:spacing w:val="-13"/>
        </w:rPr>
        <w:t xml:space="preserve">12. </w:t>
      </w:r>
      <w:r w:rsidRPr="00147777">
        <w:rPr>
          <w:b/>
          <w:bCs/>
        </w:rPr>
        <w:t xml:space="preserve">АДРЕСА И БАНКОВСКИЕ </w:t>
      </w:r>
      <w:r w:rsidRPr="00147777">
        <w:rPr>
          <w:b/>
        </w:rPr>
        <w:t>РЕКВИЗИТЫ СТОРОН</w:t>
      </w:r>
    </w:p>
    <w:tbl>
      <w:tblPr>
        <w:tblW w:w="5000" w:type="pct"/>
        <w:tblLook w:val="04A0" w:firstRow="1" w:lastRow="0" w:firstColumn="1" w:lastColumn="0" w:noHBand="0" w:noVBand="1"/>
      </w:tblPr>
      <w:tblGrid>
        <w:gridCol w:w="5206"/>
        <w:gridCol w:w="4375"/>
      </w:tblGrid>
      <w:tr w:rsidR="00063898" w:rsidRPr="00147777" w14:paraId="7C92B36D" w14:textId="77777777">
        <w:tc>
          <w:tcPr>
            <w:tcW w:w="5544" w:type="dxa"/>
            <w:shd w:val="clear" w:color="auto" w:fill="auto"/>
          </w:tcPr>
          <w:p w14:paraId="7B2DED0F" w14:textId="77777777" w:rsidR="00063898" w:rsidRPr="00712EA1" w:rsidRDefault="00297666">
            <w:pPr>
              <w:tabs>
                <w:tab w:val="left" w:pos="371"/>
              </w:tabs>
            </w:pPr>
            <w:r w:rsidRPr="00712EA1">
              <w:rPr>
                <w:b/>
                <w:bCs/>
              </w:rPr>
              <w:t>Покупатель</w:t>
            </w:r>
          </w:p>
          <w:p w14:paraId="258A8AFC" w14:textId="77777777" w:rsidR="009A110A" w:rsidRPr="00712EA1" w:rsidRDefault="009A110A" w:rsidP="009A110A">
            <w:pPr>
              <w:autoSpaceDE w:val="0"/>
              <w:jc w:val="both"/>
              <w:rPr>
                <w:color w:val="auto"/>
              </w:rPr>
            </w:pPr>
          </w:p>
          <w:p w14:paraId="59818FDB" w14:textId="77777777" w:rsidR="006A10EB" w:rsidRPr="006A10EB" w:rsidRDefault="006A10EB" w:rsidP="006A10EB">
            <w:pPr>
              <w:widowControl/>
              <w:rPr>
                <w:color w:val="000000"/>
                <w:kern w:val="1"/>
                <w:sz w:val="22"/>
                <w:szCs w:val="22"/>
                <w:lang w:eastAsia="ar-SA"/>
              </w:rPr>
            </w:pPr>
            <w:r w:rsidRPr="006A10EB">
              <w:rPr>
                <w:color w:val="000000"/>
                <w:kern w:val="1"/>
                <w:sz w:val="22"/>
                <w:szCs w:val="22"/>
                <w:lang w:eastAsia="ar-SA"/>
              </w:rPr>
              <w:t>Санкт-Петербургское государственное бюджетное учреждение здравоохранения «Детская инфекционная больница №3»</w:t>
            </w:r>
          </w:p>
          <w:p w14:paraId="5A78A67D" w14:textId="77777777" w:rsidR="006A10EB" w:rsidRPr="006A10EB" w:rsidRDefault="006A10EB" w:rsidP="006A10EB">
            <w:pPr>
              <w:widowControl/>
              <w:rPr>
                <w:color w:val="000000"/>
                <w:kern w:val="1"/>
                <w:sz w:val="22"/>
                <w:szCs w:val="22"/>
                <w:lang w:eastAsia="ar-SA"/>
              </w:rPr>
            </w:pPr>
            <w:r w:rsidRPr="006A10EB">
              <w:rPr>
                <w:color w:val="000000"/>
                <w:kern w:val="1"/>
                <w:sz w:val="22"/>
                <w:szCs w:val="22"/>
                <w:lang w:eastAsia="ar-SA"/>
              </w:rPr>
              <w:t>СПб ГБУЗ «ДИБ №3»</w:t>
            </w:r>
          </w:p>
          <w:p w14:paraId="6197F2C2" w14:textId="77777777" w:rsidR="006A10EB" w:rsidRPr="006A10EB" w:rsidRDefault="006A10EB" w:rsidP="006A10EB">
            <w:pPr>
              <w:widowControl/>
              <w:rPr>
                <w:color w:val="000000"/>
                <w:kern w:val="1"/>
                <w:sz w:val="22"/>
                <w:szCs w:val="22"/>
                <w:lang w:eastAsia="ar-SA"/>
              </w:rPr>
            </w:pPr>
            <w:r w:rsidRPr="006A10EB">
              <w:rPr>
                <w:color w:val="000000"/>
                <w:kern w:val="1"/>
                <w:sz w:val="22"/>
                <w:szCs w:val="22"/>
                <w:lang w:eastAsia="ar-SA"/>
              </w:rPr>
              <w:t>ИНН 7801062280 КПП 780101001</w:t>
            </w:r>
          </w:p>
          <w:p w14:paraId="1D48E527" w14:textId="77777777" w:rsidR="006A10EB" w:rsidRPr="006A10EB" w:rsidRDefault="006A10EB" w:rsidP="006A10EB">
            <w:pPr>
              <w:widowControl/>
              <w:rPr>
                <w:color w:val="000000"/>
                <w:kern w:val="1"/>
                <w:sz w:val="22"/>
                <w:szCs w:val="22"/>
                <w:lang w:eastAsia="ar-SA"/>
              </w:rPr>
            </w:pPr>
            <w:proofErr w:type="spellStart"/>
            <w:r w:rsidRPr="006A10EB">
              <w:rPr>
                <w:color w:val="000000"/>
                <w:kern w:val="1"/>
                <w:sz w:val="22"/>
                <w:szCs w:val="22"/>
                <w:lang w:eastAsia="ar-SA"/>
              </w:rPr>
              <w:t>Юр.адрес</w:t>
            </w:r>
            <w:proofErr w:type="spellEnd"/>
            <w:r w:rsidRPr="006A10EB">
              <w:rPr>
                <w:color w:val="000000"/>
                <w:kern w:val="1"/>
                <w:sz w:val="22"/>
                <w:szCs w:val="22"/>
                <w:lang w:eastAsia="ar-SA"/>
              </w:rPr>
              <w:t xml:space="preserve">: 199106 Санкт-Петербург, Большой </w:t>
            </w:r>
            <w:proofErr w:type="spellStart"/>
            <w:r w:rsidRPr="006A10EB">
              <w:rPr>
                <w:color w:val="000000"/>
                <w:kern w:val="1"/>
                <w:sz w:val="22"/>
                <w:szCs w:val="22"/>
                <w:lang w:eastAsia="ar-SA"/>
              </w:rPr>
              <w:t>пр.В.О</w:t>
            </w:r>
            <w:proofErr w:type="spellEnd"/>
            <w:r w:rsidRPr="006A10EB">
              <w:rPr>
                <w:color w:val="000000"/>
                <w:kern w:val="1"/>
                <w:sz w:val="22"/>
                <w:szCs w:val="22"/>
                <w:lang w:eastAsia="ar-SA"/>
              </w:rPr>
              <w:t xml:space="preserve">., д.77/17  </w:t>
            </w:r>
          </w:p>
          <w:p w14:paraId="108BD97F" w14:textId="77777777" w:rsidR="006A10EB" w:rsidRPr="006A10EB" w:rsidRDefault="006A10EB" w:rsidP="006A10EB">
            <w:pPr>
              <w:widowControl/>
              <w:rPr>
                <w:color w:val="000000"/>
                <w:kern w:val="1"/>
                <w:sz w:val="22"/>
                <w:szCs w:val="22"/>
                <w:lang w:eastAsia="ar-SA"/>
              </w:rPr>
            </w:pPr>
            <w:proofErr w:type="spellStart"/>
            <w:r w:rsidRPr="006A10EB">
              <w:rPr>
                <w:color w:val="000000"/>
                <w:kern w:val="1"/>
                <w:sz w:val="22"/>
                <w:szCs w:val="22"/>
                <w:lang w:eastAsia="ar-SA"/>
              </w:rPr>
              <w:t>Факт.адрес</w:t>
            </w:r>
            <w:proofErr w:type="spellEnd"/>
            <w:r w:rsidRPr="006A10EB">
              <w:rPr>
                <w:color w:val="000000"/>
                <w:kern w:val="1"/>
                <w:sz w:val="22"/>
                <w:szCs w:val="22"/>
                <w:lang w:eastAsia="ar-SA"/>
              </w:rPr>
              <w:t xml:space="preserve">: 199106 Санкт-Петербург, Большой </w:t>
            </w:r>
            <w:proofErr w:type="spellStart"/>
            <w:r w:rsidRPr="006A10EB">
              <w:rPr>
                <w:color w:val="000000"/>
                <w:kern w:val="1"/>
                <w:sz w:val="22"/>
                <w:szCs w:val="22"/>
                <w:lang w:eastAsia="ar-SA"/>
              </w:rPr>
              <w:t>пр.В.О</w:t>
            </w:r>
            <w:proofErr w:type="spellEnd"/>
            <w:r w:rsidRPr="006A10EB">
              <w:rPr>
                <w:color w:val="000000"/>
                <w:kern w:val="1"/>
                <w:sz w:val="22"/>
                <w:szCs w:val="22"/>
                <w:lang w:eastAsia="ar-SA"/>
              </w:rPr>
              <w:t xml:space="preserve">., д.77/17   </w:t>
            </w:r>
          </w:p>
          <w:p w14:paraId="602385D2" w14:textId="77777777" w:rsidR="006A10EB" w:rsidRPr="006A10EB" w:rsidRDefault="006A10EB" w:rsidP="006A10EB">
            <w:pPr>
              <w:widowControl/>
              <w:rPr>
                <w:color w:val="auto"/>
                <w:kern w:val="1"/>
                <w:sz w:val="22"/>
                <w:szCs w:val="22"/>
                <w:lang w:eastAsia="ar-SA"/>
              </w:rPr>
            </w:pPr>
            <w:r w:rsidRPr="006A10EB">
              <w:rPr>
                <w:color w:val="000000"/>
                <w:kern w:val="1"/>
                <w:sz w:val="22"/>
                <w:szCs w:val="22"/>
                <w:lang w:eastAsia="ar-SA"/>
              </w:rPr>
              <w:t>тел/факс 321-53-93</w:t>
            </w:r>
          </w:p>
          <w:p w14:paraId="7C6E06F7" w14:textId="77777777" w:rsidR="006153B5" w:rsidRDefault="006811B7" w:rsidP="006A10EB">
            <w:pPr>
              <w:widowControl/>
              <w:rPr>
                <w:color w:val="000000"/>
                <w:kern w:val="1"/>
                <w:sz w:val="22"/>
                <w:szCs w:val="22"/>
                <w:u w:val="single"/>
              </w:rPr>
            </w:pPr>
            <w:hyperlink r:id="rId8" w:history="1">
              <w:r w:rsidR="006A10EB" w:rsidRPr="006A10EB">
                <w:rPr>
                  <w:color w:val="000000"/>
                  <w:kern w:val="1"/>
                  <w:sz w:val="22"/>
                  <w:szCs w:val="22"/>
                  <w:u w:val="single"/>
                </w:rPr>
                <w:t>db3@zdrav.spb.ru</w:t>
              </w:r>
            </w:hyperlink>
            <w:r w:rsidR="006153B5">
              <w:rPr>
                <w:color w:val="000000"/>
                <w:kern w:val="1"/>
                <w:sz w:val="22"/>
                <w:szCs w:val="22"/>
                <w:u w:val="single"/>
              </w:rPr>
              <w:t xml:space="preserve"> </w:t>
            </w:r>
          </w:p>
          <w:p w14:paraId="4DD1BB54" w14:textId="2736CD48" w:rsidR="006A10EB" w:rsidRPr="006A10EB" w:rsidRDefault="006811B7" w:rsidP="006A10EB">
            <w:pPr>
              <w:widowControl/>
              <w:rPr>
                <w:bCs/>
                <w:color w:val="000000"/>
                <w:kern w:val="1"/>
                <w:sz w:val="22"/>
                <w:szCs w:val="22"/>
                <w:lang w:eastAsia="ar-SA"/>
              </w:rPr>
            </w:pPr>
            <w:hyperlink r:id="rId9" w:history="1">
              <w:r w:rsidR="006153B5" w:rsidRPr="00423E45">
                <w:rPr>
                  <w:rStyle w:val="af7"/>
                  <w:kern w:val="1"/>
                  <w:sz w:val="22"/>
                  <w:szCs w:val="22"/>
                  <w:lang w:val="en-US"/>
                </w:rPr>
                <w:t>zakupkidib</w:t>
              </w:r>
              <w:r w:rsidR="006153B5" w:rsidRPr="00423E45">
                <w:rPr>
                  <w:rStyle w:val="af7"/>
                  <w:kern w:val="1"/>
                  <w:sz w:val="22"/>
                  <w:szCs w:val="22"/>
                </w:rPr>
                <w:t>3@</w:t>
              </w:r>
              <w:r w:rsidR="006153B5" w:rsidRPr="00423E45">
                <w:rPr>
                  <w:rStyle w:val="af7"/>
                  <w:kern w:val="1"/>
                  <w:sz w:val="22"/>
                  <w:szCs w:val="22"/>
                  <w:lang w:val="en-US"/>
                </w:rPr>
                <w:t>mail</w:t>
              </w:r>
              <w:r w:rsidR="006153B5" w:rsidRPr="00423E45">
                <w:rPr>
                  <w:rStyle w:val="af7"/>
                  <w:kern w:val="1"/>
                  <w:sz w:val="22"/>
                  <w:szCs w:val="22"/>
                </w:rPr>
                <w:t>.</w:t>
              </w:r>
              <w:proofErr w:type="spellStart"/>
              <w:r w:rsidR="006153B5" w:rsidRPr="00423E45">
                <w:rPr>
                  <w:rStyle w:val="af7"/>
                  <w:kern w:val="1"/>
                  <w:sz w:val="22"/>
                  <w:szCs w:val="22"/>
                  <w:lang w:val="en-US"/>
                </w:rPr>
                <w:t>ru</w:t>
              </w:r>
              <w:proofErr w:type="spellEnd"/>
            </w:hyperlink>
            <w:r w:rsidR="006153B5" w:rsidRPr="006153B5">
              <w:rPr>
                <w:color w:val="000000"/>
                <w:kern w:val="1"/>
                <w:sz w:val="22"/>
                <w:szCs w:val="22"/>
                <w:u w:val="single"/>
              </w:rPr>
              <w:t xml:space="preserve"> </w:t>
            </w:r>
            <w:r w:rsidR="006A10EB" w:rsidRPr="006A10EB">
              <w:rPr>
                <w:color w:val="000000"/>
                <w:kern w:val="1"/>
                <w:sz w:val="22"/>
                <w:szCs w:val="22"/>
                <w:lang w:eastAsia="ar-SA"/>
              </w:rPr>
              <w:t xml:space="preserve"> </w:t>
            </w:r>
          </w:p>
          <w:p w14:paraId="020C70E4" w14:textId="77777777" w:rsidR="006A10EB" w:rsidRPr="006A10EB" w:rsidRDefault="006A10EB" w:rsidP="006A10EB">
            <w:pPr>
              <w:widowControl/>
              <w:rPr>
                <w:color w:val="000000"/>
                <w:kern w:val="1"/>
                <w:sz w:val="22"/>
                <w:szCs w:val="22"/>
                <w:lang w:eastAsia="ar-SA"/>
              </w:rPr>
            </w:pPr>
            <w:r w:rsidRPr="006A10EB">
              <w:rPr>
                <w:bCs/>
                <w:color w:val="000000"/>
                <w:kern w:val="1"/>
                <w:sz w:val="22"/>
                <w:szCs w:val="22"/>
                <w:lang w:eastAsia="ar-SA"/>
              </w:rPr>
              <w:t>Комитет финансов Санкт-Петербурга (СПб ГБУЗ «ДИБ №3» л/с 0151014)</w:t>
            </w:r>
          </w:p>
          <w:p w14:paraId="32539978" w14:textId="77777777" w:rsidR="006A10EB" w:rsidRPr="006A10EB" w:rsidRDefault="006A10EB" w:rsidP="006A10EB">
            <w:pPr>
              <w:keepNext/>
              <w:widowControl/>
              <w:tabs>
                <w:tab w:val="left" w:pos="432"/>
              </w:tabs>
              <w:ind w:left="432" w:hanging="432"/>
              <w:jc w:val="both"/>
              <w:outlineLvl w:val="0"/>
              <w:rPr>
                <w:b/>
                <w:bCs/>
                <w:kern w:val="1"/>
                <w:sz w:val="22"/>
                <w:szCs w:val="22"/>
                <w:lang w:eastAsia="ar-SA"/>
              </w:rPr>
            </w:pPr>
            <w:r w:rsidRPr="006A10EB">
              <w:rPr>
                <w:bCs/>
                <w:color w:val="000000"/>
                <w:kern w:val="1"/>
                <w:sz w:val="22"/>
                <w:szCs w:val="22"/>
                <w:lang w:eastAsia="ar-SA"/>
              </w:rPr>
              <w:t xml:space="preserve">Расчетный счет № 03224643400000007200 </w:t>
            </w:r>
          </w:p>
          <w:p w14:paraId="342B4203" w14:textId="77777777" w:rsidR="00B3405A" w:rsidRPr="00B3405A" w:rsidRDefault="00B3405A" w:rsidP="00B3405A">
            <w:pPr>
              <w:rPr>
                <w:rFonts w:eastAsia="SimSun"/>
                <w:bCs/>
                <w:color w:val="auto"/>
                <w:kern w:val="1"/>
                <w:sz w:val="22"/>
                <w:szCs w:val="22"/>
                <w:lang w:eastAsia="hi-IN" w:bidi="hi-IN"/>
              </w:rPr>
            </w:pPr>
            <w:r w:rsidRPr="00B3405A">
              <w:rPr>
                <w:rFonts w:eastAsia="SimSun"/>
                <w:bCs/>
                <w:color w:val="auto"/>
                <w:kern w:val="1"/>
                <w:sz w:val="22"/>
                <w:szCs w:val="22"/>
                <w:lang w:eastAsia="hi-IN" w:bidi="hi-IN"/>
              </w:rPr>
              <w:t>В ОКЦ №1 Северо-Западного ГУ Банка России// УФК по г. Санкт-Петербургу, г. Санкт-Петербург, БИК 014030106</w:t>
            </w:r>
          </w:p>
          <w:p w14:paraId="5BF32236" w14:textId="77777777" w:rsidR="005A08BF" w:rsidRPr="00712EA1" w:rsidRDefault="005A08BF" w:rsidP="005A08BF">
            <w:pPr>
              <w:rPr>
                <w:b/>
              </w:rPr>
            </w:pPr>
          </w:p>
          <w:p w14:paraId="41B29006" w14:textId="77777777" w:rsidR="00674D19" w:rsidRPr="00674D19" w:rsidRDefault="00674D19" w:rsidP="00674D19">
            <w:pPr>
              <w:rPr>
                <w:b/>
              </w:rPr>
            </w:pPr>
            <w:r w:rsidRPr="00674D19">
              <w:rPr>
                <w:b/>
              </w:rPr>
              <w:t xml:space="preserve">Главный врач </w:t>
            </w:r>
          </w:p>
          <w:p w14:paraId="197449E3" w14:textId="744826E2" w:rsidR="005A08BF" w:rsidRDefault="00674D19" w:rsidP="00674D19">
            <w:pPr>
              <w:rPr>
                <w:b/>
              </w:rPr>
            </w:pPr>
            <w:r w:rsidRPr="00674D19">
              <w:rPr>
                <w:b/>
              </w:rPr>
              <w:t xml:space="preserve">_________________________   К.А. </w:t>
            </w:r>
            <w:proofErr w:type="spellStart"/>
            <w:r w:rsidRPr="00674D19">
              <w:rPr>
                <w:b/>
              </w:rPr>
              <w:t>Папаян</w:t>
            </w:r>
            <w:proofErr w:type="spellEnd"/>
          </w:p>
          <w:p w14:paraId="0F089155" w14:textId="77989C99" w:rsidR="00674D19" w:rsidRDefault="00674D19" w:rsidP="00674D19">
            <w:pPr>
              <w:rPr>
                <w:b/>
              </w:rPr>
            </w:pPr>
          </w:p>
          <w:p w14:paraId="34BC8AA6" w14:textId="15E6CB6F" w:rsidR="00674D19" w:rsidRPr="00712EA1" w:rsidRDefault="00674D19" w:rsidP="00674D19">
            <w:pPr>
              <w:rPr>
                <w:b/>
              </w:rPr>
            </w:pPr>
            <w:r>
              <w:rPr>
                <w:b/>
              </w:rPr>
              <w:t>Подписано ЭЦП</w:t>
            </w:r>
          </w:p>
          <w:p w14:paraId="1D433BE5" w14:textId="77777777" w:rsidR="00063898" w:rsidRPr="00712EA1" w:rsidRDefault="00063898"/>
          <w:p w14:paraId="375D7D09" w14:textId="77777777" w:rsidR="00063898" w:rsidRPr="00712EA1" w:rsidRDefault="00063898"/>
          <w:p w14:paraId="189288A1" w14:textId="77777777" w:rsidR="00063898" w:rsidRPr="00712EA1" w:rsidRDefault="00063898"/>
        </w:tc>
        <w:tc>
          <w:tcPr>
            <w:tcW w:w="4599" w:type="dxa"/>
            <w:shd w:val="clear" w:color="auto" w:fill="auto"/>
          </w:tcPr>
          <w:p w14:paraId="48905178" w14:textId="77777777" w:rsidR="00063898" w:rsidRPr="00147777" w:rsidRDefault="00297666">
            <w:pPr>
              <w:rPr>
                <w:b/>
                <w:bCs/>
              </w:rPr>
            </w:pPr>
            <w:r w:rsidRPr="00147777">
              <w:rPr>
                <w:b/>
                <w:bCs/>
              </w:rPr>
              <w:t>Поставщик</w:t>
            </w:r>
          </w:p>
          <w:p w14:paraId="30B2F05B" w14:textId="77777777" w:rsidR="00063898" w:rsidRDefault="00063898" w:rsidP="003F1C55">
            <w:pPr>
              <w:suppressAutoHyphens w:val="0"/>
              <w:autoSpaceDE w:val="0"/>
              <w:autoSpaceDN w:val="0"/>
              <w:adjustRightInd w:val="0"/>
            </w:pPr>
          </w:p>
          <w:p w14:paraId="781B3F40" w14:textId="77777777" w:rsidR="00C30B8A" w:rsidRDefault="00C30B8A" w:rsidP="00C30B8A">
            <w:pPr>
              <w:widowControl/>
              <w:rPr>
                <w:rFonts w:eastAsia="Calibri"/>
                <w:bCs/>
                <w:i/>
                <w:color w:val="000000"/>
                <w:kern w:val="2"/>
                <w:sz w:val="22"/>
                <w:szCs w:val="22"/>
                <w:lang w:eastAsia="ar-SA"/>
              </w:rPr>
            </w:pPr>
          </w:p>
          <w:p w14:paraId="6DD7E83C" w14:textId="77777777" w:rsidR="00BF062E" w:rsidRDefault="00BF062E" w:rsidP="00C30B8A">
            <w:pPr>
              <w:widowControl/>
              <w:rPr>
                <w:rFonts w:eastAsia="Calibri"/>
                <w:bCs/>
                <w:i/>
                <w:color w:val="000000"/>
                <w:kern w:val="2"/>
                <w:sz w:val="22"/>
                <w:szCs w:val="22"/>
                <w:lang w:eastAsia="ar-SA"/>
              </w:rPr>
            </w:pPr>
          </w:p>
          <w:p w14:paraId="0EF545ED" w14:textId="77777777" w:rsidR="00BF062E" w:rsidRDefault="00BF062E" w:rsidP="00C30B8A">
            <w:pPr>
              <w:widowControl/>
              <w:rPr>
                <w:rFonts w:eastAsia="Calibri"/>
                <w:bCs/>
                <w:i/>
                <w:color w:val="000000"/>
                <w:kern w:val="2"/>
                <w:sz w:val="22"/>
                <w:szCs w:val="22"/>
                <w:lang w:eastAsia="ar-SA"/>
              </w:rPr>
            </w:pPr>
          </w:p>
          <w:p w14:paraId="72885FF3" w14:textId="77777777" w:rsidR="00BF062E" w:rsidRDefault="00BF062E" w:rsidP="00C30B8A">
            <w:pPr>
              <w:widowControl/>
              <w:rPr>
                <w:rFonts w:eastAsia="Calibri"/>
                <w:bCs/>
                <w:i/>
                <w:color w:val="000000"/>
                <w:kern w:val="2"/>
                <w:sz w:val="22"/>
                <w:szCs w:val="22"/>
                <w:lang w:eastAsia="ar-SA"/>
              </w:rPr>
            </w:pPr>
          </w:p>
          <w:p w14:paraId="74D5D8B9" w14:textId="77777777" w:rsidR="00BF062E" w:rsidRDefault="00BF062E" w:rsidP="00C30B8A">
            <w:pPr>
              <w:widowControl/>
              <w:rPr>
                <w:rFonts w:eastAsia="Calibri"/>
                <w:bCs/>
                <w:i/>
                <w:color w:val="000000"/>
                <w:kern w:val="2"/>
                <w:sz w:val="22"/>
                <w:szCs w:val="22"/>
                <w:lang w:eastAsia="ar-SA"/>
              </w:rPr>
            </w:pPr>
          </w:p>
          <w:p w14:paraId="4AE81D54" w14:textId="77777777" w:rsidR="00BF062E" w:rsidRDefault="00BF062E" w:rsidP="00C30B8A">
            <w:pPr>
              <w:widowControl/>
              <w:rPr>
                <w:rFonts w:eastAsia="Calibri"/>
                <w:bCs/>
                <w:i/>
                <w:color w:val="000000"/>
                <w:kern w:val="2"/>
                <w:sz w:val="22"/>
                <w:szCs w:val="22"/>
                <w:lang w:eastAsia="ar-SA"/>
              </w:rPr>
            </w:pPr>
          </w:p>
          <w:p w14:paraId="45B9FD8D" w14:textId="77777777" w:rsidR="00BF062E" w:rsidRDefault="00BF062E" w:rsidP="00C30B8A">
            <w:pPr>
              <w:widowControl/>
              <w:rPr>
                <w:rFonts w:eastAsia="Calibri"/>
                <w:bCs/>
                <w:i/>
                <w:color w:val="000000"/>
                <w:kern w:val="2"/>
                <w:sz w:val="22"/>
                <w:szCs w:val="22"/>
                <w:lang w:eastAsia="ar-SA"/>
              </w:rPr>
            </w:pPr>
          </w:p>
          <w:p w14:paraId="0B40E27E" w14:textId="77777777" w:rsidR="00BF062E" w:rsidRDefault="00BF062E" w:rsidP="00C30B8A">
            <w:pPr>
              <w:widowControl/>
              <w:rPr>
                <w:rFonts w:eastAsia="Calibri"/>
                <w:bCs/>
                <w:i/>
                <w:color w:val="000000"/>
                <w:kern w:val="2"/>
                <w:sz w:val="22"/>
                <w:szCs w:val="22"/>
                <w:lang w:eastAsia="ar-SA"/>
              </w:rPr>
            </w:pPr>
          </w:p>
          <w:p w14:paraId="533DAE33" w14:textId="77777777" w:rsidR="00BF062E" w:rsidRDefault="00BF062E" w:rsidP="00C30B8A">
            <w:pPr>
              <w:widowControl/>
              <w:rPr>
                <w:rFonts w:eastAsia="Calibri"/>
                <w:bCs/>
                <w:i/>
                <w:color w:val="000000"/>
                <w:kern w:val="2"/>
                <w:sz w:val="22"/>
                <w:szCs w:val="22"/>
                <w:lang w:eastAsia="ar-SA"/>
              </w:rPr>
            </w:pPr>
          </w:p>
          <w:p w14:paraId="0050BDBD" w14:textId="77777777" w:rsidR="00BF062E" w:rsidRDefault="00BF062E" w:rsidP="00C30B8A">
            <w:pPr>
              <w:widowControl/>
              <w:rPr>
                <w:rFonts w:eastAsia="Calibri"/>
                <w:bCs/>
                <w:i/>
                <w:color w:val="000000"/>
                <w:kern w:val="2"/>
                <w:sz w:val="22"/>
                <w:szCs w:val="22"/>
                <w:lang w:eastAsia="ar-SA"/>
              </w:rPr>
            </w:pPr>
          </w:p>
          <w:p w14:paraId="348B9BA8" w14:textId="77777777" w:rsidR="00BF062E" w:rsidRDefault="00BF062E" w:rsidP="00C30B8A">
            <w:pPr>
              <w:widowControl/>
              <w:rPr>
                <w:rFonts w:eastAsia="Calibri"/>
                <w:bCs/>
                <w:i/>
                <w:color w:val="000000"/>
                <w:kern w:val="2"/>
                <w:sz w:val="22"/>
                <w:szCs w:val="22"/>
                <w:lang w:eastAsia="ar-SA"/>
              </w:rPr>
            </w:pPr>
          </w:p>
          <w:p w14:paraId="6ADF4503" w14:textId="77777777" w:rsidR="00BF062E" w:rsidRDefault="00BF062E" w:rsidP="00C30B8A">
            <w:pPr>
              <w:widowControl/>
              <w:rPr>
                <w:rFonts w:eastAsia="Calibri"/>
                <w:bCs/>
                <w:i/>
                <w:color w:val="000000"/>
                <w:kern w:val="2"/>
                <w:sz w:val="22"/>
                <w:szCs w:val="22"/>
                <w:lang w:eastAsia="ar-SA"/>
              </w:rPr>
            </w:pPr>
          </w:p>
          <w:p w14:paraId="1267692C" w14:textId="77777777" w:rsidR="00BF062E" w:rsidRDefault="00BF062E" w:rsidP="00C30B8A">
            <w:pPr>
              <w:widowControl/>
              <w:rPr>
                <w:rFonts w:eastAsia="Calibri"/>
                <w:bCs/>
                <w:i/>
                <w:color w:val="000000"/>
                <w:kern w:val="2"/>
                <w:sz w:val="22"/>
                <w:szCs w:val="22"/>
                <w:lang w:eastAsia="ar-SA"/>
              </w:rPr>
            </w:pPr>
          </w:p>
          <w:p w14:paraId="243A71D0" w14:textId="77777777" w:rsidR="00BF062E" w:rsidRDefault="00BF062E" w:rsidP="00C30B8A">
            <w:pPr>
              <w:widowControl/>
              <w:rPr>
                <w:rFonts w:eastAsia="Calibri"/>
                <w:bCs/>
                <w:i/>
                <w:color w:val="000000"/>
                <w:kern w:val="2"/>
                <w:sz w:val="22"/>
                <w:szCs w:val="22"/>
                <w:lang w:eastAsia="ar-SA"/>
              </w:rPr>
            </w:pPr>
          </w:p>
          <w:p w14:paraId="712CEE35" w14:textId="77777777" w:rsidR="00BF062E" w:rsidRPr="0023276C" w:rsidRDefault="00BF062E" w:rsidP="00C30B8A">
            <w:pPr>
              <w:widowControl/>
              <w:rPr>
                <w:rFonts w:eastAsia="Calibri"/>
                <w:bCs/>
                <w:i/>
                <w:color w:val="000000"/>
                <w:kern w:val="2"/>
                <w:sz w:val="22"/>
                <w:szCs w:val="22"/>
                <w:lang w:eastAsia="ar-SA"/>
              </w:rPr>
            </w:pPr>
          </w:p>
          <w:p w14:paraId="38F50244" w14:textId="27CD41A2" w:rsidR="00C30B8A" w:rsidRDefault="00C30B8A" w:rsidP="00C30B8A">
            <w:pPr>
              <w:suppressAutoHyphens w:val="0"/>
              <w:autoSpaceDE w:val="0"/>
              <w:autoSpaceDN w:val="0"/>
              <w:adjustRightInd w:val="0"/>
              <w:rPr>
                <w:b/>
                <w:color w:val="auto"/>
                <w:lang w:eastAsia="ru-RU"/>
              </w:rPr>
            </w:pPr>
          </w:p>
          <w:p w14:paraId="085B9D8D" w14:textId="77777777" w:rsidR="00BF062E" w:rsidRDefault="00BF062E" w:rsidP="00C30B8A">
            <w:pPr>
              <w:suppressAutoHyphens w:val="0"/>
              <w:autoSpaceDE w:val="0"/>
              <w:autoSpaceDN w:val="0"/>
              <w:adjustRightInd w:val="0"/>
              <w:rPr>
                <w:b/>
                <w:color w:val="auto"/>
                <w:lang w:eastAsia="ru-RU"/>
              </w:rPr>
            </w:pPr>
          </w:p>
          <w:p w14:paraId="3DB7D874" w14:textId="77777777" w:rsidR="00BF062E" w:rsidRDefault="00BF062E" w:rsidP="00C30B8A">
            <w:pPr>
              <w:suppressAutoHyphens w:val="0"/>
              <w:autoSpaceDE w:val="0"/>
              <w:autoSpaceDN w:val="0"/>
              <w:adjustRightInd w:val="0"/>
              <w:rPr>
                <w:b/>
                <w:color w:val="auto"/>
                <w:lang w:eastAsia="ru-RU"/>
              </w:rPr>
            </w:pPr>
          </w:p>
          <w:p w14:paraId="50F7B6C0" w14:textId="77777777" w:rsidR="00BF062E" w:rsidRPr="0023276C" w:rsidRDefault="00BF062E" w:rsidP="00C30B8A">
            <w:pPr>
              <w:suppressAutoHyphens w:val="0"/>
              <w:autoSpaceDE w:val="0"/>
              <w:autoSpaceDN w:val="0"/>
              <w:adjustRightInd w:val="0"/>
              <w:rPr>
                <w:b/>
                <w:color w:val="auto"/>
                <w:lang w:eastAsia="ru-RU"/>
              </w:rPr>
            </w:pPr>
          </w:p>
          <w:p w14:paraId="2A64CAC3" w14:textId="77777777" w:rsidR="00C30B8A" w:rsidRPr="0023276C" w:rsidRDefault="00C30B8A" w:rsidP="00C30B8A">
            <w:pPr>
              <w:suppressAutoHyphens w:val="0"/>
              <w:autoSpaceDE w:val="0"/>
              <w:autoSpaceDN w:val="0"/>
              <w:adjustRightInd w:val="0"/>
              <w:rPr>
                <w:b/>
                <w:color w:val="auto"/>
                <w:lang w:eastAsia="ru-RU"/>
              </w:rPr>
            </w:pPr>
          </w:p>
          <w:p w14:paraId="6C4C9F92" w14:textId="4A2AD112" w:rsidR="00674D19" w:rsidRPr="00674D19" w:rsidRDefault="00C30B8A" w:rsidP="00C30B8A">
            <w:pPr>
              <w:suppressAutoHyphens w:val="0"/>
              <w:autoSpaceDE w:val="0"/>
              <w:autoSpaceDN w:val="0"/>
              <w:adjustRightInd w:val="0"/>
              <w:rPr>
                <w:b/>
              </w:rPr>
            </w:pPr>
            <w:r w:rsidRPr="0023276C">
              <w:rPr>
                <w:b/>
                <w:color w:val="auto"/>
                <w:lang w:eastAsia="ru-RU"/>
              </w:rPr>
              <w:t xml:space="preserve">__________________________  </w:t>
            </w:r>
          </w:p>
          <w:p w14:paraId="63923F49" w14:textId="44350A6A" w:rsidR="00674D19" w:rsidRPr="00147777" w:rsidRDefault="00674D19" w:rsidP="001A4EAA">
            <w:pPr>
              <w:suppressAutoHyphens w:val="0"/>
              <w:autoSpaceDE w:val="0"/>
              <w:autoSpaceDN w:val="0"/>
              <w:adjustRightInd w:val="0"/>
            </w:pPr>
            <w:r w:rsidRPr="00674D19">
              <w:rPr>
                <w:b/>
              </w:rPr>
              <w:t>Подписано ЭЦП</w:t>
            </w:r>
          </w:p>
        </w:tc>
      </w:tr>
    </w:tbl>
    <w:p w14:paraId="22FA499F" w14:textId="77777777" w:rsidR="00063898" w:rsidRPr="00147777" w:rsidRDefault="00063898">
      <w:pPr>
        <w:sectPr w:rsidR="00063898" w:rsidRPr="00147777" w:rsidSect="0095565F">
          <w:footerReference w:type="default" r:id="rId10"/>
          <w:footerReference w:type="first" r:id="rId11"/>
          <w:type w:val="nextColumn"/>
          <w:pgSz w:w="11906" w:h="16838"/>
          <w:pgMar w:top="794" w:right="907" w:bottom="964" w:left="1418" w:header="0" w:footer="720" w:gutter="0"/>
          <w:cols w:space="720"/>
          <w:formProt w:val="0"/>
          <w:titlePg/>
          <w:docGrid w:linePitch="360" w:charSpace="2047"/>
        </w:sectPr>
      </w:pPr>
    </w:p>
    <w:p w14:paraId="2BA6775D" w14:textId="77777777" w:rsidR="00147777" w:rsidRDefault="00147777" w:rsidP="00CC3BF6">
      <w:pPr>
        <w:shd w:val="clear" w:color="auto" w:fill="FFFFFF"/>
        <w:suppressAutoHyphens w:val="0"/>
        <w:spacing w:line="274" w:lineRule="exact"/>
        <w:jc w:val="right"/>
        <w:rPr>
          <w:b/>
          <w:bCs/>
          <w:lang w:eastAsia="ru-RU"/>
        </w:rPr>
      </w:pPr>
    </w:p>
    <w:p w14:paraId="612AA253" w14:textId="3C3754C9" w:rsidR="00CC3BF6" w:rsidRPr="00147777" w:rsidRDefault="00CC3BF6" w:rsidP="00CC3BF6">
      <w:pPr>
        <w:shd w:val="clear" w:color="auto" w:fill="FFFFFF"/>
        <w:suppressAutoHyphens w:val="0"/>
        <w:spacing w:line="274" w:lineRule="exact"/>
        <w:jc w:val="right"/>
        <w:rPr>
          <w:b/>
          <w:bCs/>
          <w:lang w:eastAsia="ru-RU"/>
        </w:rPr>
      </w:pPr>
      <w:r w:rsidRPr="00147777">
        <w:rPr>
          <w:b/>
          <w:bCs/>
          <w:lang w:eastAsia="ru-RU"/>
        </w:rPr>
        <w:t>Приложение № 1</w:t>
      </w:r>
    </w:p>
    <w:p w14:paraId="3BA232E7" w14:textId="7F023601" w:rsidR="00CC3BF6" w:rsidRPr="00147777" w:rsidRDefault="001F7732" w:rsidP="001F7732">
      <w:pPr>
        <w:shd w:val="clear" w:color="auto" w:fill="FFFFFF"/>
        <w:suppressAutoHyphens w:val="0"/>
        <w:spacing w:line="274" w:lineRule="exact"/>
        <w:jc w:val="right"/>
      </w:pPr>
      <w:r>
        <w:rPr>
          <w:b/>
          <w:bCs/>
          <w:lang w:eastAsia="ru-RU"/>
        </w:rPr>
        <w:t xml:space="preserve">к Договору № </w:t>
      </w:r>
      <w:r w:rsidR="003A7F37">
        <w:rPr>
          <w:b/>
          <w:bCs/>
          <w:lang w:eastAsia="ru-RU"/>
        </w:rPr>
        <w:t>________</w:t>
      </w:r>
      <w:r>
        <w:rPr>
          <w:b/>
          <w:bCs/>
          <w:lang w:eastAsia="ru-RU"/>
        </w:rPr>
        <w:t xml:space="preserve"> от </w:t>
      </w:r>
      <w:r w:rsidR="003A7F37">
        <w:rPr>
          <w:b/>
          <w:bCs/>
          <w:lang w:eastAsia="ru-RU"/>
        </w:rPr>
        <w:t>_________</w:t>
      </w:r>
    </w:p>
    <w:p w14:paraId="58879F35" w14:textId="77777777" w:rsidR="00CC3BF6" w:rsidRPr="00147777" w:rsidRDefault="00CC3BF6" w:rsidP="00CC3BF6">
      <w:pPr>
        <w:shd w:val="clear" w:color="auto" w:fill="FFFFFF"/>
        <w:suppressAutoHyphens w:val="0"/>
        <w:spacing w:line="274" w:lineRule="exact"/>
        <w:jc w:val="center"/>
        <w:rPr>
          <w:b/>
          <w:bCs/>
          <w:lang w:eastAsia="ru-RU"/>
        </w:rPr>
      </w:pPr>
    </w:p>
    <w:p w14:paraId="65F3A58B" w14:textId="77777777" w:rsidR="00CC3BF6" w:rsidRPr="00147777" w:rsidRDefault="00CC3BF6" w:rsidP="00CC3BF6">
      <w:pPr>
        <w:shd w:val="clear" w:color="auto" w:fill="FFFFFF"/>
        <w:suppressAutoHyphens w:val="0"/>
        <w:spacing w:line="274" w:lineRule="exact"/>
        <w:jc w:val="center"/>
        <w:rPr>
          <w:b/>
          <w:bCs/>
          <w:spacing w:val="-1"/>
          <w:lang w:eastAsia="ru-RU"/>
        </w:rPr>
      </w:pPr>
      <w:r w:rsidRPr="00147777">
        <w:rPr>
          <w:b/>
          <w:bCs/>
          <w:lang w:eastAsia="ru-RU"/>
        </w:rPr>
        <w:t>Перечень структурных подразделений.</w:t>
      </w:r>
    </w:p>
    <w:p w14:paraId="4F22B7E9" w14:textId="77777777" w:rsidR="00CC3BF6" w:rsidRPr="00147777" w:rsidRDefault="00CC3BF6" w:rsidP="00CC3BF6">
      <w:pPr>
        <w:shd w:val="clear" w:color="auto" w:fill="FFFFFF"/>
        <w:suppressAutoHyphens w:val="0"/>
        <w:spacing w:line="274" w:lineRule="exact"/>
        <w:rPr>
          <w:b/>
          <w:bCs/>
          <w:spacing w:val="-1"/>
          <w:lang w:eastAsia="ru-RU"/>
        </w:rPr>
      </w:pPr>
    </w:p>
    <w:tbl>
      <w:tblPr>
        <w:tblW w:w="9355" w:type="dxa"/>
        <w:tblInd w:w="52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1997"/>
        <w:gridCol w:w="2548"/>
        <w:gridCol w:w="4810"/>
      </w:tblGrid>
      <w:tr w:rsidR="00CC3BF6" w:rsidRPr="00147777" w14:paraId="4D8805F1" w14:textId="77777777" w:rsidTr="006F13BF">
        <w:trPr>
          <w:trHeight w:val="495"/>
        </w:trPr>
        <w:tc>
          <w:tcPr>
            <w:tcW w:w="199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14:paraId="01F64D80" w14:textId="77777777" w:rsidR="00CC3BF6" w:rsidRPr="00147777" w:rsidRDefault="00CC3BF6" w:rsidP="006F13BF">
            <w:pPr>
              <w:suppressAutoHyphens w:val="0"/>
              <w:jc w:val="center"/>
              <w:rPr>
                <w:b/>
                <w:bCs/>
                <w:lang w:eastAsia="ru-RU"/>
              </w:rPr>
            </w:pPr>
            <w:r w:rsidRPr="00147777">
              <w:rPr>
                <w:b/>
                <w:bCs/>
                <w:lang w:eastAsia="ru-RU"/>
              </w:rPr>
              <w:t xml:space="preserve">№ </w:t>
            </w:r>
            <w:proofErr w:type="spellStart"/>
            <w:r w:rsidRPr="00147777">
              <w:rPr>
                <w:b/>
                <w:bCs/>
                <w:lang w:eastAsia="ru-RU"/>
              </w:rPr>
              <w:t>апт</w:t>
            </w:r>
            <w:proofErr w:type="spellEnd"/>
            <w:r w:rsidRPr="00147777">
              <w:rPr>
                <w:b/>
                <w:bCs/>
                <w:lang w:eastAsia="ru-RU"/>
              </w:rPr>
              <w:t>.</w:t>
            </w:r>
          </w:p>
        </w:tc>
        <w:tc>
          <w:tcPr>
            <w:tcW w:w="254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107D188" w14:textId="77777777" w:rsidR="00CC3BF6" w:rsidRPr="00147777" w:rsidRDefault="00CC3BF6" w:rsidP="006F13BF">
            <w:pPr>
              <w:suppressAutoHyphens w:val="0"/>
              <w:jc w:val="center"/>
              <w:rPr>
                <w:b/>
                <w:bCs/>
                <w:lang w:eastAsia="ru-RU"/>
              </w:rPr>
            </w:pPr>
            <w:r w:rsidRPr="00147777">
              <w:rPr>
                <w:b/>
                <w:bCs/>
                <w:lang w:eastAsia="ru-RU"/>
              </w:rPr>
              <w:t>Район</w:t>
            </w:r>
          </w:p>
        </w:tc>
        <w:tc>
          <w:tcPr>
            <w:tcW w:w="48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3FE4ACB" w14:textId="77777777" w:rsidR="00CC3BF6" w:rsidRPr="00147777" w:rsidRDefault="00CC3BF6" w:rsidP="006F13BF">
            <w:pPr>
              <w:suppressAutoHyphens w:val="0"/>
              <w:jc w:val="center"/>
              <w:rPr>
                <w:b/>
                <w:bCs/>
                <w:lang w:eastAsia="ru-RU"/>
              </w:rPr>
            </w:pPr>
            <w:r w:rsidRPr="00147777">
              <w:rPr>
                <w:b/>
                <w:bCs/>
                <w:lang w:eastAsia="ru-RU"/>
              </w:rPr>
              <w:t>Адрес</w:t>
            </w:r>
          </w:p>
        </w:tc>
      </w:tr>
      <w:tr w:rsidR="00A96DB0" w:rsidRPr="00147777" w14:paraId="62103D7A" w14:textId="77777777" w:rsidTr="006F13BF">
        <w:trPr>
          <w:trHeight w:val="495"/>
        </w:trPr>
        <w:tc>
          <w:tcPr>
            <w:tcW w:w="199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14:paraId="05886F02" w14:textId="77777777" w:rsidR="00A96DB0" w:rsidRDefault="00A96DB0" w:rsidP="00A96DB0">
            <w:pPr>
              <w:suppressAutoHyphens w:val="0"/>
              <w:jc w:val="center"/>
              <w:rPr>
                <w:b/>
                <w:bCs/>
                <w:lang w:eastAsia="ru-RU"/>
              </w:rPr>
            </w:pPr>
          </w:p>
          <w:p w14:paraId="7658D13A" w14:textId="67A379E7" w:rsidR="00BF062E" w:rsidRPr="00262632" w:rsidRDefault="00BF062E" w:rsidP="00A96DB0">
            <w:pPr>
              <w:suppressAutoHyphens w:val="0"/>
              <w:jc w:val="center"/>
              <w:rPr>
                <w:bCs/>
                <w:lang w:eastAsia="ru-RU"/>
              </w:rPr>
            </w:pPr>
          </w:p>
        </w:tc>
        <w:tc>
          <w:tcPr>
            <w:tcW w:w="254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3B93EA" w14:textId="77777777" w:rsidR="00A96DB0" w:rsidRDefault="00A96DB0" w:rsidP="00A96DB0">
            <w:pPr>
              <w:suppressAutoHyphens w:val="0"/>
              <w:rPr>
                <w:color w:val="000000"/>
                <w:lang w:eastAsia="ru-RU"/>
              </w:rPr>
            </w:pPr>
          </w:p>
          <w:p w14:paraId="485FA6BD" w14:textId="5E175C44" w:rsidR="00BF062E" w:rsidRPr="00147777" w:rsidRDefault="00BF062E" w:rsidP="00A96DB0">
            <w:pPr>
              <w:suppressAutoHyphens w:val="0"/>
              <w:rPr>
                <w:color w:val="000000"/>
                <w:lang w:eastAsia="ru-RU"/>
              </w:rPr>
            </w:pPr>
          </w:p>
        </w:tc>
        <w:tc>
          <w:tcPr>
            <w:tcW w:w="48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5E695AB" w14:textId="77777777" w:rsidR="00A96DB0" w:rsidRDefault="00A96DB0" w:rsidP="00BF062E">
            <w:pPr>
              <w:suppressAutoHyphens w:val="0"/>
              <w:rPr>
                <w:color w:val="000000"/>
                <w:lang w:eastAsia="ru-RU"/>
              </w:rPr>
            </w:pPr>
            <w:r w:rsidRPr="0085079A">
              <w:rPr>
                <w:color w:val="000000"/>
                <w:lang w:eastAsia="ru-RU"/>
              </w:rPr>
              <w:t xml:space="preserve"> г. Санкт-Петербург, </w:t>
            </w:r>
          </w:p>
          <w:p w14:paraId="188C867E" w14:textId="2CEFC85E" w:rsidR="00BF062E" w:rsidRPr="00147777" w:rsidRDefault="00BF062E" w:rsidP="00BF062E">
            <w:pPr>
              <w:suppressAutoHyphens w:val="0"/>
              <w:rPr>
                <w:color w:val="000000"/>
                <w:lang w:eastAsia="ru-RU"/>
              </w:rPr>
            </w:pPr>
          </w:p>
        </w:tc>
      </w:tr>
      <w:tr w:rsidR="00D83FA9" w:rsidRPr="00147777" w14:paraId="4EF7CAD0" w14:textId="77777777" w:rsidTr="006F13BF">
        <w:trPr>
          <w:trHeight w:val="495"/>
        </w:trPr>
        <w:tc>
          <w:tcPr>
            <w:tcW w:w="1997" w:type="dxa"/>
            <w:tcBorders>
              <w:top w:val="single" w:sz="4" w:space="0" w:color="00000A"/>
              <w:left w:val="single" w:sz="4" w:space="0" w:color="00000A"/>
              <w:bottom w:val="single" w:sz="4" w:space="0" w:color="00000A"/>
              <w:right w:val="single" w:sz="4" w:space="0" w:color="00000A"/>
            </w:tcBorders>
            <w:shd w:val="clear" w:color="auto" w:fill="FFFFFF"/>
            <w:tcMar>
              <w:left w:w="93" w:type="dxa"/>
            </w:tcMar>
            <w:vAlign w:val="center"/>
          </w:tcPr>
          <w:p w14:paraId="685A5AD2" w14:textId="77777777" w:rsidR="00D83FA9" w:rsidRPr="00147777" w:rsidRDefault="00D83FA9" w:rsidP="006F13BF">
            <w:pPr>
              <w:suppressAutoHyphens w:val="0"/>
              <w:jc w:val="center"/>
              <w:rPr>
                <w:b/>
                <w:bCs/>
                <w:lang w:eastAsia="ru-RU"/>
              </w:rPr>
            </w:pPr>
          </w:p>
        </w:tc>
        <w:tc>
          <w:tcPr>
            <w:tcW w:w="254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D5B0D1E" w14:textId="77777777" w:rsidR="00D83FA9" w:rsidRPr="00147777" w:rsidRDefault="00D83FA9" w:rsidP="006F13BF">
            <w:pPr>
              <w:suppressAutoHyphens w:val="0"/>
              <w:rPr>
                <w:color w:val="000000"/>
                <w:lang w:eastAsia="ru-RU"/>
              </w:rPr>
            </w:pPr>
          </w:p>
        </w:tc>
        <w:tc>
          <w:tcPr>
            <w:tcW w:w="48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132824" w14:textId="77777777" w:rsidR="00D83FA9" w:rsidRPr="00147777" w:rsidRDefault="00D83FA9" w:rsidP="006F13BF">
            <w:pPr>
              <w:suppressAutoHyphens w:val="0"/>
              <w:rPr>
                <w:color w:val="000000"/>
                <w:lang w:eastAsia="ru-RU"/>
              </w:rPr>
            </w:pPr>
          </w:p>
        </w:tc>
      </w:tr>
    </w:tbl>
    <w:p w14:paraId="241369E2" w14:textId="77777777" w:rsidR="00CC3BF6" w:rsidRPr="00147777" w:rsidRDefault="00CC3BF6" w:rsidP="00CC3BF6">
      <w:pPr>
        <w:shd w:val="clear" w:color="auto" w:fill="FFFFFF"/>
        <w:suppressAutoHyphens w:val="0"/>
        <w:spacing w:line="274" w:lineRule="exact"/>
        <w:rPr>
          <w:b/>
          <w:bCs/>
          <w:spacing w:val="-1"/>
          <w:lang w:eastAsia="ru-RU"/>
        </w:rPr>
      </w:pPr>
    </w:p>
    <w:p w14:paraId="17D1C08C" w14:textId="77777777" w:rsidR="00CC3BF6" w:rsidRPr="00147777" w:rsidRDefault="00CC3BF6" w:rsidP="00CC3BF6">
      <w:pPr>
        <w:shd w:val="clear" w:color="auto" w:fill="FFFFFF"/>
        <w:suppressAutoHyphens w:val="0"/>
        <w:spacing w:line="274" w:lineRule="exact"/>
        <w:rPr>
          <w:b/>
          <w:bCs/>
          <w:spacing w:val="-1"/>
          <w:lang w:eastAsia="ru-RU"/>
        </w:rPr>
      </w:pPr>
    </w:p>
    <w:p w14:paraId="64D46C3C" w14:textId="77777777" w:rsidR="00CC3BF6" w:rsidRPr="00147777" w:rsidRDefault="00CC3BF6" w:rsidP="00CC3BF6">
      <w:pPr>
        <w:suppressAutoHyphens w:val="0"/>
        <w:spacing w:line="1" w:lineRule="exact"/>
        <w:jc w:val="center"/>
        <w:rPr>
          <w:lang w:eastAsia="ru-RU"/>
        </w:rPr>
      </w:pPr>
    </w:p>
    <w:p w14:paraId="44492E89" w14:textId="77777777" w:rsidR="00CC3BF6" w:rsidRPr="00147777" w:rsidRDefault="00CC3BF6" w:rsidP="00CC3BF6">
      <w:pPr>
        <w:suppressAutoHyphens w:val="0"/>
        <w:spacing w:line="1" w:lineRule="exact"/>
        <w:jc w:val="center"/>
        <w:rPr>
          <w:lang w:eastAsia="ru-RU"/>
        </w:rPr>
      </w:pPr>
    </w:p>
    <w:p w14:paraId="468B1775" w14:textId="77777777" w:rsidR="00CC3BF6" w:rsidRPr="00147777" w:rsidRDefault="00CC3BF6" w:rsidP="00CC3BF6">
      <w:pPr>
        <w:suppressAutoHyphens w:val="0"/>
        <w:rPr>
          <w:lang w:eastAsia="ru-RU"/>
        </w:rPr>
      </w:pPr>
    </w:p>
    <w:tbl>
      <w:tblPr>
        <w:tblW w:w="9355" w:type="dxa"/>
        <w:tblInd w:w="534" w:type="dxa"/>
        <w:tblLook w:val="04A0" w:firstRow="1" w:lastRow="0" w:firstColumn="1" w:lastColumn="0" w:noHBand="0" w:noVBand="1"/>
      </w:tblPr>
      <w:tblGrid>
        <w:gridCol w:w="4785"/>
        <w:gridCol w:w="4570"/>
      </w:tblGrid>
      <w:tr w:rsidR="00CC3BF6" w:rsidRPr="009C1367" w14:paraId="01D68A10" w14:textId="77777777" w:rsidTr="006F13BF">
        <w:tc>
          <w:tcPr>
            <w:tcW w:w="4784" w:type="dxa"/>
            <w:shd w:val="clear" w:color="auto" w:fill="auto"/>
          </w:tcPr>
          <w:p w14:paraId="610FCD9A" w14:textId="77777777" w:rsidR="00CC3BF6" w:rsidRPr="00147777" w:rsidRDefault="00CC3BF6" w:rsidP="006F13BF">
            <w:pPr>
              <w:suppressAutoHyphens w:val="0"/>
              <w:rPr>
                <w:rFonts w:eastAsia="Calibri"/>
                <w:b/>
                <w:lang w:eastAsia="ru-RU"/>
              </w:rPr>
            </w:pPr>
            <w:r w:rsidRPr="00147777">
              <w:rPr>
                <w:rFonts w:eastAsia="Calibri"/>
                <w:b/>
                <w:lang w:eastAsia="ru-RU"/>
              </w:rPr>
              <w:t>Покупатель</w:t>
            </w:r>
          </w:p>
          <w:p w14:paraId="364F6E94" w14:textId="77777777" w:rsidR="009C1367" w:rsidRDefault="00CC3BF6" w:rsidP="006F13BF">
            <w:pPr>
              <w:suppressAutoHyphens w:val="0"/>
              <w:rPr>
                <w:rFonts w:eastAsia="Calibri"/>
                <w:lang w:eastAsia="ru-RU"/>
              </w:rPr>
            </w:pPr>
            <w:r w:rsidRPr="00147777">
              <w:rPr>
                <w:rFonts w:eastAsia="Calibri"/>
                <w:lang w:eastAsia="ru-RU"/>
              </w:rPr>
              <w:t xml:space="preserve"> Главный врач </w:t>
            </w:r>
          </w:p>
          <w:p w14:paraId="7FE229BD" w14:textId="77777777" w:rsidR="00CC3BF6" w:rsidRDefault="009C1367" w:rsidP="006A10EB">
            <w:pPr>
              <w:rPr>
                <w:rFonts w:eastAsia="Calibri"/>
                <w:lang w:eastAsia="ru-RU"/>
              </w:rPr>
            </w:pPr>
            <w:r>
              <w:rPr>
                <w:rFonts w:eastAsia="Calibri"/>
                <w:lang w:eastAsia="ru-RU"/>
              </w:rPr>
              <w:t xml:space="preserve">_________________________   </w:t>
            </w:r>
            <w:r w:rsidR="006A10EB">
              <w:rPr>
                <w:rFonts w:eastAsia="Calibri"/>
                <w:lang w:eastAsia="ru-RU"/>
              </w:rPr>
              <w:t xml:space="preserve">К.А. </w:t>
            </w:r>
            <w:proofErr w:type="spellStart"/>
            <w:r w:rsidR="006A10EB">
              <w:rPr>
                <w:rFonts w:eastAsia="Calibri"/>
                <w:lang w:eastAsia="ru-RU"/>
              </w:rPr>
              <w:t>Папаян</w:t>
            </w:r>
            <w:proofErr w:type="spellEnd"/>
          </w:p>
          <w:p w14:paraId="323312D8" w14:textId="77777777" w:rsidR="007B5DBA" w:rsidRDefault="007B5DBA" w:rsidP="006A10EB">
            <w:pPr>
              <w:rPr>
                <w:rFonts w:eastAsia="Calibri"/>
                <w:lang w:eastAsia="ru-RU"/>
              </w:rPr>
            </w:pPr>
          </w:p>
          <w:p w14:paraId="4382FE5C" w14:textId="442F054C" w:rsidR="007B5DBA" w:rsidRPr="009C1367" w:rsidRDefault="007B5DBA" w:rsidP="006A10EB">
            <w:pPr>
              <w:rPr>
                <w:rFonts w:eastAsia="Calibri"/>
                <w:lang w:eastAsia="ru-RU"/>
              </w:rPr>
            </w:pPr>
            <w:r w:rsidRPr="007B5DBA">
              <w:rPr>
                <w:rFonts w:eastAsia="Calibri"/>
                <w:lang w:eastAsia="ru-RU"/>
              </w:rPr>
              <w:t>Подписано ЭЦП</w:t>
            </w:r>
          </w:p>
        </w:tc>
        <w:tc>
          <w:tcPr>
            <w:tcW w:w="4570" w:type="dxa"/>
            <w:shd w:val="clear" w:color="auto" w:fill="auto"/>
          </w:tcPr>
          <w:p w14:paraId="1853337E" w14:textId="77777777" w:rsidR="00C30B8A" w:rsidRPr="00C30B8A" w:rsidRDefault="00C30B8A" w:rsidP="00C30B8A">
            <w:pPr>
              <w:suppressAutoHyphens w:val="0"/>
              <w:rPr>
                <w:rFonts w:eastAsia="Calibri"/>
                <w:b/>
                <w:lang w:eastAsia="ru-RU"/>
              </w:rPr>
            </w:pPr>
            <w:r w:rsidRPr="00C30B8A">
              <w:rPr>
                <w:rFonts w:eastAsia="Calibri"/>
                <w:b/>
                <w:lang w:eastAsia="ru-RU"/>
              </w:rPr>
              <w:t>Поставщик</w:t>
            </w:r>
          </w:p>
          <w:p w14:paraId="7A087A96" w14:textId="77777777" w:rsidR="00BF062E" w:rsidRPr="00C30B8A" w:rsidRDefault="00BF062E" w:rsidP="00C30B8A">
            <w:pPr>
              <w:suppressAutoHyphens w:val="0"/>
              <w:rPr>
                <w:rFonts w:eastAsia="Calibri"/>
                <w:lang w:eastAsia="ru-RU"/>
              </w:rPr>
            </w:pPr>
          </w:p>
          <w:p w14:paraId="55B52568" w14:textId="77777777" w:rsidR="00BF062E" w:rsidRDefault="00C30B8A" w:rsidP="00BF062E">
            <w:pPr>
              <w:suppressAutoHyphens w:val="0"/>
              <w:rPr>
                <w:rFonts w:eastAsia="Calibri"/>
                <w:lang w:eastAsia="ru-RU"/>
              </w:rPr>
            </w:pPr>
            <w:r w:rsidRPr="00C30B8A">
              <w:rPr>
                <w:rFonts w:eastAsia="Calibri"/>
                <w:lang w:eastAsia="ru-RU"/>
              </w:rPr>
              <w:t xml:space="preserve">__________________________  </w:t>
            </w:r>
          </w:p>
          <w:p w14:paraId="217ADF55" w14:textId="2168DA8E" w:rsidR="00CC3BF6" w:rsidRPr="009C1367" w:rsidRDefault="00C30B8A" w:rsidP="00BF062E">
            <w:pPr>
              <w:suppressAutoHyphens w:val="0"/>
              <w:rPr>
                <w:rFonts w:eastAsia="Calibri"/>
                <w:lang w:eastAsia="ru-RU"/>
              </w:rPr>
            </w:pPr>
            <w:r w:rsidRPr="00C30B8A">
              <w:rPr>
                <w:rFonts w:eastAsia="Calibri"/>
                <w:lang w:eastAsia="ru-RU"/>
              </w:rPr>
              <w:t>Подписано ЭЦП</w:t>
            </w:r>
          </w:p>
        </w:tc>
      </w:tr>
      <w:tr w:rsidR="00CC3BF6" w:rsidRPr="00147777" w14:paraId="28D098D2" w14:textId="77777777" w:rsidTr="006F13BF">
        <w:tc>
          <w:tcPr>
            <w:tcW w:w="4784" w:type="dxa"/>
            <w:shd w:val="clear" w:color="auto" w:fill="auto"/>
          </w:tcPr>
          <w:p w14:paraId="1E7B348C" w14:textId="77777777" w:rsidR="00CC3BF6" w:rsidRPr="00147777" w:rsidRDefault="00CC3BF6" w:rsidP="006F13BF">
            <w:pPr>
              <w:suppressAutoHyphens w:val="0"/>
              <w:rPr>
                <w:rFonts w:eastAsia="Calibri"/>
                <w:lang w:eastAsia="ru-RU"/>
              </w:rPr>
            </w:pPr>
          </w:p>
        </w:tc>
        <w:tc>
          <w:tcPr>
            <w:tcW w:w="4570" w:type="dxa"/>
            <w:shd w:val="clear" w:color="auto" w:fill="auto"/>
          </w:tcPr>
          <w:p w14:paraId="779BA331" w14:textId="77777777" w:rsidR="00CC3BF6" w:rsidRPr="00147777" w:rsidRDefault="00CC3BF6" w:rsidP="006F13BF">
            <w:pPr>
              <w:suppressAutoHyphens w:val="0"/>
              <w:rPr>
                <w:rFonts w:eastAsia="Calibri"/>
                <w:lang w:eastAsia="ru-RU"/>
              </w:rPr>
            </w:pPr>
          </w:p>
        </w:tc>
      </w:tr>
    </w:tbl>
    <w:p w14:paraId="6D683704" w14:textId="77777777" w:rsidR="0095565F" w:rsidRDefault="0095565F">
      <w:pPr>
        <w:shd w:val="clear" w:color="auto" w:fill="FFFFFF"/>
        <w:suppressAutoHyphens w:val="0"/>
        <w:spacing w:line="274" w:lineRule="exact"/>
        <w:jc w:val="right"/>
        <w:rPr>
          <w:b/>
          <w:bCs/>
          <w:lang w:eastAsia="ru-RU"/>
        </w:rPr>
        <w:sectPr w:rsidR="0095565F" w:rsidSect="0095565F">
          <w:type w:val="nextColumn"/>
          <w:pgSz w:w="11906" w:h="16838"/>
          <w:pgMar w:top="284" w:right="851" w:bottom="777" w:left="913" w:header="0" w:footer="720" w:gutter="0"/>
          <w:cols w:space="720"/>
          <w:formProt w:val="0"/>
          <w:docGrid w:linePitch="360" w:charSpace="2047"/>
        </w:sectPr>
      </w:pPr>
    </w:p>
    <w:p w14:paraId="513A150E" w14:textId="46D17AFE" w:rsidR="00063898" w:rsidRPr="00147777" w:rsidRDefault="00063898">
      <w:pPr>
        <w:shd w:val="clear" w:color="auto" w:fill="FFFFFF"/>
        <w:suppressAutoHyphens w:val="0"/>
        <w:spacing w:line="274" w:lineRule="exact"/>
        <w:jc w:val="right"/>
        <w:rPr>
          <w:b/>
          <w:bCs/>
          <w:lang w:eastAsia="ru-RU"/>
        </w:rPr>
      </w:pPr>
    </w:p>
    <w:p w14:paraId="0865ACF8" w14:textId="52F536B4" w:rsidR="00CC3BF6" w:rsidRPr="00147777" w:rsidRDefault="00CC3BF6" w:rsidP="00CC3BF6">
      <w:pPr>
        <w:shd w:val="clear" w:color="auto" w:fill="FFFFFF"/>
        <w:suppressAutoHyphens w:val="0"/>
        <w:autoSpaceDE w:val="0"/>
        <w:autoSpaceDN w:val="0"/>
        <w:adjustRightInd w:val="0"/>
        <w:spacing w:line="274" w:lineRule="exact"/>
        <w:jc w:val="right"/>
        <w:rPr>
          <w:b/>
          <w:bCs/>
          <w:color w:val="auto"/>
          <w:lang w:eastAsia="ru-RU"/>
        </w:rPr>
      </w:pPr>
      <w:r w:rsidRPr="00147777">
        <w:rPr>
          <w:b/>
          <w:bCs/>
          <w:color w:val="auto"/>
          <w:lang w:eastAsia="ru-RU"/>
        </w:rPr>
        <w:t>Приложение № 2</w:t>
      </w:r>
    </w:p>
    <w:p w14:paraId="2E981348" w14:textId="44A04C2B" w:rsidR="00CC3BF6" w:rsidRPr="00147777" w:rsidRDefault="00CC3BF6" w:rsidP="001F7732">
      <w:pPr>
        <w:shd w:val="clear" w:color="auto" w:fill="FFFFFF"/>
        <w:suppressAutoHyphens w:val="0"/>
        <w:autoSpaceDE w:val="0"/>
        <w:autoSpaceDN w:val="0"/>
        <w:adjustRightInd w:val="0"/>
        <w:spacing w:line="274" w:lineRule="exact"/>
        <w:jc w:val="right"/>
        <w:rPr>
          <w:b/>
          <w:bCs/>
          <w:color w:val="auto"/>
          <w:lang w:eastAsia="ru-RU"/>
        </w:rPr>
      </w:pPr>
      <w:r w:rsidRPr="00147777">
        <w:rPr>
          <w:b/>
          <w:bCs/>
          <w:color w:val="auto"/>
          <w:lang w:eastAsia="ru-RU"/>
        </w:rPr>
        <w:t>к Договору №</w:t>
      </w:r>
      <w:r w:rsidR="003A7F37">
        <w:rPr>
          <w:b/>
          <w:bCs/>
          <w:color w:val="auto"/>
          <w:lang w:eastAsia="ru-RU"/>
        </w:rPr>
        <w:t>________</w:t>
      </w:r>
      <w:r w:rsidR="00894EF2">
        <w:rPr>
          <w:b/>
          <w:bCs/>
          <w:color w:val="auto"/>
          <w:lang w:eastAsia="ru-RU"/>
        </w:rPr>
        <w:t xml:space="preserve"> </w:t>
      </w:r>
      <w:r w:rsidRPr="00147777">
        <w:rPr>
          <w:b/>
          <w:bCs/>
          <w:color w:val="auto"/>
          <w:lang w:eastAsia="ru-RU"/>
        </w:rPr>
        <w:t xml:space="preserve">от </w:t>
      </w:r>
      <w:r w:rsidR="003A7F37">
        <w:rPr>
          <w:b/>
          <w:bCs/>
          <w:color w:val="auto"/>
          <w:lang w:eastAsia="ru-RU"/>
        </w:rPr>
        <w:t>_________</w:t>
      </w:r>
    </w:p>
    <w:p w14:paraId="1B2884EE" w14:textId="77777777" w:rsidR="00CC3BF6" w:rsidRPr="00147777" w:rsidRDefault="00CC3BF6" w:rsidP="00CC3BF6">
      <w:pPr>
        <w:shd w:val="clear" w:color="auto" w:fill="FFFFFF"/>
        <w:suppressAutoHyphens w:val="0"/>
        <w:autoSpaceDE w:val="0"/>
        <w:autoSpaceDN w:val="0"/>
        <w:adjustRightInd w:val="0"/>
        <w:spacing w:line="274" w:lineRule="exact"/>
        <w:jc w:val="center"/>
        <w:rPr>
          <w:b/>
          <w:bCs/>
          <w:color w:val="auto"/>
          <w:lang w:eastAsia="ru-RU"/>
        </w:rPr>
      </w:pPr>
    </w:p>
    <w:p w14:paraId="7C8054C8" w14:textId="7459AEB6" w:rsidR="00CC3BF6" w:rsidRDefault="00CC3BF6" w:rsidP="00CC3BF6">
      <w:pPr>
        <w:widowControl/>
        <w:suppressAutoHyphens w:val="0"/>
        <w:spacing w:after="200" w:line="276" w:lineRule="auto"/>
        <w:jc w:val="center"/>
        <w:rPr>
          <w:rFonts w:eastAsiaTheme="minorHAnsi"/>
          <w:b/>
          <w:color w:val="auto"/>
          <w:lang w:eastAsia="en-US"/>
        </w:rPr>
      </w:pPr>
      <w:r w:rsidRPr="00147777">
        <w:rPr>
          <w:rFonts w:eastAsiaTheme="minorHAnsi"/>
          <w:b/>
          <w:color w:val="auto"/>
          <w:lang w:eastAsia="en-US"/>
        </w:rPr>
        <w:t>СПЕЦИФИКАЦИЯ</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1"/>
        <w:gridCol w:w="1514"/>
        <w:gridCol w:w="1932"/>
        <w:gridCol w:w="622"/>
        <w:gridCol w:w="801"/>
        <w:gridCol w:w="916"/>
        <w:gridCol w:w="634"/>
        <w:gridCol w:w="915"/>
        <w:gridCol w:w="1028"/>
        <w:gridCol w:w="1235"/>
      </w:tblGrid>
      <w:tr w:rsidR="00445335" w:rsidRPr="00B1372D" w14:paraId="231DE248" w14:textId="0DD54637" w:rsidTr="00445335">
        <w:trPr>
          <w:tblHeader/>
        </w:trPr>
        <w:tc>
          <w:tcPr>
            <w:tcW w:w="149" w:type="pct"/>
            <w:shd w:val="clear" w:color="auto" w:fill="FFFFFF"/>
            <w:tcMar>
              <w:top w:w="120" w:type="dxa"/>
              <w:left w:w="120" w:type="dxa"/>
              <w:bottom w:w="120" w:type="dxa"/>
              <w:right w:w="120" w:type="dxa"/>
            </w:tcMar>
            <w:vAlign w:val="bottom"/>
            <w:hideMark/>
          </w:tcPr>
          <w:p w14:paraId="5856EC97"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w:t>
            </w:r>
          </w:p>
        </w:tc>
        <w:tc>
          <w:tcPr>
            <w:tcW w:w="549" w:type="pct"/>
            <w:shd w:val="clear" w:color="auto" w:fill="FFFFFF"/>
            <w:tcMar>
              <w:top w:w="120" w:type="dxa"/>
              <w:left w:w="120" w:type="dxa"/>
              <w:bottom w:w="120" w:type="dxa"/>
              <w:right w:w="120" w:type="dxa"/>
            </w:tcMar>
            <w:vAlign w:val="bottom"/>
            <w:hideMark/>
          </w:tcPr>
          <w:p w14:paraId="19BF509F"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Наименование позиции</w:t>
            </w:r>
          </w:p>
        </w:tc>
        <w:tc>
          <w:tcPr>
            <w:tcW w:w="1164" w:type="pct"/>
            <w:shd w:val="clear" w:color="auto" w:fill="FFFFFF"/>
            <w:tcMar>
              <w:top w:w="120" w:type="dxa"/>
              <w:left w:w="120" w:type="dxa"/>
              <w:bottom w:w="120" w:type="dxa"/>
              <w:right w:w="120" w:type="dxa"/>
            </w:tcMar>
            <w:vAlign w:val="bottom"/>
            <w:hideMark/>
          </w:tcPr>
          <w:p w14:paraId="58BEBD6C"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Характеристики товара</w:t>
            </w:r>
          </w:p>
        </w:tc>
        <w:tc>
          <w:tcPr>
            <w:tcW w:w="91" w:type="pct"/>
            <w:shd w:val="clear" w:color="auto" w:fill="FFFFFF"/>
            <w:tcMar>
              <w:top w:w="120" w:type="dxa"/>
              <w:left w:w="120" w:type="dxa"/>
              <w:bottom w:w="120" w:type="dxa"/>
              <w:right w:w="120" w:type="dxa"/>
            </w:tcMar>
            <w:vAlign w:val="bottom"/>
            <w:hideMark/>
          </w:tcPr>
          <w:p w14:paraId="2875B513" w14:textId="599E6E22"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Кол-во</w:t>
            </w:r>
          </w:p>
        </w:tc>
        <w:tc>
          <w:tcPr>
            <w:tcW w:w="273" w:type="pct"/>
            <w:shd w:val="clear" w:color="auto" w:fill="FFFFFF"/>
            <w:tcMar>
              <w:top w:w="120" w:type="dxa"/>
              <w:left w:w="120" w:type="dxa"/>
              <w:bottom w:w="120" w:type="dxa"/>
              <w:right w:w="120" w:type="dxa"/>
            </w:tcMar>
            <w:vAlign w:val="bottom"/>
            <w:hideMark/>
          </w:tcPr>
          <w:p w14:paraId="46B04F67" w14:textId="57DFBAFD"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Ед. изм.</w:t>
            </w:r>
          </w:p>
        </w:tc>
        <w:tc>
          <w:tcPr>
            <w:tcW w:w="410" w:type="pct"/>
            <w:shd w:val="clear" w:color="auto" w:fill="FFFFFF"/>
            <w:tcMar>
              <w:top w:w="120" w:type="dxa"/>
              <w:left w:w="120" w:type="dxa"/>
              <w:bottom w:w="120" w:type="dxa"/>
              <w:right w:w="120" w:type="dxa"/>
            </w:tcMar>
            <w:vAlign w:val="bottom"/>
            <w:hideMark/>
          </w:tcPr>
          <w:p w14:paraId="74E2F06A"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Цена за единицу (руб.)</w:t>
            </w:r>
          </w:p>
        </w:tc>
        <w:tc>
          <w:tcPr>
            <w:tcW w:w="318" w:type="pct"/>
            <w:shd w:val="clear" w:color="auto" w:fill="FFFFFF"/>
            <w:tcMar>
              <w:top w:w="120" w:type="dxa"/>
              <w:left w:w="120" w:type="dxa"/>
              <w:bottom w:w="120" w:type="dxa"/>
              <w:right w:w="120" w:type="dxa"/>
            </w:tcMar>
            <w:vAlign w:val="bottom"/>
            <w:hideMark/>
          </w:tcPr>
          <w:p w14:paraId="412E1615" w14:textId="5EA66809" w:rsidR="0095565F" w:rsidRPr="006153B5" w:rsidRDefault="0095565F" w:rsidP="00DF5F52">
            <w:pPr>
              <w:widowControl/>
              <w:suppressAutoHyphens w:val="0"/>
              <w:spacing w:after="150"/>
              <w:rPr>
                <w:b/>
                <w:bCs/>
                <w:color w:val="54636A"/>
                <w:sz w:val="18"/>
                <w:szCs w:val="18"/>
                <w:lang w:eastAsia="ru-RU"/>
              </w:rPr>
            </w:pPr>
            <w:r w:rsidRPr="006153B5">
              <w:rPr>
                <w:b/>
                <w:bCs/>
                <w:color w:val="54636A"/>
                <w:sz w:val="18"/>
                <w:szCs w:val="18"/>
                <w:lang w:eastAsia="ru-RU"/>
              </w:rPr>
              <w:t>НДС %</w:t>
            </w:r>
          </w:p>
        </w:tc>
        <w:tc>
          <w:tcPr>
            <w:tcW w:w="500" w:type="pct"/>
            <w:shd w:val="clear" w:color="auto" w:fill="FFFFFF"/>
            <w:tcMar>
              <w:top w:w="120" w:type="dxa"/>
              <w:left w:w="120" w:type="dxa"/>
              <w:bottom w:w="120" w:type="dxa"/>
              <w:right w:w="120" w:type="dxa"/>
            </w:tcMar>
            <w:vAlign w:val="bottom"/>
            <w:hideMark/>
          </w:tcPr>
          <w:p w14:paraId="2011FBF9"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Итого (руб.)</w:t>
            </w:r>
          </w:p>
        </w:tc>
        <w:tc>
          <w:tcPr>
            <w:tcW w:w="410" w:type="pct"/>
            <w:shd w:val="clear" w:color="auto" w:fill="FFFFFF"/>
            <w:tcMar>
              <w:top w:w="120" w:type="dxa"/>
              <w:left w:w="120" w:type="dxa"/>
              <w:bottom w:w="120" w:type="dxa"/>
              <w:right w:w="120" w:type="dxa"/>
            </w:tcMar>
            <w:vAlign w:val="bottom"/>
            <w:hideMark/>
          </w:tcPr>
          <w:p w14:paraId="6CFC38DA" w14:textId="77777777"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Гарантия</w:t>
            </w:r>
          </w:p>
        </w:tc>
        <w:tc>
          <w:tcPr>
            <w:tcW w:w="1135" w:type="pct"/>
            <w:shd w:val="clear" w:color="auto" w:fill="FFFFFF"/>
          </w:tcPr>
          <w:p w14:paraId="49F375EF" w14:textId="6F4E0870" w:rsidR="0095565F" w:rsidRPr="006153B5" w:rsidRDefault="0095565F" w:rsidP="00B1372D">
            <w:pPr>
              <w:widowControl/>
              <w:suppressAutoHyphens w:val="0"/>
              <w:spacing w:after="150"/>
              <w:rPr>
                <w:b/>
                <w:bCs/>
                <w:color w:val="54636A"/>
                <w:sz w:val="18"/>
                <w:szCs w:val="18"/>
                <w:lang w:eastAsia="ru-RU"/>
              </w:rPr>
            </w:pPr>
            <w:r w:rsidRPr="006153B5">
              <w:rPr>
                <w:b/>
                <w:bCs/>
                <w:color w:val="54636A"/>
                <w:sz w:val="18"/>
                <w:szCs w:val="18"/>
                <w:lang w:eastAsia="ru-RU"/>
              </w:rPr>
              <w:t>Наименование товара</w:t>
            </w:r>
            <w:r w:rsidR="00445335" w:rsidRPr="006153B5">
              <w:rPr>
                <w:b/>
                <w:bCs/>
                <w:color w:val="54636A"/>
                <w:sz w:val="18"/>
                <w:szCs w:val="18"/>
                <w:lang w:eastAsia="ru-RU"/>
              </w:rPr>
              <w:t xml:space="preserve"> и </w:t>
            </w:r>
            <w:r w:rsidRPr="006153B5">
              <w:rPr>
                <w:b/>
                <w:bCs/>
                <w:color w:val="54636A"/>
                <w:sz w:val="18"/>
                <w:szCs w:val="18"/>
                <w:lang w:eastAsia="ru-RU"/>
              </w:rPr>
              <w:t xml:space="preserve">его ед. изм. </w:t>
            </w:r>
            <w:r w:rsidR="00445335" w:rsidRPr="006153B5">
              <w:rPr>
                <w:b/>
                <w:bCs/>
                <w:color w:val="54636A"/>
                <w:sz w:val="18"/>
                <w:szCs w:val="18"/>
                <w:lang w:eastAsia="ru-RU"/>
              </w:rPr>
              <w:t xml:space="preserve">даны </w:t>
            </w:r>
            <w:r w:rsidRPr="006153B5">
              <w:rPr>
                <w:b/>
                <w:bCs/>
                <w:color w:val="54636A"/>
                <w:sz w:val="18"/>
                <w:szCs w:val="18"/>
                <w:lang w:eastAsia="ru-RU"/>
              </w:rPr>
              <w:t xml:space="preserve">в соответствии с программой 1С </w:t>
            </w:r>
            <w:r w:rsidR="00445335" w:rsidRPr="006153B5">
              <w:rPr>
                <w:b/>
                <w:bCs/>
                <w:color w:val="54636A"/>
                <w:sz w:val="18"/>
                <w:szCs w:val="18"/>
                <w:lang w:eastAsia="ru-RU"/>
              </w:rPr>
              <w:t>П</w:t>
            </w:r>
            <w:r w:rsidRPr="006153B5">
              <w:rPr>
                <w:b/>
                <w:bCs/>
                <w:color w:val="54636A"/>
                <w:sz w:val="18"/>
                <w:szCs w:val="18"/>
                <w:lang w:eastAsia="ru-RU"/>
              </w:rPr>
              <w:t xml:space="preserve">оставщика, что </w:t>
            </w:r>
            <w:r w:rsidR="00445335" w:rsidRPr="006153B5">
              <w:rPr>
                <w:b/>
                <w:bCs/>
                <w:color w:val="54636A"/>
                <w:sz w:val="18"/>
                <w:szCs w:val="18"/>
                <w:lang w:eastAsia="ru-RU"/>
              </w:rPr>
              <w:t>соответствует заявленному Заказчиком</w:t>
            </w:r>
          </w:p>
        </w:tc>
      </w:tr>
      <w:tr w:rsidR="00445335" w:rsidRPr="00B1372D" w14:paraId="3D7C2080" w14:textId="1C003661" w:rsidTr="00445335">
        <w:tc>
          <w:tcPr>
            <w:tcW w:w="149" w:type="pct"/>
            <w:shd w:val="clear" w:color="auto" w:fill="auto"/>
            <w:tcMar>
              <w:top w:w="120" w:type="dxa"/>
              <w:left w:w="120" w:type="dxa"/>
              <w:bottom w:w="120" w:type="dxa"/>
              <w:right w:w="120" w:type="dxa"/>
            </w:tcMar>
            <w:hideMark/>
          </w:tcPr>
          <w:p w14:paraId="4C7EAAF7" w14:textId="77777777" w:rsidR="0095565F" w:rsidRPr="006153B5" w:rsidRDefault="0095565F" w:rsidP="00B1372D">
            <w:pPr>
              <w:widowControl/>
              <w:suppressAutoHyphens w:val="0"/>
              <w:spacing w:after="150"/>
              <w:rPr>
                <w:color w:val="333333"/>
                <w:sz w:val="18"/>
                <w:szCs w:val="18"/>
                <w:lang w:eastAsia="ru-RU"/>
              </w:rPr>
            </w:pPr>
            <w:r w:rsidRPr="006153B5">
              <w:rPr>
                <w:color w:val="333333"/>
                <w:sz w:val="18"/>
                <w:szCs w:val="18"/>
                <w:lang w:eastAsia="ru-RU"/>
              </w:rPr>
              <w:t>1</w:t>
            </w:r>
          </w:p>
        </w:tc>
        <w:tc>
          <w:tcPr>
            <w:tcW w:w="549" w:type="pct"/>
            <w:shd w:val="clear" w:color="auto" w:fill="auto"/>
            <w:tcMar>
              <w:top w:w="120" w:type="dxa"/>
              <w:left w:w="120" w:type="dxa"/>
              <w:bottom w:w="120" w:type="dxa"/>
              <w:right w:w="120" w:type="dxa"/>
            </w:tcMar>
            <w:hideMark/>
          </w:tcPr>
          <w:p w14:paraId="32719229" w14:textId="77777777" w:rsidR="0095565F" w:rsidRPr="006153B5" w:rsidRDefault="0095565F" w:rsidP="00B1372D">
            <w:pPr>
              <w:widowControl/>
              <w:suppressAutoHyphens w:val="0"/>
              <w:spacing w:after="150"/>
              <w:rPr>
                <w:color w:val="333333"/>
                <w:sz w:val="18"/>
                <w:szCs w:val="18"/>
                <w:lang w:eastAsia="ru-RU"/>
              </w:rPr>
            </w:pPr>
            <w:r w:rsidRPr="006153B5">
              <w:rPr>
                <w:color w:val="333333"/>
                <w:sz w:val="18"/>
                <w:szCs w:val="18"/>
                <w:lang w:eastAsia="ru-RU"/>
              </w:rPr>
              <w:t xml:space="preserve">Поставка </w:t>
            </w:r>
            <w:proofErr w:type="spellStart"/>
            <w:r w:rsidRPr="006153B5">
              <w:rPr>
                <w:color w:val="333333"/>
                <w:sz w:val="18"/>
                <w:szCs w:val="18"/>
                <w:lang w:eastAsia="ru-RU"/>
              </w:rPr>
              <w:t>экстемпорально</w:t>
            </w:r>
            <w:proofErr w:type="spellEnd"/>
            <w:r w:rsidRPr="006153B5">
              <w:rPr>
                <w:color w:val="333333"/>
                <w:sz w:val="18"/>
                <w:szCs w:val="18"/>
                <w:lang w:eastAsia="ru-RU"/>
              </w:rPr>
              <w:t xml:space="preserve"> приготовленных лекарственных препаратов – Натрия хлорида 10% -100 мл стерильного раствора для инъекций для нужд больницы</w:t>
            </w:r>
          </w:p>
        </w:tc>
        <w:tc>
          <w:tcPr>
            <w:tcW w:w="1164" w:type="pct"/>
            <w:shd w:val="clear" w:color="auto" w:fill="auto"/>
            <w:tcMar>
              <w:top w:w="120" w:type="dxa"/>
              <w:left w:w="120" w:type="dxa"/>
              <w:bottom w:w="120" w:type="dxa"/>
              <w:right w:w="120" w:type="dxa"/>
            </w:tcMar>
            <w:hideMark/>
          </w:tcPr>
          <w:p w14:paraId="3B851D91" w14:textId="77777777" w:rsidR="0095565F" w:rsidRPr="006153B5" w:rsidRDefault="0095565F" w:rsidP="00B1372D">
            <w:pPr>
              <w:widowControl/>
              <w:suppressAutoHyphens w:val="0"/>
              <w:rPr>
                <w:color w:val="333333"/>
                <w:sz w:val="18"/>
                <w:szCs w:val="18"/>
                <w:lang w:eastAsia="ru-RU"/>
              </w:rPr>
            </w:pPr>
            <w:r w:rsidRPr="006153B5">
              <w:rPr>
                <w:color w:val="333333"/>
                <w:sz w:val="18"/>
                <w:szCs w:val="18"/>
                <w:lang w:eastAsia="ru-RU"/>
              </w:rPr>
              <w:t>Код ОКПД2</w:t>
            </w:r>
          </w:p>
          <w:p w14:paraId="40CC7C83" w14:textId="7CCC089B" w:rsidR="0095565F" w:rsidRPr="006153B5" w:rsidRDefault="0095565F" w:rsidP="00B1372D">
            <w:pPr>
              <w:widowControl/>
              <w:suppressAutoHyphens w:val="0"/>
              <w:rPr>
                <w:color w:val="333333"/>
                <w:sz w:val="18"/>
                <w:szCs w:val="18"/>
                <w:lang w:eastAsia="ru-RU"/>
              </w:rPr>
            </w:pPr>
            <w:r w:rsidRPr="006153B5">
              <w:rPr>
                <w:color w:val="333333"/>
                <w:sz w:val="18"/>
                <w:szCs w:val="18"/>
                <w:lang w:eastAsia="ru-RU"/>
              </w:rPr>
              <w:t>21.20.10.134</w:t>
            </w:r>
          </w:p>
          <w:p w14:paraId="69771EEA" w14:textId="10E77E4E" w:rsidR="0095565F" w:rsidRPr="006153B5" w:rsidRDefault="0095565F" w:rsidP="004F2CA7">
            <w:pPr>
              <w:widowControl/>
              <w:suppressAutoHyphens w:val="0"/>
              <w:rPr>
                <w:color w:val="333333"/>
                <w:sz w:val="18"/>
                <w:szCs w:val="18"/>
                <w:lang w:eastAsia="ru-RU"/>
              </w:rPr>
            </w:pPr>
            <w:r w:rsidRPr="006153B5">
              <w:rPr>
                <w:color w:val="333333"/>
                <w:sz w:val="18"/>
                <w:szCs w:val="18"/>
                <w:lang w:eastAsia="ru-RU"/>
              </w:rPr>
              <w:t>Форма выпуска: раствор для инъекций стерильный | Значение характеристики не может изменяться участником закупки</w:t>
            </w:r>
            <w:r w:rsidRPr="006153B5">
              <w:rPr>
                <w:color w:val="333333"/>
                <w:sz w:val="18"/>
                <w:szCs w:val="18"/>
                <w:lang w:eastAsia="ru-RU"/>
              </w:rPr>
              <w:br/>
              <w:t xml:space="preserve">Дозировка: 100 мг/мл - 100 мл | </w:t>
            </w:r>
            <w:proofErr w:type="spellStart"/>
            <w:r w:rsidRPr="006153B5">
              <w:rPr>
                <w:color w:val="333333"/>
                <w:sz w:val="18"/>
                <w:szCs w:val="18"/>
                <w:lang w:eastAsia="ru-RU"/>
              </w:rPr>
              <w:t>экстемпорально</w:t>
            </w:r>
            <w:proofErr w:type="spellEnd"/>
            <w:r w:rsidRPr="006153B5">
              <w:rPr>
                <w:color w:val="333333"/>
                <w:sz w:val="18"/>
                <w:szCs w:val="18"/>
                <w:lang w:eastAsia="ru-RU"/>
              </w:rPr>
              <w:t xml:space="preserve"> приготовленный: Соответствие | </w:t>
            </w:r>
            <w:r w:rsidRPr="006153B5">
              <w:rPr>
                <w:color w:val="333333"/>
                <w:sz w:val="18"/>
                <w:szCs w:val="18"/>
                <w:lang w:eastAsia="ru-RU"/>
              </w:rPr>
              <w:br/>
            </w:r>
            <w:r w:rsidRPr="006153B5">
              <w:rPr>
                <w:color w:val="333333"/>
                <w:sz w:val="18"/>
                <w:szCs w:val="18"/>
                <w:lang w:eastAsia="ru-RU"/>
              </w:rPr>
              <w:br/>
            </w:r>
            <w:r w:rsidRPr="006153B5">
              <w:rPr>
                <w:b/>
                <w:bCs/>
                <w:color w:val="333333"/>
                <w:sz w:val="18"/>
                <w:szCs w:val="18"/>
                <w:lang w:eastAsia="ru-RU"/>
              </w:rPr>
              <w:t>Страна происхождения товара</w:t>
            </w:r>
            <w:r w:rsidRPr="006153B5">
              <w:rPr>
                <w:color w:val="333333"/>
                <w:sz w:val="18"/>
                <w:szCs w:val="18"/>
                <w:lang w:eastAsia="ru-RU"/>
              </w:rPr>
              <w:br/>
              <w:t>РОССИЯ</w:t>
            </w:r>
            <w:r w:rsidRPr="006153B5">
              <w:rPr>
                <w:color w:val="333333"/>
                <w:sz w:val="18"/>
                <w:szCs w:val="18"/>
                <w:lang w:eastAsia="ru-RU"/>
              </w:rPr>
              <w:br/>
            </w:r>
            <w:r w:rsidRPr="006153B5">
              <w:rPr>
                <w:b/>
                <w:bCs/>
                <w:color w:val="333333"/>
                <w:sz w:val="18"/>
                <w:szCs w:val="18"/>
                <w:lang w:eastAsia="ru-RU"/>
              </w:rPr>
              <w:t>Уточняющие характеристики</w:t>
            </w:r>
            <w:r w:rsidRPr="006153B5">
              <w:rPr>
                <w:color w:val="333333"/>
                <w:sz w:val="18"/>
                <w:szCs w:val="18"/>
                <w:lang w:eastAsia="ru-RU"/>
              </w:rPr>
              <w:br/>
              <w:t xml:space="preserve">Р-р натрия хлорида 10%-100мл,стерильный, для инъекций, для </w:t>
            </w:r>
            <w:proofErr w:type="spellStart"/>
            <w:r w:rsidRPr="006153B5">
              <w:rPr>
                <w:color w:val="333333"/>
                <w:sz w:val="18"/>
                <w:szCs w:val="18"/>
                <w:lang w:eastAsia="ru-RU"/>
              </w:rPr>
              <w:t>нутривенного</w:t>
            </w:r>
            <w:proofErr w:type="spellEnd"/>
            <w:r w:rsidRPr="006153B5">
              <w:rPr>
                <w:color w:val="333333"/>
                <w:sz w:val="18"/>
                <w:szCs w:val="18"/>
                <w:lang w:eastAsia="ru-RU"/>
              </w:rPr>
              <w:t xml:space="preserve"> введения, для </w:t>
            </w:r>
            <w:proofErr w:type="spellStart"/>
            <w:r w:rsidRPr="006153B5">
              <w:rPr>
                <w:color w:val="333333"/>
                <w:sz w:val="18"/>
                <w:szCs w:val="18"/>
                <w:lang w:eastAsia="ru-RU"/>
              </w:rPr>
              <w:t>инфузий</w:t>
            </w:r>
            <w:proofErr w:type="spellEnd"/>
          </w:p>
        </w:tc>
        <w:tc>
          <w:tcPr>
            <w:tcW w:w="91" w:type="pct"/>
            <w:shd w:val="clear" w:color="auto" w:fill="auto"/>
            <w:tcMar>
              <w:top w:w="120" w:type="dxa"/>
              <w:left w:w="120" w:type="dxa"/>
              <w:bottom w:w="120" w:type="dxa"/>
              <w:right w:w="120" w:type="dxa"/>
            </w:tcMar>
            <w:hideMark/>
          </w:tcPr>
          <w:p w14:paraId="19E9E1DC" w14:textId="77777777" w:rsidR="0095565F" w:rsidRPr="006153B5" w:rsidRDefault="0095565F" w:rsidP="00B1372D">
            <w:pPr>
              <w:widowControl/>
              <w:suppressAutoHyphens w:val="0"/>
              <w:spacing w:after="150"/>
              <w:rPr>
                <w:color w:val="333333"/>
                <w:sz w:val="18"/>
                <w:szCs w:val="18"/>
                <w:lang w:eastAsia="ru-RU"/>
              </w:rPr>
            </w:pPr>
            <w:r w:rsidRPr="006153B5">
              <w:rPr>
                <w:color w:val="333333"/>
                <w:sz w:val="18"/>
                <w:szCs w:val="18"/>
                <w:lang w:eastAsia="ru-RU"/>
              </w:rPr>
              <w:t>50</w:t>
            </w:r>
          </w:p>
        </w:tc>
        <w:tc>
          <w:tcPr>
            <w:tcW w:w="273" w:type="pct"/>
            <w:shd w:val="clear" w:color="auto" w:fill="auto"/>
            <w:tcMar>
              <w:top w:w="120" w:type="dxa"/>
              <w:left w:w="120" w:type="dxa"/>
              <w:bottom w:w="120" w:type="dxa"/>
              <w:right w:w="120" w:type="dxa"/>
            </w:tcMar>
            <w:hideMark/>
          </w:tcPr>
          <w:p w14:paraId="3C8A6926" w14:textId="287BCA13" w:rsidR="0095565F" w:rsidRPr="006153B5" w:rsidRDefault="006153B5" w:rsidP="00B1372D">
            <w:pPr>
              <w:widowControl/>
              <w:suppressAutoHyphens w:val="0"/>
              <w:spacing w:after="150"/>
              <w:rPr>
                <w:color w:val="333333"/>
                <w:sz w:val="18"/>
                <w:szCs w:val="18"/>
                <w:lang w:eastAsia="ru-RU"/>
              </w:rPr>
            </w:pPr>
            <w:r w:rsidRPr="006153B5">
              <w:rPr>
                <w:color w:val="333333"/>
                <w:sz w:val="18"/>
                <w:szCs w:val="18"/>
                <w:lang w:eastAsia="ru-RU"/>
              </w:rPr>
              <w:t>флакон</w:t>
            </w:r>
          </w:p>
        </w:tc>
        <w:tc>
          <w:tcPr>
            <w:tcW w:w="410" w:type="pct"/>
            <w:shd w:val="clear" w:color="auto" w:fill="auto"/>
            <w:tcMar>
              <w:top w:w="120" w:type="dxa"/>
              <w:left w:w="120" w:type="dxa"/>
              <w:bottom w:w="120" w:type="dxa"/>
              <w:right w:w="120" w:type="dxa"/>
            </w:tcMar>
            <w:hideMark/>
          </w:tcPr>
          <w:p w14:paraId="24F0A16F" w14:textId="3B34D74F" w:rsidR="0095565F" w:rsidRPr="006153B5" w:rsidRDefault="003A7F37" w:rsidP="00B1372D">
            <w:pPr>
              <w:widowControl/>
              <w:suppressAutoHyphens w:val="0"/>
              <w:spacing w:after="150"/>
              <w:jc w:val="right"/>
              <w:rPr>
                <w:color w:val="333333"/>
                <w:sz w:val="18"/>
                <w:szCs w:val="18"/>
                <w:lang w:eastAsia="ru-RU"/>
              </w:rPr>
            </w:pPr>
            <w:r>
              <w:rPr>
                <w:color w:val="333333"/>
                <w:sz w:val="18"/>
                <w:szCs w:val="18"/>
                <w:lang w:eastAsia="ru-RU"/>
              </w:rPr>
              <w:t>1699,00</w:t>
            </w:r>
          </w:p>
        </w:tc>
        <w:tc>
          <w:tcPr>
            <w:tcW w:w="318" w:type="pct"/>
            <w:shd w:val="clear" w:color="auto" w:fill="auto"/>
            <w:tcMar>
              <w:top w:w="120" w:type="dxa"/>
              <w:left w:w="120" w:type="dxa"/>
              <w:bottom w:w="120" w:type="dxa"/>
              <w:right w:w="120" w:type="dxa"/>
            </w:tcMar>
            <w:hideMark/>
          </w:tcPr>
          <w:p w14:paraId="3E6DF5DE" w14:textId="77777777" w:rsidR="0095565F" w:rsidRPr="006153B5" w:rsidRDefault="0095565F" w:rsidP="00B1372D">
            <w:pPr>
              <w:widowControl/>
              <w:suppressAutoHyphens w:val="0"/>
              <w:spacing w:after="150"/>
              <w:rPr>
                <w:color w:val="333333"/>
                <w:sz w:val="18"/>
                <w:szCs w:val="18"/>
                <w:lang w:eastAsia="ru-RU"/>
              </w:rPr>
            </w:pPr>
            <w:r w:rsidRPr="006153B5">
              <w:rPr>
                <w:color w:val="333333"/>
                <w:sz w:val="18"/>
                <w:szCs w:val="18"/>
                <w:lang w:eastAsia="ru-RU"/>
              </w:rPr>
              <w:t>10</w:t>
            </w:r>
          </w:p>
        </w:tc>
        <w:tc>
          <w:tcPr>
            <w:tcW w:w="500" w:type="pct"/>
            <w:shd w:val="clear" w:color="auto" w:fill="auto"/>
            <w:tcMar>
              <w:top w:w="120" w:type="dxa"/>
              <w:left w:w="120" w:type="dxa"/>
              <w:bottom w:w="120" w:type="dxa"/>
              <w:right w:w="120" w:type="dxa"/>
            </w:tcMar>
            <w:hideMark/>
          </w:tcPr>
          <w:p w14:paraId="1B7E179F" w14:textId="04156E75" w:rsidR="0095565F" w:rsidRPr="006153B5" w:rsidRDefault="003A7F37" w:rsidP="00B1372D">
            <w:pPr>
              <w:widowControl/>
              <w:suppressAutoHyphens w:val="0"/>
              <w:spacing w:after="150"/>
              <w:rPr>
                <w:color w:val="333333"/>
                <w:sz w:val="18"/>
                <w:szCs w:val="18"/>
                <w:lang w:eastAsia="ru-RU"/>
              </w:rPr>
            </w:pPr>
            <w:r>
              <w:rPr>
                <w:color w:val="333333"/>
                <w:sz w:val="18"/>
                <w:szCs w:val="18"/>
                <w:lang w:eastAsia="ru-RU"/>
              </w:rPr>
              <w:t>84950,00</w:t>
            </w:r>
          </w:p>
        </w:tc>
        <w:tc>
          <w:tcPr>
            <w:tcW w:w="410" w:type="pct"/>
            <w:shd w:val="clear" w:color="auto" w:fill="auto"/>
            <w:tcMar>
              <w:top w:w="120" w:type="dxa"/>
              <w:left w:w="120" w:type="dxa"/>
              <w:bottom w:w="120" w:type="dxa"/>
              <w:right w:w="120" w:type="dxa"/>
            </w:tcMar>
            <w:hideMark/>
          </w:tcPr>
          <w:p w14:paraId="4F5CFDA9" w14:textId="77777777" w:rsidR="0095565F" w:rsidRPr="006153B5" w:rsidRDefault="0095565F" w:rsidP="00B1372D">
            <w:pPr>
              <w:widowControl/>
              <w:suppressAutoHyphens w:val="0"/>
              <w:spacing w:after="150"/>
              <w:rPr>
                <w:color w:val="333333"/>
                <w:sz w:val="18"/>
                <w:szCs w:val="18"/>
                <w:lang w:eastAsia="ru-RU"/>
              </w:rPr>
            </w:pPr>
            <w:r w:rsidRPr="006153B5">
              <w:rPr>
                <w:color w:val="333333"/>
                <w:sz w:val="18"/>
                <w:szCs w:val="18"/>
                <w:lang w:eastAsia="ru-RU"/>
              </w:rPr>
              <w:t>не менее 70 дней</w:t>
            </w:r>
          </w:p>
        </w:tc>
        <w:tc>
          <w:tcPr>
            <w:tcW w:w="1135" w:type="pct"/>
          </w:tcPr>
          <w:p w14:paraId="5ADD58E1" w14:textId="77777777" w:rsidR="0095565F" w:rsidRPr="006153B5" w:rsidRDefault="00445335" w:rsidP="00B1372D">
            <w:pPr>
              <w:widowControl/>
              <w:suppressAutoHyphens w:val="0"/>
              <w:spacing w:after="150"/>
              <w:rPr>
                <w:color w:val="333333"/>
                <w:sz w:val="18"/>
                <w:szCs w:val="18"/>
                <w:lang w:eastAsia="ru-RU"/>
              </w:rPr>
            </w:pPr>
            <w:r w:rsidRPr="006153B5">
              <w:rPr>
                <w:color w:val="333333"/>
                <w:sz w:val="18"/>
                <w:szCs w:val="18"/>
                <w:lang w:eastAsia="ru-RU"/>
              </w:rPr>
              <w:t xml:space="preserve">  </w:t>
            </w:r>
            <w:bookmarkStart w:id="1" w:name="_GoBack"/>
            <w:r w:rsidRPr="006153B5">
              <w:rPr>
                <w:color w:val="333333"/>
                <w:sz w:val="18"/>
                <w:szCs w:val="18"/>
                <w:lang w:eastAsia="ru-RU"/>
              </w:rPr>
              <w:t>Натрия хлор</w:t>
            </w:r>
            <w:bookmarkEnd w:id="1"/>
            <w:r w:rsidRPr="006153B5">
              <w:rPr>
                <w:color w:val="333333"/>
                <w:sz w:val="18"/>
                <w:szCs w:val="18"/>
                <w:lang w:eastAsia="ru-RU"/>
              </w:rPr>
              <w:t xml:space="preserve">ид 10% 100,0 д/ин. </w:t>
            </w:r>
          </w:p>
          <w:p w14:paraId="7079A6D4" w14:textId="7EF605A4" w:rsidR="00445335" w:rsidRPr="006153B5" w:rsidRDefault="00445335" w:rsidP="00B1372D">
            <w:pPr>
              <w:widowControl/>
              <w:suppressAutoHyphens w:val="0"/>
              <w:spacing w:after="150"/>
              <w:rPr>
                <w:color w:val="333333"/>
                <w:sz w:val="18"/>
                <w:szCs w:val="18"/>
                <w:lang w:eastAsia="ru-RU"/>
              </w:rPr>
            </w:pPr>
            <w:r w:rsidRPr="006153B5">
              <w:rPr>
                <w:color w:val="333333"/>
                <w:sz w:val="18"/>
                <w:szCs w:val="18"/>
                <w:lang w:eastAsia="ru-RU"/>
              </w:rPr>
              <w:t xml:space="preserve">  Ед. изм</w:t>
            </w:r>
            <w:r w:rsidR="006153B5" w:rsidRPr="006153B5">
              <w:rPr>
                <w:color w:val="333333"/>
                <w:sz w:val="18"/>
                <w:szCs w:val="18"/>
                <w:lang w:eastAsia="ru-RU"/>
              </w:rPr>
              <w:t>ерения</w:t>
            </w:r>
            <w:r w:rsidRPr="006153B5">
              <w:rPr>
                <w:color w:val="333333"/>
                <w:sz w:val="18"/>
                <w:szCs w:val="18"/>
                <w:lang w:eastAsia="ru-RU"/>
              </w:rPr>
              <w:t xml:space="preserve">. </w:t>
            </w:r>
            <w:r w:rsidR="006153B5" w:rsidRPr="006153B5">
              <w:rPr>
                <w:color w:val="333333"/>
                <w:sz w:val="18"/>
                <w:szCs w:val="18"/>
                <w:lang w:eastAsia="ru-RU"/>
              </w:rPr>
              <w:t>- ф</w:t>
            </w:r>
            <w:r w:rsidRPr="006153B5">
              <w:rPr>
                <w:color w:val="333333"/>
                <w:sz w:val="18"/>
                <w:szCs w:val="18"/>
                <w:lang w:eastAsia="ru-RU"/>
              </w:rPr>
              <w:t>лак</w:t>
            </w:r>
            <w:r w:rsidR="006153B5" w:rsidRPr="006153B5">
              <w:rPr>
                <w:color w:val="333333"/>
                <w:sz w:val="18"/>
                <w:szCs w:val="18"/>
                <w:lang w:eastAsia="ru-RU"/>
              </w:rPr>
              <w:t xml:space="preserve">он </w:t>
            </w:r>
          </w:p>
          <w:p w14:paraId="4F32F7EF" w14:textId="5578A3CA" w:rsidR="00445335" w:rsidRPr="006153B5" w:rsidRDefault="00445335" w:rsidP="00B1372D">
            <w:pPr>
              <w:widowControl/>
              <w:suppressAutoHyphens w:val="0"/>
              <w:spacing w:after="150"/>
              <w:rPr>
                <w:color w:val="333333"/>
                <w:sz w:val="18"/>
                <w:szCs w:val="18"/>
                <w:lang w:eastAsia="ru-RU"/>
              </w:rPr>
            </w:pPr>
            <w:r w:rsidRPr="006153B5">
              <w:rPr>
                <w:color w:val="333333"/>
                <w:sz w:val="18"/>
                <w:szCs w:val="18"/>
                <w:lang w:eastAsia="ru-RU"/>
              </w:rPr>
              <w:t xml:space="preserve">  Количество в 1 партии 10 флак</w:t>
            </w:r>
            <w:r w:rsidR="006153B5" w:rsidRPr="006153B5">
              <w:rPr>
                <w:color w:val="333333"/>
                <w:sz w:val="18"/>
                <w:szCs w:val="18"/>
                <w:lang w:eastAsia="ru-RU"/>
              </w:rPr>
              <w:t>он</w:t>
            </w:r>
          </w:p>
        </w:tc>
      </w:tr>
      <w:tr w:rsidR="00445335" w:rsidRPr="00B1372D" w14:paraId="3CA85AB8" w14:textId="77777777" w:rsidTr="00445335">
        <w:tc>
          <w:tcPr>
            <w:tcW w:w="5000" w:type="pct"/>
            <w:gridSpan w:val="10"/>
            <w:shd w:val="clear" w:color="auto" w:fill="auto"/>
            <w:tcMar>
              <w:top w:w="120" w:type="dxa"/>
              <w:left w:w="120" w:type="dxa"/>
              <w:bottom w:w="120" w:type="dxa"/>
              <w:right w:w="120" w:type="dxa"/>
            </w:tcMar>
          </w:tcPr>
          <w:p w14:paraId="2D7D5811" w14:textId="575A6D5B" w:rsidR="00445335" w:rsidRPr="006153B5" w:rsidRDefault="00445335" w:rsidP="003A7F37">
            <w:pPr>
              <w:widowControl/>
              <w:suppressAutoHyphens w:val="0"/>
              <w:spacing w:after="150"/>
              <w:rPr>
                <w:b/>
                <w:color w:val="333333"/>
                <w:sz w:val="18"/>
                <w:szCs w:val="18"/>
                <w:lang w:eastAsia="ru-RU"/>
              </w:rPr>
            </w:pPr>
            <w:r w:rsidRPr="006153B5">
              <w:rPr>
                <w:b/>
                <w:color w:val="333333"/>
                <w:sz w:val="18"/>
                <w:szCs w:val="18"/>
                <w:lang w:eastAsia="ru-RU"/>
              </w:rPr>
              <w:t xml:space="preserve">ИТОГО: </w:t>
            </w:r>
            <w:r w:rsidR="003A7F37">
              <w:rPr>
                <w:b/>
                <w:color w:val="333333"/>
                <w:sz w:val="18"/>
                <w:szCs w:val="18"/>
                <w:lang w:eastAsia="ru-RU"/>
              </w:rPr>
              <w:t>84950,00</w:t>
            </w:r>
            <w:r w:rsidRPr="006153B5">
              <w:rPr>
                <w:b/>
                <w:color w:val="333333"/>
                <w:sz w:val="18"/>
                <w:szCs w:val="18"/>
                <w:lang w:eastAsia="ru-RU"/>
              </w:rPr>
              <w:t xml:space="preserve"> (</w:t>
            </w:r>
            <w:r w:rsidR="003A7F37">
              <w:rPr>
                <w:b/>
                <w:color w:val="333333"/>
                <w:sz w:val="18"/>
                <w:szCs w:val="18"/>
                <w:lang w:eastAsia="ru-RU"/>
              </w:rPr>
              <w:t>восемьдесят четыре тысячи девятьсот пятьдесят</w:t>
            </w:r>
            <w:r w:rsidRPr="006153B5">
              <w:rPr>
                <w:b/>
                <w:color w:val="333333"/>
                <w:sz w:val="18"/>
                <w:szCs w:val="18"/>
                <w:lang w:eastAsia="ru-RU"/>
              </w:rPr>
              <w:t xml:space="preserve"> рублей 00 копеек), НДС 10 % - 7</w:t>
            </w:r>
            <w:r w:rsidR="003A7F37">
              <w:rPr>
                <w:b/>
                <w:color w:val="333333"/>
                <w:sz w:val="18"/>
                <w:szCs w:val="18"/>
                <w:lang w:eastAsia="ru-RU"/>
              </w:rPr>
              <w:t>722</w:t>
            </w:r>
            <w:r w:rsidRPr="006153B5">
              <w:rPr>
                <w:b/>
                <w:color w:val="333333"/>
                <w:sz w:val="18"/>
                <w:szCs w:val="18"/>
                <w:lang w:eastAsia="ru-RU"/>
              </w:rPr>
              <w:t>,</w:t>
            </w:r>
            <w:r w:rsidR="003A7F37">
              <w:rPr>
                <w:b/>
                <w:color w:val="333333"/>
                <w:sz w:val="18"/>
                <w:szCs w:val="18"/>
                <w:lang w:eastAsia="ru-RU"/>
              </w:rPr>
              <w:t>73</w:t>
            </w:r>
            <w:r w:rsidRPr="006153B5">
              <w:rPr>
                <w:b/>
                <w:color w:val="333333"/>
                <w:sz w:val="18"/>
                <w:szCs w:val="18"/>
                <w:lang w:eastAsia="ru-RU"/>
              </w:rPr>
              <w:t xml:space="preserve"> (семь тысяч </w:t>
            </w:r>
            <w:r w:rsidR="003A7F37">
              <w:rPr>
                <w:b/>
                <w:color w:val="333333"/>
                <w:sz w:val="18"/>
                <w:szCs w:val="18"/>
                <w:lang w:eastAsia="ru-RU"/>
              </w:rPr>
              <w:t>семьсот двадцать два</w:t>
            </w:r>
            <w:r w:rsidRPr="006153B5">
              <w:rPr>
                <w:b/>
                <w:color w:val="333333"/>
                <w:sz w:val="18"/>
                <w:szCs w:val="18"/>
                <w:lang w:eastAsia="ru-RU"/>
              </w:rPr>
              <w:t xml:space="preserve"> рубля </w:t>
            </w:r>
            <w:r w:rsidR="003A7F37">
              <w:rPr>
                <w:b/>
                <w:color w:val="333333"/>
                <w:sz w:val="18"/>
                <w:szCs w:val="18"/>
                <w:lang w:eastAsia="ru-RU"/>
              </w:rPr>
              <w:t>73</w:t>
            </w:r>
            <w:r w:rsidRPr="006153B5">
              <w:rPr>
                <w:b/>
                <w:color w:val="333333"/>
                <w:sz w:val="18"/>
                <w:szCs w:val="18"/>
                <w:lang w:eastAsia="ru-RU"/>
              </w:rPr>
              <w:t xml:space="preserve"> копеек).</w:t>
            </w:r>
          </w:p>
        </w:tc>
      </w:tr>
    </w:tbl>
    <w:p w14:paraId="6D159C11" w14:textId="77777777" w:rsidR="00CC3BF6" w:rsidRPr="00147777" w:rsidRDefault="00CC3BF6" w:rsidP="00CC3BF6">
      <w:pPr>
        <w:suppressAutoHyphens w:val="0"/>
        <w:autoSpaceDE w:val="0"/>
        <w:autoSpaceDN w:val="0"/>
        <w:adjustRightInd w:val="0"/>
        <w:rPr>
          <w:color w:val="auto"/>
          <w:lang w:eastAsia="ru-RU"/>
        </w:rPr>
      </w:pPr>
    </w:p>
    <w:tbl>
      <w:tblPr>
        <w:tblW w:w="9956" w:type="dxa"/>
        <w:tblInd w:w="534" w:type="dxa"/>
        <w:tblLook w:val="04A0" w:firstRow="1" w:lastRow="0" w:firstColumn="1" w:lastColumn="0" w:noHBand="0" w:noVBand="1"/>
      </w:tblPr>
      <w:tblGrid>
        <w:gridCol w:w="5386"/>
        <w:gridCol w:w="4570"/>
      </w:tblGrid>
      <w:tr w:rsidR="00CC3BF6" w:rsidRPr="00147777" w14:paraId="717CCD34" w14:textId="77777777" w:rsidTr="006F13BF">
        <w:tc>
          <w:tcPr>
            <w:tcW w:w="5386" w:type="dxa"/>
            <w:shd w:val="clear" w:color="auto" w:fill="auto"/>
          </w:tcPr>
          <w:p w14:paraId="71112C3D" w14:textId="77777777" w:rsidR="00CC3BF6" w:rsidRPr="00147777" w:rsidRDefault="00CC3BF6" w:rsidP="006F13BF">
            <w:pPr>
              <w:suppressAutoHyphens w:val="0"/>
              <w:autoSpaceDE w:val="0"/>
              <w:autoSpaceDN w:val="0"/>
              <w:adjustRightInd w:val="0"/>
              <w:rPr>
                <w:rFonts w:eastAsia="Calibri"/>
                <w:b/>
                <w:color w:val="auto"/>
                <w:lang w:eastAsia="ru-RU"/>
              </w:rPr>
            </w:pPr>
            <w:r w:rsidRPr="00147777">
              <w:rPr>
                <w:rFonts w:eastAsia="Calibri"/>
                <w:b/>
                <w:color w:val="auto"/>
                <w:lang w:eastAsia="ru-RU"/>
              </w:rPr>
              <w:t>Покупатель</w:t>
            </w:r>
          </w:p>
          <w:p w14:paraId="45D3C85C" w14:textId="77777777" w:rsidR="00E47633" w:rsidRPr="00E47633" w:rsidRDefault="00E47633" w:rsidP="00E47633">
            <w:pPr>
              <w:suppressAutoHyphens w:val="0"/>
              <w:autoSpaceDE w:val="0"/>
              <w:autoSpaceDN w:val="0"/>
              <w:adjustRightInd w:val="0"/>
              <w:rPr>
                <w:rFonts w:eastAsia="Calibri"/>
                <w:color w:val="auto"/>
                <w:lang w:eastAsia="ru-RU"/>
              </w:rPr>
            </w:pPr>
            <w:r w:rsidRPr="00E47633">
              <w:rPr>
                <w:rFonts w:eastAsia="Calibri"/>
                <w:color w:val="auto"/>
                <w:lang w:eastAsia="ru-RU"/>
              </w:rPr>
              <w:t xml:space="preserve">Главный врач </w:t>
            </w:r>
          </w:p>
          <w:p w14:paraId="68BA5539" w14:textId="77777777" w:rsidR="00E47633" w:rsidRPr="00E47633" w:rsidRDefault="00E47633" w:rsidP="00E47633">
            <w:pPr>
              <w:suppressAutoHyphens w:val="0"/>
              <w:autoSpaceDE w:val="0"/>
              <w:autoSpaceDN w:val="0"/>
              <w:adjustRightInd w:val="0"/>
              <w:rPr>
                <w:rFonts w:eastAsia="Calibri"/>
                <w:color w:val="auto"/>
                <w:lang w:eastAsia="ru-RU"/>
              </w:rPr>
            </w:pPr>
            <w:r w:rsidRPr="00E47633">
              <w:rPr>
                <w:rFonts w:eastAsia="Calibri"/>
                <w:color w:val="auto"/>
                <w:lang w:eastAsia="ru-RU"/>
              </w:rPr>
              <w:t xml:space="preserve">_________________________   К.А. </w:t>
            </w:r>
            <w:proofErr w:type="spellStart"/>
            <w:r w:rsidRPr="00E47633">
              <w:rPr>
                <w:rFonts w:eastAsia="Calibri"/>
                <w:color w:val="auto"/>
                <w:lang w:eastAsia="ru-RU"/>
              </w:rPr>
              <w:t>Папаян</w:t>
            </w:r>
            <w:proofErr w:type="spellEnd"/>
          </w:p>
          <w:p w14:paraId="4F6469D0" w14:textId="77777777" w:rsidR="00E47633" w:rsidRPr="00E47633" w:rsidRDefault="00E47633" w:rsidP="00E47633">
            <w:pPr>
              <w:suppressAutoHyphens w:val="0"/>
              <w:autoSpaceDE w:val="0"/>
              <w:autoSpaceDN w:val="0"/>
              <w:adjustRightInd w:val="0"/>
              <w:rPr>
                <w:rFonts w:eastAsia="Calibri"/>
                <w:color w:val="auto"/>
                <w:lang w:eastAsia="ru-RU"/>
              </w:rPr>
            </w:pPr>
          </w:p>
          <w:p w14:paraId="3ADB07F0" w14:textId="5A3C1EF0" w:rsidR="00CC3BF6" w:rsidRPr="00147777" w:rsidRDefault="00E47633" w:rsidP="00E47633">
            <w:pPr>
              <w:suppressAutoHyphens w:val="0"/>
              <w:autoSpaceDE w:val="0"/>
              <w:autoSpaceDN w:val="0"/>
              <w:adjustRightInd w:val="0"/>
              <w:rPr>
                <w:rFonts w:eastAsia="Calibri"/>
                <w:color w:val="auto"/>
                <w:lang w:eastAsia="ru-RU"/>
              </w:rPr>
            </w:pPr>
            <w:r w:rsidRPr="00E47633">
              <w:rPr>
                <w:rFonts w:eastAsia="Calibri"/>
                <w:color w:val="auto"/>
                <w:lang w:eastAsia="ru-RU"/>
              </w:rPr>
              <w:t>Подписано ЭЦП</w:t>
            </w:r>
          </w:p>
        </w:tc>
        <w:tc>
          <w:tcPr>
            <w:tcW w:w="4570" w:type="dxa"/>
            <w:shd w:val="clear" w:color="auto" w:fill="auto"/>
          </w:tcPr>
          <w:p w14:paraId="7FCC4BB0" w14:textId="77777777" w:rsidR="00CC3BF6" w:rsidRPr="00147777" w:rsidRDefault="00CC3BF6" w:rsidP="006F13BF">
            <w:pPr>
              <w:suppressAutoHyphens w:val="0"/>
              <w:autoSpaceDE w:val="0"/>
              <w:autoSpaceDN w:val="0"/>
              <w:adjustRightInd w:val="0"/>
              <w:rPr>
                <w:rFonts w:eastAsia="Calibri"/>
                <w:b/>
                <w:color w:val="auto"/>
                <w:lang w:eastAsia="ru-RU"/>
              </w:rPr>
            </w:pPr>
            <w:r w:rsidRPr="00147777">
              <w:rPr>
                <w:rFonts w:eastAsia="Calibri"/>
                <w:b/>
                <w:color w:val="auto"/>
                <w:lang w:eastAsia="ru-RU"/>
              </w:rPr>
              <w:t>Поставщик</w:t>
            </w:r>
          </w:p>
          <w:p w14:paraId="704AFDDC" w14:textId="77777777" w:rsidR="00C30B8A" w:rsidRPr="00C30B8A" w:rsidRDefault="00C30B8A" w:rsidP="00C30B8A">
            <w:pPr>
              <w:suppressAutoHyphens w:val="0"/>
              <w:autoSpaceDE w:val="0"/>
              <w:autoSpaceDN w:val="0"/>
              <w:adjustRightInd w:val="0"/>
              <w:rPr>
                <w:rFonts w:eastAsia="Calibri"/>
                <w:color w:val="auto"/>
                <w:lang w:eastAsia="ru-RU"/>
              </w:rPr>
            </w:pPr>
          </w:p>
          <w:p w14:paraId="1C743913" w14:textId="4E952FE9" w:rsidR="00A51285" w:rsidRDefault="00C30B8A" w:rsidP="00A51285">
            <w:pPr>
              <w:suppressAutoHyphens w:val="0"/>
              <w:autoSpaceDE w:val="0"/>
              <w:autoSpaceDN w:val="0"/>
              <w:adjustRightInd w:val="0"/>
              <w:rPr>
                <w:rFonts w:eastAsia="Calibri"/>
                <w:color w:val="auto"/>
                <w:lang w:eastAsia="ru-RU"/>
              </w:rPr>
            </w:pPr>
            <w:r w:rsidRPr="00C30B8A">
              <w:rPr>
                <w:rFonts w:eastAsia="Calibri"/>
                <w:color w:val="auto"/>
                <w:lang w:eastAsia="ru-RU"/>
              </w:rPr>
              <w:t xml:space="preserve">__________________________  </w:t>
            </w:r>
          </w:p>
          <w:p w14:paraId="5B80A668" w14:textId="49B76A42" w:rsidR="00CC3BF6" w:rsidRPr="00147777" w:rsidRDefault="00C30B8A" w:rsidP="00A51285">
            <w:pPr>
              <w:suppressAutoHyphens w:val="0"/>
              <w:autoSpaceDE w:val="0"/>
              <w:autoSpaceDN w:val="0"/>
              <w:adjustRightInd w:val="0"/>
              <w:rPr>
                <w:rFonts w:eastAsia="Calibri"/>
                <w:color w:val="auto"/>
                <w:lang w:eastAsia="ru-RU"/>
              </w:rPr>
            </w:pPr>
            <w:r w:rsidRPr="00C30B8A">
              <w:rPr>
                <w:rFonts w:eastAsia="Calibri"/>
                <w:color w:val="auto"/>
                <w:lang w:eastAsia="ru-RU"/>
              </w:rPr>
              <w:t>Подписано ЭЦП</w:t>
            </w:r>
          </w:p>
        </w:tc>
      </w:tr>
    </w:tbl>
    <w:p w14:paraId="6B3786B4" w14:textId="77777777" w:rsidR="001F7732" w:rsidRDefault="001F7732" w:rsidP="00A51285">
      <w:pPr>
        <w:sectPr w:rsidR="001F7732" w:rsidSect="00A51285">
          <w:pgSz w:w="11906" w:h="16838"/>
          <w:pgMar w:top="568" w:right="849" w:bottom="777" w:left="913" w:header="0" w:footer="720" w:gutter="0"/>
          <w:cols w:space="720"/>
          <w:formProt w:val="0"/>
          <w:docGrid w:linePitch="360" w:charSpace="2047"/>
        </w:sectPr>
      </w:pPr>
    </w:p>
    <w:p w14:paraId="0B48A30C" w14:textId="77777777" w:rsidR="001F7732" w:rsidRDefault="001F7732" w:rsidP="003A7F37">
      <w:pPr>
        <w:pStyle w:val="result"/>
        <w:shd w:val="clear" w:color="auto" w:fill="FFFFFF"/>
        <w:spacing w:before="0" w:beforeAutospacing="0" w:after="0" w:afterAutospacing="0"/>
      </w:pPr>
    </w:p>
    <w:sectPr w:rsidR="001F7732" w:rsidSect="00A51285">
      <w:pgSz w:w="11906" w:h="16838"/>
      <w:pgMar w:top="568" w:right="849" w:bottom="777" w:left="913" w:header="0" w:footer="72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14495" w14:textId="77777777" w:rsidR="006811B7" w:rsidRDefault="006811B7">
      <w:r>
        <w:separator/>
      </w:r>
    </w:p>
  </w:endnote>
  <w:endnote w:type="continuationSeparator" w:id="0">
    <w:p w14:paraId="37F563C2" w14:textId="77777777" w:rsidR="006811B7" w:rsidRDefault="00681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8C8BF" w14:textId="77777777" w:rsidR="009A110A" w:rsidRDefault="009A110A">
    <w:pPr>
      <w:pStyle w:val="ad"/>
      <w:ind w:right="360"/>
    </w:pPr>
    <w:r>
      <w:rPr>
        <w:noProof/>
        <w:lang w:eastAsia="ru-RU"/>
      </w:rPr>
      <mc:AlternateContent>
        <mc:Choice Requires="wps">
          <w:drawing>
            <wp:anchor distT="0" distB="0" distL="0" distR="0" simplePos="0" relativeHeight="5" behindDoc="1" locked="0" layoutInCell="1" allowOverlap="1" wp14:anchorId="4094C8B3" wp14:editId="26E45970">
              <wp:simplePos x="0" y="0"/>
              <wp:positionH relativeFrom="page">
                <wp:posOffset>7107555</wp:posOffset>
              </wp:positionH>
              <wp:positionV relativeFrom="paragraph">
                <wp:posOffset>635</wp:posOffset>
              </wp:positionV>
              <wp:extent cx="58420" cy="140970"/>
              <wp:effectExtent l="0" t="0" r="0" b="0"/>
              <wp:wrapSquare wrapText="largest"/>
              <wp:docPr id="1" name="Text Box 1"/>
              <wp:cNvGraphicFramePr/>
              <a:graphic xmlns:a="http://schemas.openxmlformats.org/drawingml/2006/main">
                <a:graphicData uri="http://schemas.microsoft.com/office/word/2010/wordprocessingShape">
                  <wps:wsp>
                    <wps:cNvSpPr txBox="1"/>
                    <wps:spPr>
                      <a:xfrm>
                        <a:off x="0" y="0"/>
                        <a:ext cx="58420" cy="140970"/>
                      </a:xfrm>
                      <a:prstGeom prst="rect">
                        <a:avLst/>
                      </a:prstGeom>
                      <a:solidFill>
                        <a:srgbClr val="FFFFFF">
                          <a:alpha val="0"/>
                        </a:srgbClr>
                      </a:solidFill>
                    </wps:spPr>
                    <wps:txbx>
                      <w:txbxContent>
                        <w:p w14:paraId="2147F26F" w14:textId="68CA8688" w:rsidR="009A110A" w:rsidRDefault="009A110A">
                          <w:pPr>
                            <w:pStyle w:val="ad"/>
                          </w:pPr>
                          <w:r>
                            <w:fldChar w:fldCharType="begin"/>
                          </w:r>
                          <w:r>
                            <w:instrText>PAGE</w:instrText>
                          </w:r>
                          <w:r>
                            <w:fldChar w:fldCharType="separate"/>
                          </w:r>
                          <w:r w:rsidR="00BF062E">
                            <w:rPr>
                              <w:noProof/>
                            </w:rPr>
                            <w:t>8</w:t>
                          </w:r>
                          <w:r>
                            <w:fldChar w:fldCharType="end"/>
                          </w:r>
                        </w:p>
                      </w:txbxContent>
                    </wps:txbx>
                    <wps:bodyPr lIns="0" tIns="0" rIns="0" bIns="0" anchor="t">
                      <a:noAutofit/>
                    </wps:bodyPr>
                  </wps:wsp>
                </a:graphicData>
              </a:graphic>
            </wp:anchor>
          </w:drawing>
        </mc:Choice>
        <mc:Fallback>
          <w:pict>
            <v:shapetype w14:anchorId="4094C8B3" id="_x0000_t202" coordsize="21600,21600" o:spt="202" path="m,l,21600r21600,l21600,xe">
              <v:stroke joinstyle="miter"/>
              <v:path gradientshapeok="t" o:connecttype="rect"/>
            </v:shapetype>
            <v:shape id="Text Box 1" o:spid="_x0000_s1026" type="#_x0000_t202" style="position:absolute;margin-left:559.65pt;margin-top:.05pt;width:4.6pt;height:11.1pt;z-index:-50331647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" stroked="f">
              <v:fill opacity="0"/>
              <v:textbox inset="0,0,0,0">
                <w:txbxContent>
                  <w:p w14:paraId="2147F26F" w14:textId="68CA8688" w:rsidR="009A110A" w:rsidRDefault="009A110A">
                    <w:pPr>
                      <w:pStyle w:val="ad"/>
                    </w:pPr>
                    <w:r>
                      <w:fldChar w:fldCharType="begin"/>
                    </w:r>
                    <w:r>
                      <w:instrText>PAGE</w:instrText>
                    </w:r>
                    <w:r>
                      <w:fldChar w:fldCharType="separate"/>
                    </w:r>
                    <w:r w:rsidR="00BF062E">
                      <w:rPr>
                        <w:noProof/>
                      </w:rPr>
                      <w:t>8</w:t>
                    </w:r>
                    <w: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A1D3A" w14:textId="0DA8D852" w:rsidR="009A110A" w:rsidRDefault="009A110A">
    <w:pPr>
      <w:pStyle w:val="ad"/>
      <w:jc w:val="center"/>
    </w:pPr>
    <w:r>
      <w:fldChar w:fldCharType="begin"/>
    </w:r>
    <w:r>
      <w:instrText>PAGE</w:instrText>
    </w:r>
    <w:r>
      <w:fldChar w:fldCharType="separate"/>
    </w:r>
    <w:r w:rsidR="00BF062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2173B" w14:textId="77777777" w:rsidR="006811B7" w:rsidRDefault="006811B7">
      <w:r>
        <w:separator/>
      </w:r>
    </w:p>
  </w:footnote>
  <w:footnote w:type="continuationSeparator" w:id="0">
    <w:p w14:paraId="6BFE6DF2" w14:textId="77777777" w:rsidR="006811B7" w:rsidRDefault="006811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5556A"/>
    <w:multiLevelType w:val="multilevel"/>
    <w:tmpl w:val="346C5A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CC22E8B"/>
    <w:multiLevelType w:val="multilevel"/>
    <w:tmpl w:val="AAB438DE"/>
    <w:lvl w:ilvl="0">
      <w:start w:val="7"/>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proofState w:spelling="clean" w:grammar="clean"/>
  <w:defaultTabStop w:val="93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898"/>
    <w:rsid w:val="000035E5"/>
    <w:rsid w:val="0001667B"/>
    <w:rsid w:val="000220E3"/>
    <w:rsid w:val="000330C8"/>
    <w:rsid w:val="000510A1"/>
    <w:rsid w:val="00062A9C"/>
    <w:rsid w:val="00063898"/>
    <w:rsid w:val="00070659"/>
    <w:rsid w:val="00071BD3"/>
    <w:rsid w:val="000A4288"/>
    <w:rsid w:val="000E18D4"/>
    <w:rsid w:val="000F0A7A"/>
    <w:rsid w:val="000F1519"/>
    <w:rsid w:val="00111BC8"/>
    <w:rsid w:val="00114607"/>
    <w:rsid w:val="00114EC2"/>
    <w:rsid w:val="0012126A"/>
    <w:rsid w:val="001238F3"/>
    <w:rsid w:val="00147777"/>
    <w:rsid w:val="00147CF4"/>
    <w:rsid w:val="00172F5A"/>
    <w:rsid w:val="00176182"/>
    <w:rsid w:val="00192A30"/>
    <w:rsid w:val="0019435A"/>
    <w:rsid w:val="001A4EAA"/>
    <w:rsid w:val="001B67E1"/>
    <w:rsid w:val="001C38B1"/>
    <w:rsid w:val="001D1203"/>
    <w:rsid w:val="001F7732"/>
    <w:rsid w:val="002031F8"/>
    <w:rsid w:val="00205AAC"/>
    <w:rsid w:val="002142BB"/>
    <w:rsid w:val="00262632"/>
    <w:rsid w:val="00265464"/>
    <w:rsid w:val="00297666"/>
    <w:rsid w:val="002C2402"/>
    <w:rsid w:val="002C3350"/>
    <w:rsid w:val="002D238A"/>
    <w:rsid w:val="002D2F0B"/>
    <w:rsid w:val="002F65A7"/>
    <w:rsid w:val="0032660D"/>
    <w:rsid w:val="00340012"/>
    <w:rsid w:val="00340A60"/>
    <w:rsid w:val="00342362"/>
    <w:rsid w:val="0034348B"/>
    <w:rsid w:val="00346AC7"/>
    <w:rsid w:val="00351124"/>
    <w:rsid w:val="003561A1"/>
    <w:rsid w:val="00364D6B"/>
    <w:rsid w:val="003651ED"/>
    <w:rsid w:val="00375F4F"/>
    <w:rsid w:val="003843F6"/>
    <w:rsid w:val="003A7F37"/>
    <w:rsid w:val="003D163D"/>
    <w:rsid w:val="003F1C55"/>
    <w:rsid w:val="003F5E9D"/>
    <w:rsid w:val="0041573D"/>
    <w:rsid w:val="0042329C"/>
    <w:rsid w:val="00425EC1"/>
    <w:rsid w:val="00430C42"/>
    <w:rsid w:val="00435EC7"/>
    <w:rsid w:val="004366E8"/>
    <w:rsid w:val="004437D9"/>
    <w:rsid w:val="00445335"/>
    <w:rsid w:val="00457E81"/>
    <w:rsid w:val="004620DF"/>
    <w:rsid w:val="00472BC5"/>
    <w:rsid w:val="00487CDD"/>
    <w:rsid w:val="004B5B21"/>
    <w:rsid w:val="004B6AA8"/>
    <w:rsid w:val="004C0592"/>
    <w:rsid w:val="004C64ED"/>
    <w:rsid w:val="004F2CA7"/>
    <w:rsid w:val="004F5969"/>
    <w:rsid w:val="004F639A"/>
    <w:rsid w:val="005018FD"/>
    <w:rsid w:val="00550BB0"/>
    <w:rsid w:val="00554184"/>
    <w:rsid w:val="0056031C"/>
    <w:rsid w:val="005A08BF"/>
    <w:rsid w:val="005D2F5F"/>
    <w:rsid w:val="005E078C"/>
    <w:rsid w:val="005E4138"/>
    <w:rsid w:val="00605E6E"/>
    <w:rsid w:val="006153B5"/>
    <w:rsid w:val="00620C05"/>
    <w:rsid w:val="0063679E"/>
    <w:rsid w:val="00654819"/>
    <w:rsid w:val="0066575A"/>
    <w:rsid w:val="00665AF8"/>
    <w:rsid w:val="00674CD7"/>
    <w:rsid w:val="00674D19"/>
    <w:rsid w:val="006811B7"/>
    <w:rsid w:val="0069576D"/>
    <w:rsid w:val="006A10EB"/>
    <w:rsid w:val="006A1980"/>
    <w:rsid w:val="006A3628"/>
    <w:rsid w:val="006B4C87"/>
    <w:rsid w:val="006B677D"/>
    <w:rsid w:val="006C67E2"/>
    <w:rsid w:val="006E63F4"/>
    <w:rsid w:val="006F13BF"/>
    <w:rsid w:val="00712EA1"/>
    <w:rsid w:val="00736BE2"/>
    <w:rsid w:val="0075075F"/>
    <w:rsid w:val="00754AA0"/>
    <w:rsid w:val="007A3A46"/>
    <w:rsid w:val="007B5DBA"/>
    <w:rsid w:val="007C3509"/>
    <w:rsid w:val="007D55C8"/>
    <w:rsid w:val="007F427A"/>
    <w:rsid w:val="007F571E"/>
    <w:rsid w:val="00801100"/>
    <w:rsid w:val="00824F63"/>
    <w:rsid w:val="0083023F"/>
    <w:rsid w:val="0085079A"/>
    <w:rsid w:val="00864B96"/>
    <w:rsid w:val="00872F31"/>
    <w:rsid w:val="0088083E"/>
    <w:rsid w:val="00894229"/>
    <w:rsid w:val="00894EF2"/>
    <w:rsid w:val="008B6348"/>
    <w:rsid w:val="008C5490"/>
    <w:rsid w:val="0091336C"/>
    <w:rsid w:val="00914A52"/>
    <w:rsid w:val="00943E75"/>
    <w:rsid w:val="0095565F"/>
    <w:rsid w:val="00956664"/>
    <w:rsid w:val="009677BB"/>
    <w:rsid w:val="00970E61"/>
    <w:rsid w:val="00982936"/>
    <w:rsid w:val="00985A47"/>
    <w:rsid w:val="009A110A"/>
    <w:rsid w:val="009A5BAD"/>
    <w:rsid w:val="009B37F9"/>
    <w:rsid w:val="009B5A22"/>
    <w:rsid w:val="009C1367"/>
    <w:rsid w:val="009C254D"/>
    <w:rsid w:val="009C73ED"/>
    <w:rsid w:val="009D61A5"/>
    <w:rsid w:val="009E34D2"/>
    <w:rsid w:val="009E62A8"/>
    <w:rsid w:val="00A26C8E"/>
    <w:rsid w:val="00A34420"/>
    <w:rsid w:val="00A47FFA"/>
    <w:rsid w:val="00A51285"/>
    <w:rsid w:val="00A51B7C"/>
    <w:rsid w:val="00A535DE"/>
    <w:rsid w:val="00A620A3"/>
    <w:rsid w:val="00A66C45"/>
    <w:rsid w:val="00A72B71"/>
    <w:rsid w:val="00A96DB0"/>
    <w:rsid w:val="00AB4631"/>
    <w:rsid w:val="00AB573B"/>
    <w:rsid w:val="00AE57EB"/>
    <w:rsid w:val="00AF7488"/>
    <w:rsid w:val="00B05BC6"/>
    <w:rsid w:val="00B1372D"/>
    <w:rsid w:val="00B3405A"/>
    <w:rsid w:val="00B362C6"/>
    <w:rsid w:val="00B4239C"/>
    <w:rsid w:val="00B66DCB"/>
    <w:rsid w:val="00B7030C"/>
    <w:rsid w:val="00B92A60"/>
    <w:rsid w:val="00BA0167"/>
    <w:rsid w:val="00BF062E"/>
    <w:rsid w:val="00C30B8A"/>
    <w:rsid w:val="00C455E1"/>
    <w:rsid w:val="00C5733A"/>
    <w:rsid w:val="00C61187"/>
    <w:rsid w:val="00C614DD"/>
    <w:rsid w:val="00C910D8"/>
    <w:rsid w:val="00C94C48"/>
    <w:rsid w:val="00CA1C1F"/>
    <w:rsid w:val="00CC3BF6"/>
    <w:rsid w:val="00CD153A"/>
    <w:rsid w:val="00CE67E3"/>
    <w:rsid w:val="00CF323E"/>
    <w:rsid w:val="00D03BB8"/>
    <w:rsid w:val="00D078F2"/>
    <w:rsid w:val="00D07F3A"/>
    <w:rsid w:val="00D521EB"/>
    <w:rsid w:val="00D542C2"/>
    <w:rsid w:val="00D5655E"/>
    <w:rsid w:val="00D56F5A"/>
    <w:rsid w:val="00D61DC3"/>
    <w:rsid w:val="00D64785"/>
    <w:rsid w:val="00D65BC8"/>
    <w:rsid w:val="00D65C52"/>
    <w:rsid w:val="00D81435"/>
    <w:rsid w:val="00D83FA9"/>
    <w:rsid w:val="00DA04A8"/>
    <w:rsid w:val="00DA2BB4"/>
    <w:rsid w:val="00DC1860"/>
    <w:rsid w:val="00DC1FA5"/>
    <w:rsid w:val="00DC7E92"/>
    <w:rsid w:val="00DD514B"/>
    <w:rsid w:val="00DE7281"/>
    <w:rsid w:val="00DF5F52"/>
    <w:rsid w:val="00DF6EC3"/>
    <w:rsid w:val="00E11829"/>
    <w:rsid w:val="00E2011F"/>
    <w:rsid w:val="00E239D9"/>
    <w:rsid w:val="00E35F61"/>
    <w:rsid w:val="00E44D5B"/>
    <w:rsid w:val="00E47633"/>
    <w:rsid w:val="00E62B2D"/>
    <w:rsid w:val="00E779D8"/>
    <w:rsid w:val="00E87DA9"/>
    <w:rsid w:val="00EB52A3"/>
    <w:rsid w:val="00F2483F"/>
    <w:rsid w:val="00F35136"/>
    <w:rsid w:val="00F453A3"/>
    <w:rsid w:val="00F507AC"/>
    <w:rsid w:val="00F549FF"/>
    <w:rsid w:val="00F62E4B"/>
    <w:rsid w:val="00F85E43"/>
    <w:rsid w:val="00FB792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7FD2"/>
  <w15:docId w15:val="{D973FD91-B33F-4F14-A79A-6AB2718C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color w:val="00000A"/>
      <w:lang w:eastAsia="zh-CN"/>
    </w:rPr>
  </w:style>
  <w:style w:type="paragraph" w:styleId="1">
    <w:name w:val="heading 1"/>
    <w:basedOn w:val="a"/>
    <w:next w:val="a"/>
    <w:link w:val="10"/>
    <w:qFormat/>
    <w:rsid w:val="005A08BF"/>
    <w:pPr>
      <w:keepNext/>
      <w:widowControl/>
      <w:tabs>
        <w:tab w:val="num" w:pos="0"/>
      </w:tabs>
      <w:ind w:left="432" w:hanging="432"/>
      <w:outlineLvl w:val="0"/>
    </w:pPr>
    <w:rPr>
      <w:rFonts w:eastAsia="Arial Unicode MS"/>
      <w:color w:val="auto"/>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b/>
      <w:color w:val="000000"/>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8">
    <w:name w:val="Основной шрифт абзаца8"/>
  </w:style>
  <w:style w:type="character" w:customStyle="1" w:styleId="WW8Num3z0">
    <w:name w:val="WW8Num3z0"/>
    <w:rPr>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i w:val="0"/>
      <w:color w:val="00000A"/>
      <w:sz w:val="2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7">
    <w:name w:val="Основной шрифт абзаца7"/>
  </w:style>
  <w:style w:type="character" w:customStyle="1" w:styleId="6">
    <w:name w:val="Основной шрифт абзаца6"/>
  </w:style>
  <w:style w:type="character" w:customStyle="1" w:styleId="5">
    <w:name w:val="Основной шрифт абзаца5"/>
  </w:style>
  <w:style w:type="character" w:customStyle="1" w:styleId="4">
    <w:name w:val="Основной шрифт абзаца4"/>
  </w:style>
  <w:style w:type="character" w:customStyle="1" w:styleId="3">
    <w:name w:val="Основной шрифт абзаца3"/>
  </w:style>
  <w:style w:type="character" w:customStyle="1" w:styleId="2">
    <w:name w:val="Основной шрифт абзаца2"/>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1">
    <w:name w:val="Основной шрифт абзаца1"/>
  </w:style>
  <w:style w:type="character" w:styleId="a3">
    <w:name w:val="page number"/>
    <w:basedOn w:val="11"/>
  </w:style>
  <w:style w:type="character" w:customStyle="1" w:styleId="a4">
    <w:name w:val="Текст выноски Знак"/>
    <w:rPr>
      <w:rFonts w:ascii="Tahoma" w:hAnsi="Tahoma" w:cs="Tahoma"/>
      <w:sz w:val="16"/>
      <w:szCs w:val="16"/>
      <w:lang w:eastAsia="zh-CN"/>
    </w:rPr>
  </w:style>
  <w:style w:type="character" w:customStyle="1" w:styleId="30">
    <w:name w:val="Основной текст 3 Знак"/>
    <w:rPr>
      <w:sz w:val="16"/>
      <w:szCs w:val="16"/>
      <w:lang w:eastAsia="zh-CN"/>
    </w:rPr>
  </w:style>
  <w:style w:type="character" w:customStyle="1" w:styleId="12">
    <w:name w:val="Знак примечания1"/>
    <w:rPr>
      <w:sz w:val="16"/>
      <w:szCs w:val="16"/>
    </w:rPr>
  </w:style>
  <w:style w:type="character" w:customStyle="1" w:styleId="a5">
    <w:name w:val="Текст примечания Знак"/>
    <w:rPr>
      <w:lang w:eastAsia="zh-CN"/>
    </w:rPr>
  </w:style>
  <w:style w:type="character" w:customStyle="1" w:styleId="a6">
    <w:name w:val="Тема примечания Знак"/>
    <w:rPr>
      <w:b/>
      <w:bCs/>
      <w:lang w:eastAsia="zh-CN"/>
    </w:rPr>
  </w:style>
  <w:style w:type="character" w:customStyle="1" w:styleId="-">
    <w:name w:val="Интернет-ссылка"/>
    <w:rPr>
      <w:color w:val="000080"/>
      <w:u w:val="single"/>
    </w:rPr>
  </w:style>
  <w:style w:type="character" w:customStyle="1" w:styleId="20">
    <w:name w:val="Знак примечания2"/>
    <w:rPr>
      <w:sz w:val="16"/>
      <w:szCs w:val="16"/>
    </w:rPr>
  </w:style>
  <w:style w:type="character" w:customStyle="1" w:styleId="13">
    <w:name w:val="Текст примечания Знак1"/>
    <w:rPr>
      <w:lang w:eastAsia="zh-CN"/>
    </w:rPr>
  </w:style>
  <w:style w:type="character" w:customStyle="1" w:styleId="31">
    <w:name w:val="Знак примечания3"/>
    <w:rPr>
      <w:sz w:val="16"/>
      <w:szCs w:val="16"/>
    </w:rPr>
  </w:style>
  <w:style w:type="character" w:customStyle="1" w:styleId="21">
    <w:name w:val="Текст примечания Знак2"/>
    <w:rPr>
      <w:lang w:eastAsia="zh-CN"/>
    </w:rPr>
  </w:style>
  <w:style w:type="character" w:customStyle="1" w:styleId="40">
    <w:name w:val="Знак примечания4"/>
    <w:rPr>
      <w:sz w:val="16"/>
      <w:szCs w:val="16"/>
    </w:rPr>
  </w:style>
  <w:style w:type="character" w:customStyle="1" w:styleId="32">
    <w:name w:val="Текст примечания Знак3"/>
    <w:rPr>
      <w:lang w:eastAsia="zh-CN"/>
    </w:rPr>
  </w:style>
  <w:style w:type="character" w:customStyle="1" w:styleId="a7">
    <w:name w:val="Выделенная цитата Знак"/>
    <w:rPr>
      <w:b/>
      <w:bCs/>
      <w:i/>
      <w:iCs/>
      <w:color w:val="4F81BD"/>
      <w:lang w:eastAsia="zh-CN"/>
    </w:rPr>
  </w:style>
  <w:style w:type="character" w:customStyle="1" w:styleId="50">
    <w:name w:val="Знак примечания5"/>
    <w:rPr>
      <w:sz w:val="16"/>
      <w:szCs w:val="16"/>
    </w:rPr>
  </w:style>
  <w:style w:type="character" w:customStyle="1" w:styleId="41">
    <w:name w:val="Текст примечания Знак4"/>
    <w:rPr>
      <w:lang w:eastAsia="zh-CN"/>
    </w:rPr>
  </w:style>
  <w:style w:type="character" w:customStyle="1" w:styleId="22">
    <w:name w:val="Основной текст 2 Знак"/>
    <w:link w:val="23"/>
    <w:uiPriority w:val="99"/>
    <w:rsid w:val="00822488"/>
    <w:rPr>
      <w:rFonts w:ascii="Calibri" w:hAnsi="Calibri"/>
      <w:sz w:val="22"/>
      <w:szCs w:val="22"/>
      <w:lang w:eastAsia="en-US"/>
    </w:rPr>
  </w:style>
  <w:style w:type="character" w:customStyle="1" w:styleId="33">
    <w:name w:val="Основной текст (3)_"/>
    <w:link w:val="34"/>
    <w:rsid w:val="00822488"/>
    <w:rPr>
      <w:shd w:val="clear" w:color="auto" w:fill="FFFFFF"/>
    </w:rPr>
  </w:style>
  <w:style w:type="character" w:customStyle="1" w:styleId="ListLabel1">
    <w:name w:val="ListLabel 1"/>
    <w:rPr>
      <w:b/>
      <w:color w:val="000000"/>
    </w:rPr>
  </w:style>
  <w:style w:type="character" w:customStyle="1" w:styleId="ListLabel2">
    <w:name w:val="ListLabel 2"/>
    <w:rPr>
      <w:b/>
    </w:rPr>
  </w:style>
  <w:style w:type="character" w:customStyle="1" w:styleId="ListLabel3">
    <w:name w:val="ListLabel 3"/>
    <w:rPr>
      <w:b/>
    </w:rPr>
  </w:style>
  <w:style w:type="paragraph" w:customStyle="1" w:styleId="14">
    <w:name w:val="Заголовок1"/>
    <w:basedOn w:val="a"/>
    <w:next w:val="a8"/>
    <w:pPr>
      <w:keepNext/>
      <w:spacing w:before="240" w:after="120"/>
    </w:pPr>
    <w:rPr>
      <w:rFonts w:ascii="Arial" w:eastAsia="Microsoft YaHei" w:hAnsi="Arial" w:cs="Mangal"/>
      <w:sz w:val="28"/>
      <w:szCs w:val="28"/>
    </w:rPr>
  </w:style>
  <w:style w:type="paragraph" w:styleId="a8">
    <w:name w:val="Body Text"/>
    <w:basedOn w:val="a"/>
    <w:pPr>
      <w:widowControl/>
      <w:spacing w:after="140" w:line="180" w:lineRule="exact"/>
      <w:ind w:right="-234"/>
      <w:jc w:val="both"/>
    </w:pPr>
    <w:rPr>
      <w:szCs w:val="24"/>
    </w:rPr>
  </w:style>
  <w:style w:type="paragraph" w:styleId="a9">
    <w:name w:val="List"/>
    <w:basedOn w:val="a"/>
    <w:pPr>
      <w:widowControl/>
      <w:ind w:left="283" w:hanging="283"/>
    </w:pPr>
    <w:rPr>
      <w:rFonts w:cs="Mangal"/>
    </w:rPr>
  </w:style>
  <w:style w:type="paragraph" w:styleId="aa">
    <w:name w:val="Title"/>
    <w:basedOn w:val="a"/>
    <w:pPr>
      <w:suppressLineNumbers/>
      <w:spacing w:before="120" w:after="120"/>
    </w:pPr>
    <w:rPr>
      <w:rFonts w:cs="Mangal"/>
      <w:i/>
      <w:iCs/>
      <w:sz w:val="24"/>
      <w:szCs w:val="24"/>
    </w:rPr>
  </w:style>
  <w:style w:type="paragraph" w:styleId="ab">
    <w:name w:val="index heading"/>
    <w:basedOn w:val="a"/>
    <w:pPr>
      <w:suppressLineNumbers/>
    </w:pPr>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80">
    <w:name w:val="Указатель8"/>
    <w:basedOn w:val="a"/>
    <w:pPr>
      <w:suppressLineNumbers/>
    </w:pPr>
    <w:rPr>
      <w:rFonts w:cs="Mangal"/>
    </w:rPr>
  </w:style>
  <w:style w:type="paragraph" w:customStyle="1" w:styleId="70">
    <w:name w:val="Название объекта7"/>
    <w:basedOn w:val="a"/>
    <w:pPr>
      <w:suppressLineNumbers/>
      <w:spacing w:before="120" w:after="120"/>
    </w:pPr>
    <w:rPr>
      <w:rFonts w:cs="Mangal"/>
      <w:i/>
      <w:iCs/>
      <w:sz w:val="24"/>
      <w:szCs w:val="24"/>
    </w:rPr>
  </w:style>
  <w:style w:type="paragraph" w:customStyle="1" w:styleId="71">
    <w:name w:val="Указатель7"/>
    <w:basedOn w:val="a"/>
    <w:pPr>
      <w:suppressLineNumbers/>
    </w:pPr>
    <w:rPr>
      <w:rFonts w:cs="Mangal"/>
    </w:rPr>
  </w:style>
  <w:style w:type="paragraph" w:customStyle="1" w:styleId="60">
    <w:name w:val="Название объекта6"/>
    <w:basedOn w:val="a"/>
    <w:pPr>
      <w:suppressLineNumbers/>
      <w:spacing w:before="120" w:after="120"/>
    </w:pPr>
    <w:rPr>
      <w:rFonts w:cs="Mangal"/>
      <w:i/>
      <w:iCs/>
      <w:sz w:val="24"/>
      <w:szCs w:val="24"/>
    </w:rPr>
  </w:style>
  <w:style w:type="paragraph" w:customStyle="1" w:styleId="61">
    <w:name w:val="Указатель6"/>
    <w:basedOn w:val="a"/>
    <w:pPr>
      <w:suppressLineNumbers/>
    </w:pPr>
    <w:rPr>
      <w:rFonts w:cs="Mangal"/>
    </w:rPr>
  </w:style>
  <w:style w:type="paragraph" w:customStyle="1" w:styleId="51">
    <w:name w:val="Название объекта5"/>
    <w:basedOn w:val="a"/>
    <w:pPr>
      <w:suppressLineNumbers/>
      <w:spacing w:before="120" w:after="120"/>
    </w:pPr>
    <w:rPr>
      <w:rFonts w:cs="Mangal"/>
      <w:i/>
      <w:iCs/>
      <w:sz w:val="24"/>
      <w:szCs w:val="24"/>
    </w:rPr>
  </w:style>
  <w:style w:type="paragraph" w:customStyle="1" w:styleId="52">
    <w:name w:val="Указатель5"/>
    <w:basedOn w:val="a"/>
    <w:pPr>
      <w:suppressLineNumbers/>
    </w:pPr>
    <w:rPr>
      <w:rFonts w:cs="Mangal"/>
    </w:rPr>
  </w:style>
  <w:style w:type="paragraph" w:customStyle="1" w:styleId="42">
    <w:name w:val="Название объекта4"/>
    <w:basedOn w:val="a"/>
    <w:pPr>
      <w:suppressLineNumbers/>
      <w:spacing w:before="120" w:after="120"/>
    </w:pPr>
    <w:rPr>
      <w:rFonts w:cs="Mangal"/>
      <w:i/>
      <w:iCs/>
      <w:sz w:val="24"/>
      <w:szCs w:val="24"/>
    </w:rPr>
  </w:style>
  <w:style w:type="paragraph" w:customStyle="1" w:styleId="43">
    <w:name w:val="Указатель4"/>
    <w:basedOn w:val="a"/>
    <w:pPr>
      <w:suppressLineNumbers/>
    </w:pPr>
    <w:rPr>
      <w:rFonts w:cs="Mangal"/>
    </w:rPr>
  </w:style>
  <w:style w:type="paragraph" w:customStyle="1" w:styleId="35">
    <w:name w:val="Название объекта3"/>
    <w:basedOn w:val="a"/>
    <w:pPr>
      <w:suppressLineNumbers/>
      <w:spacing w:before="120" w:after="120"/>
    </w:pPr>
    <w:rPr>
      <w:rFonts w:cs="Mangal"/>
      <w:i/>
      <w:iCs/>
      <w:sz w:val="24"/>
      <w:szCs w:val="24"/>
    </w:rPr>
  </w:style>
  <w:style w:type="paragraph" w:customStyle="1" w:styleId="36">
    <w:name w:val="Указатель3"/>
    <w:basedOn w:val="a"/>
    <w:link w:val="37"/>
    <w:pPr>
      <w:suppressLineNumbers/>
    </w:pPr>
    <w:rPr>
      <w:rFonts w:cs="Mangal"/>
    </w:rPr>
  </w:style>
  <w:style w:type="paragraph" w:customStyle="1" w:styleId="24">
    <w:name w:val="Название объекта2"/>
    <w:basedOn w:val="a"/>
    <w:pPr>
      <w:suppressLineNumbers/>
      <w:spacing w:before="120" w:after="120"/>
    </w:pPr>
    <w:rPr>
      <w:rFonts w:cs="Mangal"/>
      <w:i/>
      <w:iCs/>
      <w:sz w:val="24"/>
      <w:szCs w:val="24"/>
    </w:rPr>
  </w:style>
  <w:style w:type="paragraph" w:customStyle="1" w:styleId="23">
    <w:name w:val="Указатель2"/>
    <w:basedOn w:val="a"/>
    <w:link w:val="22"/>
    <w:pPr>
      <w:suppressLineNumbers/>
    </w:pPr>
    <w:rPr>
      <w:rFonts w:cs="Mangal"/>
    </w:rPr>
  </w:style>
  <w:style w:type="paragraph" w:customStyle="1" w:styleId="15">
    <w:name w:val="Название объекта1"/>
    <w:basedOn w:val="a"/>
    <w:pPr>
      <w:suppressLineNumbers/>
      <w:spacing w:before="120" w:after="120"/>
    </w:pPr>
    <w:rPr>
      <w:rFonts w:cs="Mangal"/>
      <w:i/>
      <w:iCs/>
      <w:sz w:val="24"/>
      <w:szCs w:val="24"/>
    </w:rPr>
  </w:style>
  <w:style w:type="paragraph" w:customStyle="1" w:styleId="16">
    <w:name w:val="Указатель1"/>
    <w:basedOn w:val="a"/>
    <w:pPr>
      <w:suppressLineNumbers/>
    </w:pPr>
    <w:rPr>
      <w:rFonts w:cs="Mangal"/>
    </w:rPr>
  </w:style>
  <w:style w:type="paragraph" w:styleId="ad">
    <w:name w:val="footer"/>
    <w:basedOn w:val="a"/>
    <w:pPr>
      <w:tabs>
        <w:tab w:val="center" w:pos="4677"/>
        <w:tab w:val="right" w:pos="9355"/>
      </w:tabs>
    </w:pPr>
  </w:style>
  <w:style w:type="paragraph" w:customStyle="1" w:styleId="ae">
    <w:name w:val="Содержимое таблицы"/>
    <w:basedOn w:val="a"/>
    <w:pPr>
      <w:suppressLineNumbers/>
    </w:pPr>
  </w:style>
  <w:style w:type="paragraph" w:customStyle="1" w:styleId="af">
    <w:name w:val="Заголовок таблицы"/>
    <w:basedOn w:val="ae"/>
    <w:pPr>
      <w:jc w:val="center"/>
    </w:pPr>
    <w:rPr>
      <w:b/>
      <w:bCs/>
    </w:rPr>
  </w:style>
  <w:style w:type="paragraph" w:customStyle="1" w:styleId="af0">
    <w:name w:val="Содержимое врезки"/>
    <w:basedOn w:val="a"/>
  </w:style>
  <w:style w:type="paragraph" w:styleId="af1">
    <w:name w:val="Balloon Text"/>
    <w:basedOn w:val="a"/>
    <w:rPr>
      <w:rFonts w:ascii="Tahoma" w:hAnsi="Tahoma" w:cs="Tahoma"/>
      <w:sz w:val="16"/>
      <w:szCs w:val="16"/>
    </w:rPr>
  </w:style>
  <w:style w:type="paragraph" w:customStyle="1" w:styleId="310">
    <w:name w:val="Основной текст 31"/>
    <w:basedOn w:val="a"/>
    <w:pPr>
      <w:spacing w:after="120"/>
    </w:pPr>
    <w:rPr>
      <w:sz w:val="16"/>
      <w:szCs w:val="16"/>
    </w:rPr>
  </w:style>
  <w:style w:type="paragraph" w:customStyle="1" w:styleId="17">
    <w:name w:val="Текст примечания1"/>
    <w:basedOn w:val="a"/>
  </w:style>
  <w:style w:type="paragraph" w:styleId="af2">
    <w:name w:val="annotation subject"/>
    <w:basedOn w:val="17"/>
    <w:rPr>
      <w:b/>
      <w:bCs/>
    </w:rPr>
  </w:style>
  <w:style w:type="paragraph" w:customStyle="1" w:styleId="410">
    <w:name w:val="Список 41"/>
    <w:basedOn w:val="a"/>
    <w:pPr>
      <w:ind w:left="1132" w:hanging="283"/>
      <w:contextualSpacing/>
    </w:pPr>
  </w:style>
  <w:style w:type="paragraph" w:customStyle="1" w:styleId="ConsPlusNormal">
    <w:name w:val="ConsPlusNormal"/>
    <w:pPr>
      <w:widowControl w:val="0"/>
      <w:suppressAutoHyphens/>
    </w:pPr>
    <w:rPr>
      <w:rFonts w:ascii="Arial" w:eastAsia="Arial" w:hAnsi="Arial" w:cs="Arial"/>
      <w:color w:val="00000A"/>
      <w:szCs w:val="24"/>
      <w:lang w:eastAsia="zh-CN" w:bidi="hi-IN"/>
    </w:rPr>
  </w:style>
  <w:style w:type="paragraph" w:customStyle="1" w:styleId="ConsPlusCell">
    <w:name w:val="ConsPlusCell"/>
    <w:pPr>
      <w:suppressAutoHyphens/>
    </w:pPr>
    <w:rPr>
      <w:rFonts w:ascii="Arial" w:eastAsia="Arial" w:hAnsi="Arial" w:cs="Tahoma"/>
      <w:color w:val="00000A"/>
      <w:szCs w:val="24"/>
      <w:lang w:eastAsia="zh-CN" w:bidi="hi-IN"/>
    </w:rPr>
  </w:style>
  <w:style w:type="paragraph" w:customStyle="1" w:styleId="ConsPlusNonformat">
    <w:name w:val="ConsPlusNonformat"/>
    <w:pPr>
      <w:suppressAutoHyphens/>
    </w:pPr>
    <w:rPr>
      <w:rFonts w:ascii="Courier New" w:eastAsia="Arial" w:hAnsi="Courier New" w:cs="Tahoma"/>
      <w:color w:val="00000A"/>
      <w:szCs w:val="24"/>
      <w:lang w:eastAsia="zh-CN" w:bidi="hi-IN"/>
    </w:rPr>
  </w:style>
  <w:style w:type="paragraph" w:customStyle="1" w:styleId="ConsPlusTitle">
    <w:name w:val="ConsPlusTitle"/>
    <w:pPr>
      <w:suppressAutoHyphens/>
    </w:pPr>
    <w:rPr>
      <w:rFonts w:ascii="Arial" w:eastAsia="Arial" w:hAnsi="Arial" w:cs="Tahoma"/>
      <w:b/>
      <w:color w:val="00000A"/>
      <w:szCs w:val="24"/>
      <w:lang w:eastAsia="zh-CN" w:bidi="hi-IN"/>
    </w:rPr>
  </w:style>
  <w:style w:type="paragraph" w:customStyle="1" w:styleId="210">
    <w:name w:val="Основной текст 2 Знак1"/>
    <w:basedOn w:val="a"/>
    <w:link w:val="25"/>
  </w:style>
  <w:style w:type="paragraph" w:customStyle="1" w:styleId="18">
    <w:name w:val="Цитата1"/>
    <w:basedOn w:val="a"/>
    <w:pPr>
      <w:widowControl/>
      <w:suppressAutoHyphens w:val="0"/>
      <w:ind w:left="709" w:right="-241" w:firstLine="11"/>
    </w:pPr>
    <w:rPr>
      <w:sz w:val="22"/>
    </w:rPr>
  </w:style>
  <w:style w:type="paragraph" w:customStyle="1" w:styleId="34">
    <w:name w:val="Текст примечания3"/>
    <w:basedOn w:val="a"/>
    <w:link w:val="33"/>
  </w:style>
  <w:style w:type="paragraph" w:customStyle="1" w:styleId="44">
    <w:name w:val="Текст примечания4"/>
    <w:basedOn w:val="a"/>
  </w:style>
  <w:style w:type="paragraph" w:styleId="af3">
    <w:name w:val="Intense Quote"/>
    <w:basedOn w:val="a"/>
    <w:qFormat/>
    <w:pPr>
      <w:pBdr>
        <w:bottom w:val="single" w:sz="4" w:space="4" w:color="000001"/>
      </w:pBdr>
      <w:spacing w:before="200" w:after="280"/>
      <w:ind w:left="936" w:right="936"/>
    </w:pPr>
    <w:rPr>
      <w:b/>
      <w:bCs/>
      <w:i/>
      <w:iCs/>
      <w:color w:val="4F81BD"/>
    </w:rPr>
  </w:style>
  <w:style w:type="paragraph" w:styleId="af4">
    <w:name w:val="Revision"/>
    <w:pPr>
      <w:suppressAutoHyphens/>
    </w:pPr>
    <w:rPr>
      <w:color w:val="00000A"/>
      <w:lang w:eastAsia="zh-CN"/>
    </w:rPr>
  </w:style>
  <w:style w:type="paragraph" w:customStyle="1" w:styleId="53">
    <w:name w:val="Текст примечания5"/>
    <w:basedOn w:val="a"/>
  </w:style>
  <w:style w:type="paragraph" w:styleId="45">
    <w:name w:val="List Bullet 4"/>
    <w:basedOn w:val="a"/>
    <w:uiPriority w:val="99"/>
    <w:semiHidden/>
    <w:unhideWhenUsed/>
    <w:rsid w:val="00382F6E"/>
    <w:pPr>
      <w:ind w:left="1132" w:hanging="283"/>
      <w:contextualSpacing/>
    </w:pPr>
  </w:style>
  <w:style w:type="paragraph" w:styleId="af5">
    <w:name w:val="Block Text"/>
    <w:basedOn w:val="a"/>
    <w:uiPriority w:val="99"/>
    <w:semiHidden/>
    <w:unhideWhenUsed/>
    <w:rsid w:val="00382F6E"/>
    <w:pPr>
      <w:spacing w:after="120"/>
      <w:ind w:left="1440" w:right="1440"/>
    </w:pPr>
  </w:style>
  <w:style w:type="paragraph" w:styleId="25">
    <w:name w:val="Body Text 2"/>
    <w:basedOn w:val="a"/>
    <w:link w:val="210"/>
    <w:uiPriority w:val="99"/>
    <w:rsid w:val="00822488"/>
    <w:pPr>
      <w:widowControl/>
      <w:suppressAutoHyphens w:val="0"/>
      <w:spacing w:after="120" w:line="480" w:lineRule="auto"/>
    </w:pPr>
    <w:rPr>
      <w:rFonts w:ascii="Calibri" w:hAnsi="Calibri"/>
      <w:sz w:val="22"/>
      <w:szCs w:val="22"/>
      <w:lang w:eastAsia="en-US"/>
    </w:rPr>
  </w:style>
  <w:style w:type="paragraph" w:customStyle="1" w:styleId="37">
    <w:name w:val="Основной текст (3)"/>
    <w:basedOn w:val="a"/>
    <w:link w:val="36"/>
    <w:rsid w:val="00822488"/>
    <w:pPr>
      <w:widowControl/>
      <w:shd w:val="clear" w:color="auto" w:fill="FFFFFF"/>
      <w:suppressAutoHyphens w:val="0"/>
      <w:spacing w:before="240" w:after="360"/>
      <w:jc w:val="both"/>
    </w:pPr>
    <w:rPr>
      <w:lang w:eastAsia="ru-RU"/>
    </w:rPr>
  </w:style>
  <w:style w:type="table" w:styleId="af6">
    <w:name w:val="Table Grid"/>
    <w:basedOn w:val="a1"/>
    <w:uiPriority w:val="59"/>
    <w:rsid w:val="00AD312F"/>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
    <w:basedOn w:val="a1"/>
    <w:next w:val="af6"/>
    <w:uiPriority w:val="59"/>
    <w:rsid w:val="00062A9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A08BF"/>
    <w:rPr>
      <w:rFonts w:eastAsia="Arial Unicode MS"/>
      <w:sz w:val="28"/>
      <w:lang w:eastAsia="zh-CN"/>
    </w:rPr>
  </w:style>
  <w:style w:type="paragraph" w:customStyle="1" w:styleId="western">
    <w:name w:val="western"/>
    <w:basedOn w:val="a"/>
    <w:rsid w:val="005A08BF"/>
    <w:pPr>
      <w:widowControl/>
      <w:suppressAutoHyphens w:val="0"/>
      <w:spacing w:before="100" w:beforeAutospacing="1" w:after="119"/>
    </w:pPr>
    <w:rPr>
      <w:rFonts w:ascii="Arial" w:hAnsi="Arial" w:cs="Arial"/>
      <w:color w:val="000000"/>
      <w:sz w:val="24"/>
      <w:szCs w:val="24"/>
      <w:lang w:eastAsia="ru-RU"/>
    </w:rPr>
  </w:style>
  <w:style w:type="character" w:styleId="af7">
    <w:name w:val="Hyperlink"/>
    <w:basedOn w:val="a0"/>
    <w:unhideWhenUsed/>
    <w:rsid w:val="0091336C"/>
    <w:rPr>
      <w:color w:val="0000FF" w:themeColor="hyperlink"/>
      <w:u w:val="single"/>
    </w:rPr>
  </w:style>
  <w:style w:type="character" w:customStyle="1" w:styleId="1a">
    <w:name w:val="Неразрешенное упоминание1"/>
    <w:basedOn w:val="a0"/>
    <w:uiPriority w:val="99"/>
    <w:semiHidden/>
    <w:unhideWhenUsed/>
    <w:rsid w:val="0091336C"/>
    <w:rPr>
      <w:color w:val="605E5C"/>
      <w:shd w:val="clear" w:color="auto" w:fill="E1DFDD"/>
    </w:rPr>
  </w:style>
  <w:style w:type="paragraph" w:customStyle="1" w:styleId="result">
    <w:name w:val="result"/>
    <w:basedOn w:val="a"/>
    <w:rsid w:val="001F7732"/>
    <w:pPr>
      <w:widowControl/>
      <w:suppressAutoHyphens w:val="0"/>
      <w:spacing w:before="100" w:beforeAutospacing="1" w:after="100" w:afterAutospacing="1"/>
    </w:pPr>
    <w:rPr>
      <w:color w:val="auto"/>
      <w:sz w:val="24"/>
      <w:szCs w:val="24"/>
      <w:lang w:eastAsia="ru-RU"/>
    </w:rPr>
  </w:style>
  <w:style w:type="character" w:customStyle="1" w:styleId="error">
    <w:name w:val="error"/>
    <w:basedOn w:val="a0"/>
    <w:rsid w:val="001F7732"/>
  </w:style>
  <w:style w:type="paragraph" w:styleId="af8">
    <w:name w:val="header"/>
    <w:basedOn w:val="a"/>
    <w:link w:val="af9"/>
    <w:uiPriority w:val="99"/>
    <w:unhideWhenUsed/>
    <w:rsid w:val="001F7732"/>
    <w:pPr>
      <w:tabs>
        <w:tab w:val="center" w:pos="4677"/>
        <w:tab w:val="right" w:pos="9355"/>
      </w:tabs>
    </w:pPr>
  </w:style>
  <w:style w:type="character" w:customStyle="1" w:styleId="af9">
    <w:name w:val="Верхний колонтитул Знак"/>
    <w:basedOn w:val="a0"/>
    <w:link w:val="af8"/>
    <w:uiPriority w:val="99"/>
    <w:rsid w:val="001F7732"/>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97469">
      <w:bodyDiv w:val="1"/>
      <w:marLeft w:val="0"/>
      <w:marRight w:val="0"/>
      <w:marTop w:val="0"/>
      <w:marBottom w:val="0"/>
      <w:divBdr>
        <w:top w:val="none" w:sz="0" w:space="0" w:color="auto"/>
        <w:left w:val="none" w:sz="0" w:space="0" w:color="auto"/>
        <w:bottom w:val="none" w:sz="0" w:space="0" w:color="auto"/>
        <w:right w:val="none" w:sz="0" w:space="0" w:color="auto"/>
      </w:divBdr>
    </w:div>
    <w:div w:id="690183155">
      <w:bodyDiv w:val="1"/>
      <w:marLeft w:val="0"/>
      <w:marRight w:val="0"/>
      <w:marTop w:val="0"/>
      <w:marBottom w:val="0"/>
      <w:divBdr>
        <w:top w:val="none" w:sz="0" w:space="0" w:color="auto"/>
        <w:left w:val="none" w:sz="0" w:space="0" w:color="auto"/>
        <w:bottom w:val="none" w:sz="0" w:space="0" w:color="auto"/>
        <w:right w:val="none" w:sz="0" w:space="0" w:color="auto"/>
      </w:divBdr>
    </w:div>
    <w:div w:id="719868666">
      <w:bodyDiv w:val="1"/>
      <w:marLeft w:val="0"/>
      <w:marRight w:val="0"/>
      <w:marTop w:val="0"/>
      <w:marBottom w:val="0"/>
      <w:divBdr>
        <w:top w:val="none" w:sz="0" w:space="0" w:color="auto"/>
        <w:left w:val="none" w:sz="0" w:space="0" w:color="auto"/>
        <w:bottom w:val="none" w:sz="0" w:space="0" w:color="auto"/>
        <w:right w:val="none" w:sz="0" w:space="0" w:color="auto"/>
      </w:divBdr>
    </w:div>
    <w:div w:id="1036782091">
      <w:bodyDiv w:val="1"/>
      <w:marLeft w:val="0"/>
      <w:marRight w:val="0"/>
      <w:marTop w:val="0"/>
      <w:marBottom w:val="0"/>
      <w:divBdr>
        <w:top w:val="none" w:sz="0" w:space="0" w:color="auto"/>
        <w:left w:val="none" w:sz="0" w:space="0" w:color="auto"/>
        <w:bottom w:val="none" w:sz="0" w:space="0" w:color="auto"/>
        <w:right w:val="none" w:sz="0" w:space="0" w:color="auto"/>
      </w:divBdr>
      <w:divsChild>
        <w:div w:id="765736880">
          <w:marLeft w:val="0"/>
          <w:marRight w:val="0"/>
          <w:marTop w:val="0"/>
          <w:marBottom w:val="0"/>
          <w:divBdr>
            <w:top w:val="none" w:sz="0" w:space="0" w:color="auto"/>
            <w:left w:val="none" w:sz="0" w:space="0" w:color="auto"/>
            <w:bottom w:val="none" w:sz="0" w:space="0" w:color="auto"/>
            <w:right w:val="none" w:sz="0" w:space="0" w:color="auto"/>
          </w:divBdr>
        </w:div>
        <w:div w:id="1988171657">
          <w:marLeft w:val="0"/>
          <w:marRight w:val="0"/>
          <w:marTop w:val="0"/>
          <w:marBottom w:val="0"/>
          <w:divBdr>
            <w:top w:val="none" w:sz="0" w:space="0" w:color="auto"/>
            <w:left w:val="none" w:sz="0" w:space="0" w:color="auto"/>
            <w:bottom w:val="none" w:sz="0" w:space="0" w:color="auto"/>
            <w:right w:val="none" w:sz="0" w:space="0" w:color="auto"/>
          </w:divBdr>
        </w:div>
        <w:div w:id="1688865731">
          <w:marLeft w:val="0"/>
          <w:marRight w:val="0"/>
          <w:marTop w:val="0"/>
          <w:marBottom w:val="0"/>
          <w:divBdr>
            <w:top w:val="none" w:sz="0" w:space="0" w:color="auto"/>
            <w:left w:val="none" w:sz="0" w:space="0" w:color="auto"/>
            <w:bottom w:val="none" w:sz="0" w:space="0" w:color="auto"/>
            <w:right w:val="none" w:sz="0" w:space="0" w:color="auto"/>
          </w:divBdr>
        </w:div>
        <w:div w:id="1358510483">
          <w:marLeft w:val="0"/>
          <w:marRight w:val="0"/>
          <w:marTop w:val="0"/>
          <w:marBottom w:val="0"/>
          <w:divBdr>
            <w:top w:val="none" w:sz="0" w:space="0" w:color="auto"/>
            <w:left w:val="none" w:sz="0" w:space="0" w:color="auto"/>
            <w:bottom w:val="none" w:sz="0" w:space="0" w:color="auto"/>
            <w:right w:val="none" w:sz="0" w:space="0" w:color="auto"/>
          </w:divBdr>
        </w:div>
        <w:div w:id="1167402166">
          <w:marLeft w:val="0"/>
          <w:marRight w:val="0"/>
          <w:marTop w:val="0"/>
          <w:marBottom w:val="0"/>
          <w:divBdr>
            <w:top w:val="none" w:sz="0" w:space="0" w:color="auto"/>
            <w:left w:val="none" w:sz="0" w:space="0" w:color="auto"/>
            <w:bottom w:val="none" w:sz="0" w:space="0" w:color="auto"/>
            <w:right w:val="none" w:sz="0" w:space="0" w:color="auto"/>
          </w:divBdr>
        </w:div>
        <w:div w:id="1578242325">
          <w:marLeft w:val="0"/>
          <w:marRight w:val="0"/>
          <w:marTop w:val="0"/>
          <w:marBottom w:val="0"/>
          <w:divBdr>
            <w:top w:val="none" w:sz="0" w:space="0" w:color="auto"/>
            <w:left w:val="none" w:sz="0" w:space="0" w:color="auto"/>
            <w:bottom w:val="none" w:sz="0" w:space="0" w:color="auto"/>
            <w:right w:val="none" w:sz="0" w:space="0" w:color="auto"/>
          </w:divBdr>
        </w:div>
        <w:div w:id="1741169825">
          <w:marLeft w:val="0"/>
          <w:marRight w:val="0"/>
          <w:marTop w:val="0"/>
          <w:marBottom w:val="0"/>
          <w:divBdr>
            <w:top w:val="none" w:sz="0" w:space="0" w:color="auto"/>
            <w:left w:val="none" w:sz="0" w:space="0" w:color="auto"/>
            <w:bottom w:val="none" w:sz="0" w:space="0" w:color="auto"/>
            <w:right w:val="none" w:sz="0" w:space="0" w:color="auto"/>
          </w:divBdr>
        </w:div>
        <w:div w:id="1115371523">
          <w:marLeft w:val="0"/>
          <w:marRight w:val="0"/>
          <w:marTop w:val="0"/>
          <w:marBottom w:val="0"/>
          <w:divBdr>
            <w:top w:val="none" w:sz="0" w:space="0" w:color="auto"/>
            <w:left w:val="none" w:sz="0" w:space="0" w:color="auto"/>
            <w:bottom w:val="none" w:sz="0" w:space="0" w:color="auto"/>
            <w:right w:val="none" w:sz="0" w:space="0" w:color="auto"/>
          </w:divBdr>
        </w:div>
        <w:div w:id="1400326759">
          <w:marLeft w:val="0"/>
          <w:marRight w:val="0"/>
          <w:marTop w:val="0"/>
          <w:marBottom w:val="0"/>
          <w:divBdr>
            <w:top w:val="none" w:sz="0" w:space="0" w:color="auto"/>
            <w:left w:val="none" w:sz="0" w:space="0" w:color="auto"/>
            <w:bottom w:val="none" w:sz="0" w:space="0" w:color="auto"/>
            <w:right w:val="none" w:sz="0" w:space="0" w:color="auto"/>
          </w:divBdr>
        </w:div>
      </w:divsChild>
    </w:div>
    <w:div w:id="1318144614">
      <w:bodyDiv w:val="1"/>
      <w:marLeft w:val="0"/>
      <w:marRight w:val="0"/>
      <w:marTop w:val="0"/>
      <w:marBottom w:val="0"/>
      <w:divBdr>
        <w:top w:val="none" w:sz="0" w:space="0" w:color="auto"/>
        <w:left w:val="none" w:sz="0" w:space="0" w:color="auto"/>
        <w:bottom w:val="none" w:sz="0" w:space="0" w:color="auto"/>
        <w:right w:val="none" w:sz="0" w:space="0" w:color="auto"/>
      </w:divBdr>
    </w:div>
    <w:div w:id="1447887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3@zdra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kupkidib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C1518-DD66-4188-8547-1A45BB8D9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3382</Words>
  <Characters>19280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
  <LinksUpToDate>false</LinksUpToDate>
  <CharactersWithSpaces>22617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Med_User_22</cp:lastModifiedBy>
  <cp:revision>5</cp:revision>
  <cp:lastPrinted>2023-07-05T07:37:00Z</cp:lastPrinted>
  <dcterms:created xsi:type="dcterms:W3CDTF">2025-12-16T12:27:00Z</dcterms:created>
  <dcterms:modified xsi:type="dcterms:W3CDTF">2025-12-16T12:44:00Z</dcterms:modified>
  <dc:language>ru-RU</dc:language>
</cp:coreProperties>
</file>