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91C" w:rsidRDefault="00FA591C" w:rsidP="00FA591C">
      <w:pPr>
        <w:ind w:left="48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УТВЕРЖДАЮ</w:t>
      </w:r>
    </w:p>
    <w:p w:rsidR="00FA591C" w:rsidRDefault="00EC67B7" w:rsidP="00FA591C">
      <w:pPr>
        <w:ind w:left="4820"/>
        <w:rPr>
          <w:bCs/>
          <w:sz w:val="24"/>
          <w:szCs w:val="24"/>
        </w:rPr>
      </w:pPr>
      <w:r>
        <w:rPr>
          <w:bCs/>
          <w:sz w:val="24"/>
          <w:szCs w:val="24"/>
        </w:rPr>
        <w:t>З</w:t>
      </w:r>
      <w:r w:rsidR="00FA591C">
        <w:rPr>
          <w:bCs/>
          <w:sz w:val="24"/>
          <w:szCs w:val="24"/>
        </w:rPr>
        <w:t>аведующ</w:t>
      </w:r>
      <w:r>
        <w:rPr>
          <w:bCs/>
          <w:sz w:val="24"/>
          <w:szCs w:val="24"/>
        </w:rPr>
        <w:t>ий</w:t>
      </w:r>
      <w:r w:rsidR="00FA591C">
        <w:rPr>
          <w:bCs/>
          <w:sz w:val="24"/>
          <w:szCs w:val="24"/>
        </w:rPr>
        <w:t xml:space="preserve"> </w:t>
      </w:r>
    </w:p>
    <w:p w:rsidR="00FA591C" w:rsidRDefault="00FA591C" w:rsidP="00FA591C">
      <w:pPr>
        <w:ind w:left="4820"/>
        <w:rPr>
          <w:bCs/>
          <w:sz w:val="24"/>
          <w:szCs w:val="24"/>
        </w:rPr>
      </w:pPr>
      <w:r>
        <w:rPr>
          <w:bCs/>
          <w:sz w:val="24"/>
          <w:szCs w:val="24"/>
        </w:rPr>
        <w:t>ГБДОУ детский сад №</w:t>
      </w:r>
      <w:r w:rsidR="0095288D" w:rsidRPr="0095288D">
        <w:rPr>
          <w:bCs/>
          <w:sz w:val="24"/>
          <w:szCs w:val="24"/>
        </w:rPr>
        <w:t>121</w:t>
      </w:r>
      <w:r>
        <w:rPr>
          <w:bCs/>
          <w:sz w:val="24"/>
          <w:szCs w:val="24"/>
        </w:rPr>
        <w:t xml:space="preserve">           Выборгского района Санкт-Петербурга</w:t>
      </w:r>
    </w:p>
    <w:p w:rsidR="00FA591C" w:rsidRDefault="00FA591C" w:rsidP="00FA591C">
      <w:pPr>
        <w:ind w:left="4820"/>
        <w:rPr>
          <w:bCs/>
          <w:sz w:val="24"/>
          <w:szCs w:val="24"/>
        </w:rPr>
      </w:pPr>
    </w:p>
    <w:p w:rsidR="00FA591C" w:rsidRPr="0095288D" w:rsidRDefault="00FA591C" w:rsidP="00FA591C">
      <w:pPr>
        <w:ind w:left="48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____________________ </w:t>
      </w:r>
      <w:r w:rsidR="0095288D">
        <w:rPr>
          <w:bCs/>
          <w:sz w:val="24"/>
          <w:szCs w:val="24"/>
        </w:rPr>
        <w:t>А.А. Бусина</w:t>
      </w:r>
    </w:p>
    <w:p w:rsidR="00FA591C" w:rsidRDefault="00FA591C" w:rsidP="00627E58">
      <w:pPr>
        <w:jc w:val="center"/>
        <w:rPr>
          <w:b/>
          <w:bCs/>
          <w:sz w:val="24"/>
          <w:szCs w:val="24"/>
        </w:rPr>
      </w:pPr>
    </w:p>
    <w:p w:rsidR="00627E58" w:rsidRPr="00536237" w:rsidRDefault="00627E58" w:rsidP="00627E58">
      <w:pPr>
        <w:jc w:val="center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>ТЕХНИЧЕСКОЕ ЗАДАНИЕ</w:t>
      </w:r>
    </w:p>
    <w:p w:rsidR="00627E58" w:rsidRPr="00536237" w:rsidRDefault="00627E58" w:rsidP="00627E58">
      <w:pPr>
        <w:jc w:val="center"/>
        <w:rPr>
          <w:b/>
          <w:bCs/>
          <w:sz w:val="24"/>
          <w:szCs w:val="24"/>
        </w:rPr>
      </w:pPr>
    </w:p>
    <w:p w:rsidR="00627E58" w:rsidRPr="00536237" w:rsidRDefault="00627E58" w:rsidP="00627E58">
      <w:pPr>
        <w:jc w:val="center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>Раздел 1. Общие требования</w:t>
      </w:r>
    </w:p>
    <w:p w:rsidR="00627E58" w:rsidRPr="00536237" w:rsidRDefault="00627E58" w:rsidP="00627E58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</w:p>
    <w:p w:rsidR="00627E58" w:rsidRPr="00536237" w:rsidRDefault="00627E58" w:rsidP="00627E58">
      <w:pPr>
        <w:keepNext/>
        <w:keepLines/>
        <w:ind w:firstLine="540"/>
        <w:jc w:val="center"/>
        <w:rPr>
          <w:sz w:val="24"/>
          <w:szCs w:val="24"/>
        </w:rPr>
      </w:pPr>
      <w:r w:rsidRPr="00536237">
        <w:rPr>
          <w:b/>
          <w:bCs/>
          <w:sz w:val="24"/>
          <w:szCs w:val="24"/>
        </w:rPr>
        <w:t xml:space="preserve">1. Предмет </w:t>
      </w:r>
      <w:r w:rsidR="00BB2DBA">
        <w:rPr>
          <w:b/>
          <w:bCs/>
          <w:sz w:val="24"/>
          <w:szCs w:val="24"/>
        </w:rPr>
        <w:t>закупки</w:t>
      </w:r>
      <w:r w:rsidRPr="00536237">
        <w:rPr>
          <w:b/>
          <w:bCs/>
          <w:sz w:val="24"/>
          <w:szCs w:val="24"/>
        </w:rPr>
        <w:t xml:space="preserve">, цена </w:t>
      </w:r>
      <w:r w:rsidR="00BB2DBA">
        <w:rPr>
          <w:b/>
          <w:bCs/>
          <w:sz w:val="24"/>
          <w:szCs w:val="24"/>
        </w:rPr>
        <w:t>закупки</w:t>
      </w:r>
    </w:p>
    <w:p w:rsidR="00627E58" w:rsidRDefault="00627E58" w:rsidP="00627E58">
      <w:pPr>
        <w:keepNext/>
        <w:keepLines/>
        <w:ind w:firstLine="540"/>
        <w:jc w:val="both"/>
        <w:rPr>
          <w:bCs/>
          <w:sz w:val="24"/>
          <w:szCs w:val="24"/>
        </w:rPr>
      </w:pPr>
      <w:r w:rsidRPr="00536237">
        <w:rPr>
          <w:sz w:val="24"/>
          <w:szCs w:val="24"/>
        </w:rPr>
        <w:t>1. Предметом настоящ</w:t>
      </w:r>
      <w:r>
        <w:rPr>
          <w:sz w:val="24"/>
          <w:szCs w:val="24"/>
        </w:rPr>
        <w:t>ей</w:t>
      </w:r>
      <w:r w:rsidRPr="00536237">
        <w:rPr>
          <w:sz w:val="24"/>
          <w:szCs w:val="24"/>
        </w:rPr>
        <w:t xml:space="preserve"> </w:t>
      </w:r>
      <w:r>
        <w:rPr>
          <w:sz w:val="24"/>
          <w:szCs w:val="24"/>
        </w:rPr>
        <w:t>закупки</w:t>
      </w:r>
      <w:r w:rsidRPr="00536237">
        <w:rPr>
          <w:sz w:val="24"/>
          <w:szCs w:val="24"/>
        </w:rPr>
        <w:t xml:space="preserve"> является право заключения контракта на </w:t>
      </w:r>
      <w:r w:rsidR="003A5798">
        <w:rPr>
          <w:bCs/>
          <w:sz w:val="24"/>
          <w:szCs w:val="24"/>
        </w:rPr>
        <w:t>П</w:t>
      </w:r>
      <w:r w:rsidR="003A5798" w:rsidRPr="003A5798">
        <w:rPr>
          <w:bCs/>
          <w:sz w:val="24"/>
          <w:szCs w:val="24"/>
        </w:rPr>
        <w:t>оставк</w:t>
      </w:r>
      <w:r w:rsidR="003A5798">
        <w:rPr>
          <w:bCs/>
          <w:sz w:val="24"/>
          <w:szCs w:val="24"/>
        </w:rPr>
        <w:t xml:space="preserve">у </w:t>
      </w:r>
      <w:proofErr w:type="gramStart"/>
      <w:r w:rsidR="00485AF4">
        <w:rPr>
          <w:bCs/>
          <w:sz w:val="24"/>
          <w:szCs w:val="24"/>
          <w:lang w:val="en-US"/>
        </w:rPr>
        <w:t>c</w:t>
      </w:r>
      <w:proofErr w:type="spellStart"/>
      <w:proofErr w:type="gramEnd"/>
      <w:r w:rsidR="00485AF4" w:rsidRPr="00485AF4">
        <w:rPr>
          <w:bCs/>
          <w:sz w:val="24"/>
          <w:szCs w:val="24"/>
        </w:rPr>
        <w:t>негоотбрасывател</w:t>
      </w:r>
      <w:r w:rsidR="00485AF4">
        <w:rPr>
          <w:bCs/>
          <w:sz w:val="24"/>
          <w:szCs w:val="24"/>
        </w:rPr>
        <w:t>я</w:t>
      </w:r>
      <w:proofErr w:type="spellEnd"/>
      <w:r w:rsidR="00485AF4" w:rsidRPr="00485AF4">
        <w:rPr>
          <w:bCs/>
          <w:sz w:val="24"/>
          <w:szCs w:val="24"/>
        </w:rPr>
        <w:t xml:space="preserve"> </w:t>
      </w:r>
      <w:r w:rsidR="00284CC5">
        <w:rPr>
          <w:bCs/>
          <w:sz w:val="24"/>
          <w:szCs w:val="24"/>
        </w:rPr>
        <w:t xml:space="preserve">(далее – товар) </w:t>
      </w:r>
      <w:r w:rsidRPr="00536237">
        <w:rPr>
          <w:bCs/>
          <w:sz w:val="24"/>
          <w:szCs w:val="24"/>
        </w:rPr>
        <w:t xml:space="preserve">для нужд </w:t>
      </w:r>
      <w:r>
        <w:rPr>
          <w:bCs/>
          <w:sz w:val="24"/>
          <w:szCs w:val="24"/>
        </w:rPr>
        <w:t>ГБДОУ детский сад №</w:t>
      </w:r>
      <w:r w:rsidR="0095288D">
        <w:rPr>
          <w:bCs/>
          <w:sz w:val="24"/>
          <w:szCs w:val="24"/>
        </w:rPr>
        <w:t>121</w:t>
      </w:r>
      <w:r>
        <w:rPr>
          <w:bCs/>
          <w:sz w:val="24"/>
          <w:szCs w:val="24"/>
        </w:rPr>
        <w:t xml:space="preserve"> Выборгского района Санкт-Петербурга</w:t>
      </w:r>
      <w:r w:rsidRPr="00536237">
        <w:rPr>
          <w:bCs/>
          <w:sz w:val="24"/>
          <w:szCs w:val="24"/>
        </w:rPr>
        <w:t>.</w:t>
      </w:r>
    </w:p>
    <w:p w:rsidR="00627E58" w:rsidRPr="004F0612" w:rsidRDefault="00627E58" w:rsidP="00627E58">
      <w:pPr>
        <w:rPr>
          <w:b/>
          <w:sz w:val="24"/>
          <w:szCs w:val="24"/>
        </w:rPr>
      </w:pPr>
      <w:r w:rsidRPr="004F0612">
        <w:rPr>
          <w:b/>
          <w:sz w:val="24"/>
          <w:szCs w:val="24"/>
        </w:rPr>
        <w:t xml:space="preserve">ИКЗ </w:t>
      </w:r>
      <w:r w:rsidR="008A79DF" w:rsidRPr="008A79DF">
        <w:rPr>
          <w:b/>
          <w:sz w:val="24"/>
          <w:szCs w:val="24"/>
        </w:rPr>
        <w:t>212780214206678020100100060000000244</w:t>
      </w:r>
    </w:p>
    <w:p w:rsidR="00627E58" w:rsidRPr="00EC42A0" w:rsidRDefault="00627E58" w:rsidP="00627E58">
      <w:pPr>
        <w:pStyle w:val="21"/>
        <w:keepNext/>
        <w:keepLines/>
        <w:snapToGrid w:val="0"/>
        <w:ind w:firstLine="567"/>
        <w:jc w:val="left"/>
        <w:rPr>
          <w:b w:val="0"/>
          <w:bCs w:val="0"/>
          <w:sz w:val="24"/>
          <w:szCs w:val="24"/>
        </w:rPr>
      </w:pPr>
      <w:r w:rsidRPr="00485AF4">
        <w:rPr>
          <w:b w:val="0"/>
          <w:sz w:val="24"/>
          <w:szCs w:val="24"/>
        </w:rPr>
        <w:t xml:space="preserve">2. Цена контракта: </w:t>
      </w:r>
      <w:r w:rsidR="00485AF4" w:rsidRPr="00485AF4">
        <w:rPr>
          <w:b w:val="0"/>
          <w:sz w:val="24"/>
          <w:szCs w:val="24"/>
        </w:rPr>
        <w:t>47</w:t>
      </w:r>
      <w:r w:rsidR="00900700" w:rsidRPr="00485AF4">
        <w:rPr>
          <w:b w:val="0"/>
          <w:sz w:val="24"/>
          <w:szCs w:val="24"/>
        </w:rPr>
        <w:t> </w:t>
      </w:r>
      <w:r w:rsidR="00485AF4" w:rsidRPr="00485AF4">
        <w:rPr>
          <w:b w:val="0"/>
          <w:sz w:val="24"/>
          <w:szCs w:val="24"/>
        </w:rPr>
        <w:t>445</w:t>
      </w:r>
      <w:r w:rsidR="00900700" w:rsidRPr="00485AF4">
        <w:rPr>
          <w:b w:val="0"/>
          <w:sz w:val="24"/>
          <w:szCs w:val="24"/>
        </w:rPr>
        <w:t xml:space="preserve"> </w:t>
      </w:r>
      <w:r w:rsidRPr="00485AF4">
        <w:rPr>
          <w:b w:val="0"/>
          <w:sz w:val="24"/>
          <w:szCs w:val="24"/>
        </w:rPr>
        <w:t xml:space="preserve">рублей </w:t>
      </w:r>
      <w:r w:rsidR="00485AF4" w:rsidRPr="00485AF4">
        <w:rPr>
          <w:b w:val="0"/>
          <w:sz w:val="24"/>
          <w:szCs w:val="24"/>
        </w:rPr>
        <w:t>08</w:t>
      </w:r>
      <w:r w:rsidRPr="00485AF4">
        <w:rPr>
          <w:b w:val="0"/>
          <w:sz w:val="24"/>
          <w:szCs w:val="24"/>
        </w:rPr>
        <w:t xml:space="preserve"> копеек</w:t>
      </w:r>
    </w:p>
    <w:p w:rsidR="00627E58" w:rsidRPr="00536237" w:rsidRDefault="00627E58" w:rsidP="00627E58">
      <w:pPr>
        <w:shd w:val="clear" w:color="auto" w:fill="FFFFFF"/>
        <w:ind w:firstLine="567"/>
        <w:jc w:val="both"/>
        <w:textAlignment w:val="baseline"/>
        <w:rPr>
          <w:bCs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3. </w:t>
      </w:r>
      <w:r w:rsidRPr="00536237">
        <w:rPr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536237">
        <w:rPr>
          <w:sz w:val="24"/>
          <w:szCs w:val="24"/>
        </w:rPr>
        <w:t>ОК</w:t>
      </w:r>
      <w:proofErr w:type="gramEnd"/>
      <w:r w:rsidRPr="00536237">
        <w:rPr>
          <w:sz w:val="24"/>
          <w:szCs w:val="24"/>
        </w:rPr>
        <w:t xml:space="preserve"> 034-2014 с указанием вида продукции, соответствующий предмету </w:t>
      </w:r>
      <w:r w:rsidR="00284CC5">
        <w:rPr>
          <w:sz w:val="24"/>
          <w:szCs w:val="24"/>
        </w:rPr>
        <w:t>закупки</w:t>
      </w:r>
      <w:r w:rsidRPr="00536237">
        <w:rPr>
          <w:sz w:val="24"/>
          <w:szCs w:val="24"/>
        </w:rPr>
        <w:t xml:space="preserve"> –</w:t>
      </w:r>
      <w:r w:rsidRPr="00536237">
        <w:rPr>
          <w:bCs/>
          <w:sz w:val="24"/>
          <w:szCs w:val="24"/>
          <w:shd w:val="clear" w:color="auto" w:fill="FFFFFF"/>
        </w:rPr>
        <w:t>ОКПД2</w:t>
      </w:r>
    </w:p>
    <w:p w:rsidR="001E2254" w:rsidRDefault="00485AF4" w:rsidP="00EC67B7">
      <w:pPr>
        <w:shd w:val="clear" w:color="auto" w:fill="FFFFFF"/>
        <w:ind w:firstLine="567"/>
        <w:jc w:val="both"/>
        <w:textAlignment w:val="baseline"/>
        <w:rPr>
          <w:bCs/>
          <w:sz w:val="24"/>
          <w:szCs w:val="24"/>
          <w:shd w:val="clear" w:color="auto" w:fill="FFFFFF"/>
        </w:rPr>
      </w:pPr>
      <w:r w:rsidRPr="00485AF4">
        <w:rPr>
          <w:bCs/>
          <w:sz w:val="24"/>
          <w:szCs w:val="24"/>
          <w:shd w:val="clear" w:color="auto" w:fill="FFFFFF"/>
        </w:rPr>
        <w:t>29.10.59.329</w:t>
      </w:r>
      <w:r w:rsidR="00587B41" w:rsidRPr="00485AF4">
        <w:rPr>
          <w:bCs/>
          <w:sz w:val="24"/>
          <w:szCs w:val="24"/>
          <w:shd w:val="clear" w:color="auto" w:fill="FFFFFF"/>
        </w:rPr>
        <w:t xml:space="preserve"> </w:t>
      </w:r>
      <w:r w:rsidRPr="00485AF4">
        <w:rPr>
          <w:bCs/>
          <w:sz w:val="24"/>
          <w:szCs w:val="24"/>
          <w:shd w:val="clear" w:color="auto" w:fill="FFFFFF"/>
        </w:rPr>
        <w:t>Снегоочистители прочие</w:t>
      </w:r>
    </w:p>
    <w:p w:rsidR="00284CC5" w:rsidRDefault="00284CC5" w:rsidP="007B59E6">
      <w:pPr>
        <w:shd w:val="clear" w:color="auto" w:fill="FFFFFF"/>
        <w:ind w:firstLine="567"/>
        <w:textAlignment w:val="baseline"/>
        <w:rPr>
          <w:bCs/>
          <w:sz w:val="24"/>
          <w:szCs w:val="24"/>
          <w:shd w:val="clear" w:color="auto" w:fill="FFFFFF"/>
        </w:rPr>
      </w:pPr>
    </w:p>
    <w:p w:rsidR="00627E58" w:rsidRPr="00536237" w:rsidRDefault="00627E58" w:rsidP="00627E58">
      <w:pPr>
        <w:shd w:val="clear" w:color="auto" w:fill="FFFFFF"/>
        <w:ind w:firstLine="567"/>
        <w:jc w:val="center"/>
        <w:textAlignment w:val="baseline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>2. Цели и правовое основание для поставки товара</w:t>
      </w:r>
    </w:p>
    <w:p w:rsidR="00627E58" w:rsidRPr="00536237" w:rsidRDefault="00627E58" w:rsidP="00627E58">
      <w:pPr>
        <w:autoSpaceDE w:val="0"/>
        <w:autoSpaceDN w:val="0"/>
        <w:adjustRightInd w:val="0"/>
        <w:ind w:left="1171"/>
        <w:rPr>
          <w:b/>
          <w:bCs/>
          <w:sz w:val="24"/>
          <w:szCs w:val="24"/>
        </w:rPr>
      </w:pPr>
    </w:p>
    <w:p w:rsidR="00627E58" w:rsidRPr="00536237" w:rsidRDefault="00627E58" w:rsidP="00627E58">
      <w:pPr>
        <w:pStyle w:val="a7"/>
        <w:keepNext/>
        <w:keepLines/>
        <w:numPr>
          <w:ilvl w:val="0"/>
          <w:numId w:val="4"/>
        </w:numPr>
        <w:tabs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536237">
        <w:t>Целями данной закупки является Поставк</w:t>
      </w:r>
      <w:r>
        <w:t>а</w:t>
      </w:r>
      <w:r w:rsidRPr="00536237">
        <w:t xml:space="preserve"> </w:t>
      </w:r>
      <w:proofErr w:type="gramStart"/>
      <w:r w:rsidR="00485AF4" w:rsidRPr="00485AF4">
        <w:rPr>
          <w:bCs/>
          <w:lang w:val="en-US"/>
        </w:rPr>
        <w:t>c</w:t>
      </w:r>
      <w:proofErr w:type="spellStart"/>
      <w:proofErr w:type="gramEnd"/>
      <w:r w:rsidR="00485AF4" w:rsidRPr="00485AF4">
        <w:rPr>
          <w:bCs/>
        </w:rPr>
        <w:t>негоотбрасывателя</w:t>
      </w:r>
      <w:proofErr w:type="spellEnd"/>
      <w:r w:rsidR="00485AF4" w:rsidRPr="00485AF4">
        <w:rPr>
          <w:bCs/>
        </w:rPr>
        <w:t xml:space="preserve"> </w:t>
      </w:r>
      <w:r w:rsidRPr="00EC42A0">
        <w:rPr>
          <w:bCs/>
        </w:rPr>
        <w:t>для нужд ГБДОУ детский сад №</w:t>
      </w:r>
      <w:r w:rsidR="0095288D">
        <w:rPr>
          <w:bCs/>
        </w:rPr>
        <w:t>121</w:t>
      </w:r>
      <w:r w:rsidRPr="00EC42A0">
        <w:rPr>
          <w:bCs/>
        </w:rPr>
        <w:t xml:space="preserve"> Выборгского района Санкт-Петербурга</w:t>
      </w:r>
      <w:r w:rsidR="00284CC5">
        <w:rPr>
          <w:bCs/>
        </w:rPr>
        <w:t>, для улучшения материальной базы учебно-воспитательного процесса</w:t>
      </w:r>
      <w:r w:rsidRPr="00536237">
        <w:t>.</w:t>
      </w:r>
    </w:p>
    <w:p w:rsidR="00627E58" w:rsidRDefault="00627E58" w:rsidP="00627E58">
      <w:pPr>
        <w:pStyle w:val="a7"/>
        <w:keepNext/>
        <w:keepLines/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</w:pPr>
      <w:r w:rsidRPr="00536237">
        <w:t>2. Основанием для закупки является</w:t>
      </w:r>
      <w:r w:rsidRPr="00536237">
        <w:rPr>
          <w:b/>
        </w:rPr>
        <w:t>:</w:t>
      </w:r>
      <w:r w:rsidRPr="00536237">
        <w:t xml:space="preserve"> </w:t>
      </w:r>
    </w:p>
    <w:p w:rsidR="00627E58" w:rsidRPr="00EC42A0" w:rsidRDefault="00627E58" w:rsidP="00627E58">
      <w:pPr>
        <w:pStyle w:val="a7"/>
        <w:keepNext/>
        <w:keepLines/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  <w:rPr>
          <w:bCs/>
          <w:iCs/>
        </w:rPr>
      </w:pPr>
      <w:r w:rsidRPr="00EC42A0">
        <w:rPr>
          <w:bCs/>
          <w:iCs/>
        </w:rPr>
        <w:t>Выполнение государственного задания в соответствии с Планом финансово-хозяйственной деятельности учреждения на 20</w:t>
      </w:r>
      <w:r w:rsidR="00284CC5">
        <w:rPr>
          <w:bCs/>
          <w:iCs/>
        </w:rPr>
        <w:t>2</w:t>
      </w:r>
      <w:r w:rsidR="003A5798">
        <w:rPr>
          <w:bCs/>
          <w:iCs/>
        </w:rPr>
        <w:t>1</w:t>
      </w:r>
      <w:r w:rsidRPr="00EC42A0">
        <w:rPr>
          <w:bCs/>
          <w:iCs/>
        </w:rPr>
        <w:t xml:space="preserve"> год и на плановый период 202</w:t>
      </w:r>
      <w:r w:rsidR="003A5798">
        <w:rPr>
          <w:bCs/>
          <w:iCs/>
        </w:rPr>
        <w:t>2</w:t>
      </w:r>
      <w:r w:rsidRPr="00EC42A0">
        <w:rPr>
          <w:bCs/>
          <w:iCs/>
        </w:rPr>
        <w:t>-202</w:t>
      </w:r>
      <w:r w:rsidR="003A5798">
        <w:rPr>
          <w:bCs/>
          <w:iCs/>
        </w:rPr>
        <w:t>3</w:t>
      </w:r>
      <w:r w:rsidRPr="00EC42A0">
        <w:rPr>
          <w:bCs/>
          <w:iCs/>
        </w:rPr>
        <w:t xml:space="preserve"> гг.</w:t>
      </w:r>
    </w:p>
    <w:p w:rsidR="00627E58" w:rsidRPr="00536237" w:rsidRDefault="00627E58" w:rsidP="00627E58">
      <w:pPr>
        <w:pStyle w:val="a7"/>
        <w:keepNext/>
        <w:keepLines/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</w:pPr>
    </w:p>
    <w:p w:rsidR="00627E58" w:rsidRPr="00536237" w:rsidRDefault="00627E58" w:rsidP="00627E58">
      <w:pPr>
        <w:autoSpaceDE w:val="0"/>
        <w:autoSpaceDN w:val="0"/>
        <w:adjustRightInd w:val="0"/>
        <w:ind w:firstLine="567"/>
        <w:jc w:val="center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>3. Источник финансирования закупки</w:t>
      </w:r>
    </w:p>
    <w:p w:rsidR="00627E58" w:rsidRPr="00536237" w:rsidRDefault="00627E58" w:rsidP="00627E58">
      <w:pPr>
        <w:autoSpaceDE w:val="0"/>
        <w:autoSpaceDN w:val="0"/>
        <w:adjustRightInd w:val="0"/>
        <w:ind w:firstLine="567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:rsidR="00284CC5" w:rsidRDefault="00627E58" w:rsidP="00284CC5">
      <w:pPr>
        <w:pStyle w:val="FORMATTEXT"/>
        <w:ind w:firstLine="567"/>
        <w:jc w:val="both"/>
      </w:pPr>
      <w:r w:rsidRPr="00536237">
        <w:t>1. </w:t>
      </w:r>
      <w:r w:rsidRPr="00EC42A0">
        <w:t xml:space="preserve">Источник финансирования заказа: </w:t>
      </w:r>
      <w:r w:rsidR="00284CC5">
        <w:t>Закон Санкт-Петербурга «О бюджете Санкт-Петербурга на 202</w:t>
      </w:r>
      <w:r w:rsidR="003A5798">
        <w:t>1</w:t>
      </w:r>
      <w:r w:rsidR="00284CC5">
        <w:t xml:space="preserve"> год и на плановый период 202</w:t>
      </w:r>
      <w:r w:rsidR="003A5798">
        <w:t>2</w:t>
      </w:r>
      <w:r w:rsidR="00284CC5">
        <w:t xml:space="preserve"> и 202</w:t>
      </w:r>
      <w:r w:rsidR="003A5798">
        <w:t>3</w:t>
      </w:r>
      <w:r w:rsidR="00284CC5">
        <w:t xml:space="preserve"> годов»; Постановление Правительства Санкт-Петербурга от 30.12.2013 №1095 «О системе закупок товаров, работ, услуг для обеспечения нужд Санкт-Петербурга»</w:t>
      </w:r>
    </w:p>
    <w:p w:rsidR="00284CC5" w:rsidRDefault="00284CC5" w:rsidP="00284CC5">
      <w:pPr>
        <w:pStyle w:val="FORMATTEXT"/>
        <w:ind w:firstLine="567"/>
        <w:jc w:val="both"/>
      </w:pPr>
      <w:proofErr w:type="gramStart"/>
      <w:r>
        <w:t>Целевая</w:t>
      </w:r>
      <w:proofErr w:type="gramEnd"/>
      <w:r>
        <w:t xml:space="preserve"> </w:t>
      </w:r>
      <w:r w:rsidRPr="00284CC5">
        <w:t>0210020010</w:t>
      </w:r>
      <w:r>
        <w:t xml:space="preserve">, Код подраздела 0701, КОСГУ 310, КВР 244, код фонда 00, код запроса </w:t>
      </w:r>
      <w:r w:rsidR="007E3A6F">
        <w:t>5</w:t>
      </w:r>
      <w:r>
        <w:t>.</w:t>
      </w:r>
    </w:p>
    <w:p w:rsidR="00627E58" w:rsidRPr="00536237" w:rsidRDefault="00627E58" w:rsidP="00627E58">
      <w:pPr>
        <w:pStyle w:val="FORMATTEXT"/>
        <w:ind w:firstLine="567"/>
        <w:jc w:val="both"/>
      </w:pPr>
    </w:p>
    <w:p w:rsidR="00627E58" w:rsidRPr="00536237" w:rsidRDefault="00627E58" w:rsidP="00627E58">
      <w:pPr>
        <w:pStyle w:val="FORMATTEXT"/>
        <w:ind w:firstLine="567"/>
        <w:jc w:val="center"/>
        <w:rPr>
          <w:b/>
          <w:bCs/>
        </w:rPr>
      </w:pPr>
      <w:r w:rsidRPr="00536237">
        <w:rPr>
          <w:b/>
          <w:bCs/>
        </w:rPr>
        <w:t>4. Форма, сроки и порядок оплаты товара</w:t>
      </w:r>
    </w:p>
    <w:p w:rsidR="00627E58" w:rsidRPr="00536237" w:rsidRDefault="00627E58" w:rsidP="00627E58">
      <w:pPr>
        <w:pStyle w:val="a4"/>
        <w:keepLines/>
        <w:widowControl w:val="0"/>
        <w:spacing w:after="0"/>
        <w:ind w:firstLine="567"/>
        <w:jc w:val="center"/>
        <w:rPr>
          <w:b/>
          <w:bCs/>
          <w:sz w:val="24"/>
          <w:szCs w:val="24"/>
        </w:rPr>
      </w:pPr>
    </w:p>
    <w:p w:rsidR="00627E58" w:rsidRPr="00EC42A0" w:rsidRDefault="00627E58" w:rsidP="00627E58">
      <w:pPr>
        <w:tabs>
          <w:tab w:val="left" w:pos="9180"/>
        </w:tabs>
        <w:ind w:firstLine="567"/>
        <w:jc w:val="both"/>
        <w:rPr>
          <w:sz w:val="24"/>
          <w:szCs w:val="24"/>
        </w:rPr>
      </w:pPr>
      <w:r w:rsidRPr="00EC42A0">
        <w:rPr>
          <w:sz w:val="24"/>
          <w:szCs w:val="24"/>
        </w:rPr>
        <w:t>1. О</w:t>
      </w:r>
      <w:r w:rsidRPr="00EC42A0">
        <w:rPr>
          <w:bCs/>
          <w:sz w:val="24"/>
          <w:szCs w:val="24"/>
        </w:rPr>
        <w:t xml:space="preserve">плата товара осуществляется по казначейской системе оплаты в безналичной форме по факту поставки товара, путём перечисления денежных средств на расчётный счёт Поставщика не более чем в течение </w:t>
      </w:r>
      <w:r w:rsidR="00284CC5">
        <w:rPr>
          <w:bCs/>
          <w:sz w:val="24"/>
          <w:szCs w:val="24"/>
        </w:rPr>
        <w:t>30</w:t>
      </w:r>
      <w:r w:rsidRPr="00EC42A0">
        <w:rPr>
          <w:bCs/>
          <w:sz w:val="24"/>
          <w:szCs w:val="24"/>
        </w:rPr>
        <w:t xml:space="preserve"> рабочих дней с момента подписания акта приёма - передачи товара </w:t>
      </w:r>
      <w:proofErr w:type="gramStart"/>
      <w:r w:rsidRPr="00EC42A0">
        <w:rPr>
          <w:bCs/>
          <w:sz w:val="24"/>
          <w:szCs w:val="24"/>
        </w:rPr>
        <w:t>согласно графика</w:t>
      </w:r>
      <w:proofErr w:type="gramEnd"/>
      <w:r w:rsidRPr="00EC42A0">
        <w:rPr>
          <w:bCs/>
          <w:sz w:val="24"/>
          <w:szCs w:val="24"/>
        </w:rPr>
        <w:t xml:space="preserve"> приёма поручений на оплату расходов. Оплата производится по мере поступления бюджетных средств.</w:t>
      </w:r>
    </w:p>
    <w:p w:rsidR="00627E58" w:rsidRPr="00EC42A0" w:rsidRDefault="00627E58" w:rsidP="00627E58">
      <w:pPr>
        <w:tabs>
          <w:tab w:val="left" w:pos="9180"/>
        </w:tabs>
        <w:ind w:firstLine="567"/>
        <w:jc w:val="both"/>
        <w:rPr>
          <w:sz w:val="24"/>
          <w:szCs w:val="24"/>
        </w:rPr>
      </w:pPr>
      <w:r w:rsidRPr="00EC42A0">
        <w:rPr>
          <w:sz w:val="24"/>
          <w:szCs w:val="24"/>
        </w:rPr>
        <w:t>2. Основанием для оплаты поставленного товара является акт приёма-передачи товара подписанные Поставщиком и Заказчиком, товарные накладные, счета-фактуры (при наличии НДС).</w:t>
      </w:r>
    </w:p>
    <w:p w:rsidR="00627E58" w:rsidRPr="00BB2DBA" w:rsidRDefault="00627E58" w:rsidP="00627E58">
      <w:pPr>
        <w:tabs>
          <w:tab w:val="left" w:pos="9180"/>
        </w:tabs>
        <w:ind w:firstLine="567"/>
        <w:jc w:val="both"/>
        <w:rPr>
          <w:sz w:val="24"/>
          <w:szCs w:val="24"/>
        </w:rPr>
      </w:pPr>
      <w:r w:rsidRPr="00EC42A0">
        <w:rPr>
          <w:sz w:val="24"/>
          <w:szCs w:val="24"/>
        </w:rPr>
        <w:t>3. Авансирование не предусмотрено.</w:t>
      </w:r>
    </w:p>
    <w:p w:rsidR="00627E58" w:rsidRPr="00EC42A0" w:rsidRDefault="00627E58" w:rsidP="00627E58">
      <w:pPr>
        <w:tabs>
          <w:tab w:val="left" w:pos="9180"/>
        </w:tabs>
        <w:ind w:firstLine="567"/>
        <w:jc w:val="both"/>
        <w:rPr>
          <w:sz w:val="24"/>
          <w:szCs w:val="24"/>
        </w:rPr>
      </w:pPr>
      <w:r w:rsidRPr="00EC42A0">
        <w:rPr>
          <w:sz w:val="24"/>
          <w:szCs w:val="24"/>
        </w:rPr>
        <w:lastRenderedPageBreak/>
        <w:t>4. 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</w:p>
    <w:p w:rsidR="00627E58" w:rsidRPr="00536237" w:rsidRDefault="00627E58" w:rsidP="00627E58">
      <w:pPr>
        <w:pStyle w:val="a4"/>
        <w:keepLines/>
        <w:widowControl w:val="0"/>
        <w:spacing w:after="0"/>
        <w:ind w:firstLine="567"/>
        <w:jc w:val="center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>5. Место, условия и сроки (периоды) поставки товара</w:t>
      </w:r>
    </w:p>
    <w:p w:rsidR="00627E58" w:rsidRPr="00536237" w:rsidRDefault="00627E58" w:rsidP="00627E58">
      <w:pPr>
        <w:pStyle w:val="a4"/>
        <w:keepLines/>
        <w:widowControl w:val="0"/>
        <w:spacing w:after="0"/>
        <w:ind w:firstLine="567"/>
        <w:jc w:val="center"/>
        <w:rPr>
          <w:b/>
          <w:bCs/>
          <w:sz w:val="24"/>
          <w:szCs w:val="24"/>
        </w:rPr>
      </w:pPr>
    </w:p>
    <w:p w:rsidR="00627E58" w:rsidRPr="00EC42A0" w:rsidRDefault="00627E58" w:rsidP="00627E58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  <w:rPr>
          <w:b/>
          <w:bCs/>
          <w:sz w:val="24"/>
          <w:szCs w:val="24"/>
        </w:rPr>
      </w:pPr>
      <w:r w:rsidRPr="00536237">
        <w:rPr>
          <w:sz w:val="24"/>
          <w:szCs w:val="24"/>
        </w:rPr>
        <w:t xml:space="preserve">1. Местом поставки товара является: </w:t>
      </w:r>
      <w:r w:rsidRPr="00EC42A0">
        <w:rPr>
          <w:bCs/>
          <w:sz w:val="24"/>
          <w:szCs w:val="24"/>
        </w:rPr>
        <w:t>Государственное бюджетное дошкольное образовательное учреждение детский сад №</w:t>
      </w:r>
      <w:r w:rsidR="0095288D">
        <w:rPr>
          <w:bCs/>
          <w:sz w:val="24"/>
          <w:szCs w:val="24"/>
        </w:rPr>
        <w:t>121</w:t>
      </w:r>
      <w:r w:rsidRPr="00EC42A0">
        <w:rPr>
          <w:bCs/>
          <w:sz w:val="24"/>
          <w:szCs w:val="24"/>
        </w:rPr>
        <w:t xml:space="preserve"> Выборгского района Санкт-Петербурга, расположенное по адресу: </w:t>
      </w:r>
      <w:r w:rsidR="0095288D" w:rsidRPr="0095288D">
        <w:rPr>
          <w:bCs/>
          <w:sz w:val="24"/>
          <w:szCs w:val="24"/>
        </w:rPr>
        <w:t>Санкт-Петербург, улица Жени Егоровой, дом 5, корпус 2, литера А</w:t>
      </w:r>
      <w:r w:rsidRPr="00EC42A0">
        <w:rPr>
          <w:bCs/>
          <w:sz w:val="24"/>
          <w:szCs w:val="24"/>
        </w:rPr>
        <w:t>.</w:t>
      </w:r>
    </w:p>
    <w:p w:rsidR="00627E58" w:rsidRPr="00EC42A0" w:rsidRDefault="00627E58" w:rsidP="00627E58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2. Сроки поставки товара: в течение 1</w:t>
      </w:r>
      <w:r w:rsidR="00CF2E56">
        <w:rPr>
          <w:bCs/>
          <w:sz w:val="24"/>
          <w:szCs w:val="24"/>
        </w:rPr>
        <w:t>0</w:t>
      </w:r>
      <w:r w:rsidRPr="00EC42A0">
        <w:rPr>
          <w:bCs/>
          <w:sz w:val="24"/>
          <w:szCs w:val="24"/>
        </w:rPr>
        <w:t xml:space="preserve"> (</w:t>
      </w:r>
      <w:r w:rsidR="00CF2E56">
        <w:rPr>
          <w:bCs/>
          <w:sz w:val="24"/>
          <w:szCs w:val="24"/>
        </w:rPr>
        <w:t>десяти</w:t>
      </w:r>
      <w:r w:rsidRPr="00EC42A0">
        <w:rPr>
          <w:bCs/>
          <w:sz w:val="24"/>
          <w:szCs w:val="24"/>
        </w:rPr>
        <w:t xml:space="preserve">) </w:t>
      </w:r>
      <w:r w:rsidR="00A44334">
        <w:rPr>
          <w:bCs/>
          <w:sz w:val="24"/>
          <w:szCs w:val="24"/>
        </w:rPr>
        <w:t>календарных</w:t>
      </w:r>
      <w:r w:rsidRPr="00EC42A0">
        <w:rPr>
          <w:bCs/>
          <w:sz w:val="24"/>
          <w:szCs w:val="24"/>
        </w:rPr>
        <w:t xml:space="preserve"> дней с момента подписания контракта, с учётом времени отведённого на приём товара Заказчиком.</w:t>
      </w:r>
    </w:p>
    <w:p w:rsidR="00627E58" w:rsidRPr="00EC42A0" w:rsidRDefault="00627E58" w:rsidP="00627E58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EC42A0">
        <w:rPr>
          <w:bCs/>
          <w:sz w:val="24"/>
          <w:szCs w:val="24"/>
        </w:rPr>
        <w:t xml:space="preserve">3. </w:t>
      </w:r>
      <w:r w:rsidRPr="00EC42A0">
        <w:rPr>
          <w:sz w:val="24"/>
          <w:szCs w:val="24"/>
        </w:rPr>
        <w:t xml:space="preserve">Поставка осуществляется в рабочее время Получателя по предварительному согласованию. </w:t>
      </w:r>
    </w:p>
    <w:p w:rsidR="00627E58" w:rsidRPr="00536237" w:rsidRDefault="00627E58" w:rsidP="00627E58">
      <w:pPr>
        <w:pStyle w:val="a"/>
        <w:numPr>
          <w:ilvl w:val="0"/>
          <w:numId w:val="0"/>
        </w:numPr>
        <w:spacing w:before="0"/>
        <w:ind w:firstLine="567"/>
        <w:rPr>
          <w:color w:val="auto"/>
          <w:szCs w:val="24"/>
        </w:rPr>
      </w:pPr>
      <w:r w:rsidRPr="00536237">
        <w:rPr>
          <w:color w:val="auto"/>
          <w:szCs w:val="24"/>
        </w:rPr>
        <w:t>4. Погрузо-разгрузочные работы по доставке Товара, в том числе поднятие на этаж осуществляются силами Поставщика.</w:t>
      </w:r>
    </w:p>
    <w:p w:rsidR="00627E58" w:rsidRPr="00536237" w:rsidRDefault="00627E58" w:rsidP="00627E58">
      <w:pPr>
        <w:pStyle w:val="a"/>
        <w:numPr>
          <w:ilvl w:val="0"/>
          <w:numId w:val="0"/>
        </w:numPr>
        <w:spacing w:before="0"/>
        <w:ind w:firstLine="567"/>
        <w:rPr>
          <w:color w:val="auto"/>
          <w:szCs w:val="24"/>
        </w:rPr>
      </w:pPr>
    </w:p>
    <w:p w:rsidR="00627E58" w:rsidRPr="00536237" w:rsidRDefault="00627E58" w:rsidP="00627E58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 xml:space="preserve">Раздел 2. Требования к описанию объекта закупки и условий контракта </w:t>
      </w:r>
    </w:p>
    <w:p w:rsidR="00627E58" w:rsidRPr="00536237" w:rsidRDefault="00627E58" w:rsidP="00627E58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 xml:space="preserve">в соответствии со статьей 33 Закона </w:t>
      </w:r>
    </w:p>
    <w:p w:rsidR="00627E58" w:rsidRPr="00536237" w:rsidRDefault="00627E58" w:rsidP="00627E58">
      <w:pPr>
        <w:autoSpaceDE w:val="0"/>
        <w:autoSpaceDN w:val="0"/>
        <w:adjustRightInd w:val="0"/>
        <w:jc w:val="center"/>
        <w:outlineLvl w:val="1"/>
        <w:rPr>
          <w:b/>
          <w:bCs/>
          <w:sz w:val="24"/>
          <w:szCs w:val="24"/>
        </w:rPr>
      </w:pPr>
    </w:p>
    <w:p w:rsidR="00627E58" w:rsidRPr="00536237" w:rsidRDefault="00627E58" w:rsidP="00627E58">
      <w:pPr>
        <w:numPr>
          <w:ilvl w:val="0"/>
          <w:numId w:val="1"/>
        </w:numPr>
        <w:suppressAutoHyphens w:val="0"/>
        <w:autoSpaceDE w:val="0"/>
        <w:autoSpaceDN w:val="0"/>
        <w:adjustRightInd w:val="0"/>
        <w:snapToGrid/>
        <w:jc w:val="center"/>
        <w:outlineLvl w:val="1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>Описание объекта закупки</w:t>
      </w:r>
    </w:p>
    <w:p w:rsidR="00627E58" w:rsidRPr="00536237" w:rsidRDefault="00627E58" w:rsidP="00627E5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36237">
        <w:rPr>
          <w:sz w:val="24"/>
          <w:szCs w:val="24"/>
        </w:rPr>
        <w:t>1. Объект закупки: Поставк</w:t>
      </w:r>
      <w:r>
        <w:rPr>
          <w:sz w:val="24"/>
          <w:szCs w:val="24"/>
        </w:rPr>
        <w:t>а</w:t>
      </w:r>
      <w:r w:rsidRPr="00536237">
        <w:rPr>
          <w:sz w:val="24"/>
          <w:szCs w:val="24"/>
        </w:rPr>
        <w:t xml:space="preserve"> </w:t>
      </w:r>
      <w:proofErr w:type="spellStart"/>
      <w:proofErr w:type="gramStart"/>
      <w:r w:rsidR="00485AF4" w:rsidRPr="00485AF4">
        <w:rPr>
          <w:bCs/>
          <w:sz w:val="24"/>
          <w:szCs w:val="24"/>
        </w:rPr>
        <w:t>c</w:t>
      </w:r>
      <w:proofErr w:type="gramEnd"/>
      <w:r w:rsidR="00485AF4" w:rsidRPr="00485AF4">
        <w:rPr>
          <w:bCs/>
          <w:sz w:val="24"/>
          <w:szCs w:val="24"/>
        </w:rPr>
        <w:t>негоотбрасывателя</w:t>
      </w:r>
      <w:proofErr w:type="spellEnd"/>
      <w:r w:rsidR="00485AF4" w:rsidRPr="00485AF4">
        <w:rPr>
          <w:bCs/>
          <w:sz w:val="24"/>
          <w:szCs w:val="24"/>
        </w:rPr>
        <w:t xml:space="preserve"> </w:t>
      </w:r>
      <w:r w:rsidRPr="00EC42A0">
        <w:rPr>
          <w:bCs/>
          <w:sz w:val="24"/>
          <w:szCs w:val="24"/>
        </w:rPr>
        <w:t>для нужд ГБДОУ детский сад №</w:t>
      </w:r>
      <w:r w:rsidR="0095288D">
        <w:rPr>
          <w:bCs/>
          <w:sz w:val="24"/>
          <w:szCs w:val="24"/>
        </w:rPr>
        <w:t>121</w:t>
      </w:r>
      <w:r w:rsidRPr="00EC42A0">
        <w:rPr>
          <w:bCs/>
          <w:sz w:val="24"/>
          <w:szCs w:val="24"/>
        </w:rPr>
        <w:t xml:space="preserve"> Выборгского района Санкт-Петербурга</w:t>
      </w:r>
      <w:r w:rsidRPr="00536237">
        <w:rPr>
          <w:sz w:val="24"/>
          <w:szCs w:val="24"/>
        </w:rPr>
        <w:t>.</w:t>
      </w:r>
    </w:p>
    <w:p w:rsidR="00627E58" w:rsidRPr="00536237" w:rsidRDefault="00627E58" w:rsidP="00627E5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36237">
        <w:rPr>
          <w:sz w:val="24"/>
          <w:szCs w:val="24"/>
        </w:rPr>
        <w:t>2. Показатели, позволяющие определить соответствие закупаемого товара, потребностям заказчика с указанием максимальных и (или) минимальные значений таких показателей, а также значения показателей, которые не могут изменяться указаны в приложении № 2 технического задания.</w:t>
      </w:r>
    </w:p>
    <w:p w:rsidR="00627E58" w:rsidRDefault="00627E58" w:rsidP="00627E5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36237">
        <w:rPr>
          <w:sz w:val="24"/>
          <w:szCs w:val="24"/>
        </w:rPr>
        <w:t>3. Ссылки на фирменные марки носят описательный, а не обязательный характер. Возможно предоставление эквивалента товара, не уступающего или превосходящего по качеству.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такими качествами и такими характеристиками товара, указанными в техническом задании</w:t>
      </w:r>
      <w:r w:rsidRPr="00536237">
        <w:rPr>
          <w:bCs/>
          <w:iCs/>
          <w:sz w:val="24"/>
          <w:szCs w:val="24"/>
        </w:rPr>
        <w:t>.</w:t>
      </w:r>
      <w:r w:rsidRPr="00536237">
        <w:rPr>
          <w:sz w:val="24"/>
          <w:szCs w:val="24"/>
        </w:rPr>
        <w:t xml:space="preserve"> Эквивалентность товара определяется в соответствии с требованиями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заказчика, приведенным в приложении № 2 к техническому заданию.</w:t>
      </w:r>
    </w:p>
    <w:p w:rsidR="00627E58" w:rsidRPr="00536237" w:rsidRDefault="00627E58" w:rsidP="00627E5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627E58" w:rsidRPr="00536237" w:rsidRDefault="00627E58" w:rsidP="00627E58">
      <w:pPr>
        <w:pStyle w:val="a7"/>
        <w:keepNext/>
        <w:keepLines/>
        <w:numPr>
          <w:ilvl w:val="0"/>
          <w:numId w:val="1"/>
        </w:numPr>
        <w:jc w:val="center"/>
        <w:rPr>
          <w:b/>
          <w:bCs/>
        </w:rPr>
      </w:pPr>
      <w:r w:rsidRPr="00536237">
        <w:rPr>
          <w:b/>
          <w:bCs/>
        </w:rPr>
        <w:t>Требования к количеству товара</w:t>
      </w:r>
    </w:p>
    <w:p w:rsidR="00627E58" w:rsidRPr="00536237" w:rsidRDefault="00627E58" w:rsidP="00627E58">
      <w:pPr>
        <w:pStyle w:val="a7"/>
        <w:keepNext/>
        <w:keepLines/>
        <w:rPr>
          <w:b/>
          <w:bCs/>
        </w:rPr>
      </w:pPr>
    </w:p>
    <w:p w:rsidR="00627E58" w:rsidRPr="00536237" w:rsidRDefault="00627E58" w:rsidP="00627E58">
      <w:pPr>
        <w:pStyle w:val="a7"/>
        <w:numPr>
          <w:ilvl w:val="0"/>
          <w:numId w:val="3"/>
        </w:numPr>
        <w:tabs>
          <w:tab w:val="left" w:pos="851"/>
        </w:tabs>
        <w:ind w:left="0" w:firstLine="567"/>
        <w:jc w:val="both"/>
      </w:pPr>
      <w:r w:rsidRPr="00536237">
        <w:t>Требования к количеству товара указаны в Приложении № 2 к техническому заданию.</w:t>
      </w:r>
    </w:p>
    <w:p w:rsidR="00627E58" w:rsidRPr="00536237" w:rsidRDefault="00627E58" w:rsidP="00627E58">
      <w:pPr>
        <w:ind w:firstLine="360"/>
        <w:jc w:val="center"/>
        <w:rPr>
          <w:b/>
          <w:bCs/>
          <w:sz w:val="24"/>
          <w:szCs w:val="24"/>
        </w:rPr>
      </w:pPr>
    </w:p>
    <w:p w:rsidR="00627E58" w:rsidRPr="00536237" w:rsidRDefault="00627E58" w:rsidP="00627E58">
      <w:pPr>
        <w:ind w:firstLine="360"/>
        <w:jc w:val="center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>3. Требования к качеству и безопасности товара</w:t>
      </w:r>
    </w:p>
    <w:p w:rsidR="00627E58" w:rsidRPr="00536237" w:rsidRDefault="00627E58" w:rsidP="00627E58">
      <w:pPr>
        <w:ind w:firstLine="360"/>
        <w:jc w:val="both"/>
        <w:rPr>
          <w:sz w:val="24"/>
          <w:szCs w:val="24"/>
        </w:rPr>
      </w:pPr>
    </w:p>
    <w:p w:rsidR="00627E58" w:rsidRPr="00EC42A0" w:rsidRDefault="00627E58" w:rsidP="00627E58">
      <w:pPr>
        <w:ind w:firstLine="567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1. Поставляемый товар должен соответствовать обязательным требованиям к его качеству и безопасности, предусмотренным для товара данного вида действующим законодательством Российской Федерации, иными правовыми актами Российской Федерации.</w:t>
      </w:r>
    </w:p>
    <w:p w:rsidR="00627E58" w:rsidRPr="00EC42A0" w:rsidRDefault="00627E58" w:rsidP="00627E58">
      <w:pPr>
        <w:ind w:firstLine="567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2. Поставляемый товар должен соответствовать ГОСТам, действующим на момент поставки на территории РФ, иметь сертификаты качества и паспорта (сертификаты) соответствия гигиеническим и санитарным нормам, в том числе:</w:t>
      </w:r>
    </w:p>
    <w:p w:rsidR="00627E58" w:rsidRPr="00EC42A0" w:rsidRDefault="00627E58" w:rsidP="00627E58">
      <w:pPr>
        <w:numPr>
          <w:ilvl w:val="0"/>
          <w:numId w:val="5"/>
        </w:numPr>
        <w:tabs>
          <w:tab w:val="left" w:pos="0"/>
        </w:tabs>
        <w:ind w:left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lastRenderedPageBreak/>
        <w:t>Федеральному закону от 30.03.1999 № 52-ФЗ «О санитарно-эпидемиологическом благополучии населения» (Собрание Законодательства Российской Федерации №  14 ст.1650 от 05.04.1999).</w:t>
      </w:r>
    </w:p>
    <w:p w:rsidR="00627E58" w:rsidRPr="00EC42A0" w:rsidRDefault="00627E58" w:rsidP="00627E58">
      <w:pPr>
        <w:numPr>
          <w:ilvl w:val="0"/>
          <w:numId w:val="5"/>
        </w:numPr>
        <w:tabs>
          <w:tab w:val="left" w:pos="0"/>
        </w:tabs>
        <w:ind w:left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Постановление Правительства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627E58" w:rsidRPr="00536237" w:rsidRDefault="00627E58" w:rsidP="00627E58">
      <w:pPr>
        <w:ind w:firstLine="567"/>
        <w:jc w:val="both"/>
        <w:rPr>
          <w:sz w:val="24"/>
          <w:szCs w:val="24"/>
        </w:rPr>
      </w:pPr>
    </w:p>
    <w:p w:rsidR="00627E58" w:rsidRPr="00EC42A0" w:rsidRDefault="00627E58" w:rsidP="00627E58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Pr="00EC42A0">
        <w:rPr>
          <w:b/>
          <w:bCs/>
          <w:sz w:val="24"/>
          <w:szCs w:val="24"/>
        </w:rPr>
        <w:t>.Требование к таре и упаковке.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1. Упаковка должна обеспечивать сохранность товара и всех его составных элементов во время его транспортировки и хранении. Поставщик своими силами производит упаковку товара на своем складе и расфасовку при доставке товара заказчику.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627E58" w:rsidRPr="00EC42A0" w:rsidRDefault="00627E58" w:rsidP="00627E58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C42A0">
        <w:rPr>
          <w:b/>
          <w:bCs/>
          <w:sz w:val="24"/>
          <w:szCs w:val="24"/>
        </w:rPr>
        <w:t>5.Требования, связанные с определением соответствия поставляемого товара потребностям заказчика (приемка товара).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1. Поставщик за 1 рабочий день извещает Заказчика о поставке товара письменно, либо по тел./ факсу, электронной почте.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 xml:space="preserve">2. Доставка, погрузо-разгрузочные работы, сборка и установка Товара производится силами и средствами Поставщика. 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3. 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 принятие товара.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4. По окончании поставки товара Поставщик передаёт Заказчику акт приёма-передачи товара, товарные накладные, счета-фактуры.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 xml:space="preserve">5. Заказчик, приступает к проверке и приёмке поставленного товара. Приёмка товара осуществляется в течение 1 рабочего дня. 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6. Для проверки поставленного Поставщиком товара, предусмотренного контрактом, в части его соответствия условиям контракта, заказчик проводит экспертизу. Экспертиза поставленного товара, предусмотренного контрактом, проводится Заказчиком своими силами, при этом Заказчик вправе принять решение о проведении экспертизы поставленного товара с привлечением экспертов, экспертных организаций.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7. Заказчик проводит экспертизу поставленного товара в течение 1 рабочего дня. По итогу проведения экспертизы поставленного товара Заказчик оформляет заключение по результатам экспертизы, которое утверждается заказчиком.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В случае</w:t>
      </w:r>
      <w:proofErr w:type="gramStart"/>
      <w:r w:rsidRPr="00EC42A0">
        <w:rPr>
          <w:bCs/>
          <w:sz w:val="24"/>
          <w:szCs w:val="24"/>
        </w:rPr>
        <w:t>,</w:t>
      </w:r>
      <w:proofErr w:type="gramEnd"/>
      <w:r w:rsidRPr="00EC42A0">
        <w:rPr>
          <w:bCs/>
          <w:sz w:val="24"/>
          <w:szCs w:val="24"/>
        </w:rPr>
        <w:t xml:space="preserve"> если по результатам такой экспертизы выявлено, что поставленный товар соответствует условиям контракта, а также соответствует техническим требованиям, Заказчик принимает поставленный товар путём подписания акта приёма-передачи товара.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8. При обнаружении Заказчиком в ходе проведения экспертизы поставленного товара недостатков, Заказчиком составляется рекламационный акт, в котором фиксируется перечень недостатков и сроки их устранения Поставщиком. Указанный рекламационный акт в тот же срок направляется заказчиком в адрес Поставщика, при этом заказчиком составляется мотивированный отказ от подписания акта приёма-передачи товара.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9. Поставщик обязан устранить все обнаруженные недостатки своими силами и за свой счёт в сроки, указанные в рекламационном акте.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 xml:space="preserve">10. После выполнения Поставщиком устранения недостатков поставленного товара заказчик проводит экспертизу  поставленного товара в порядке, установленном п. </w:t>
      </w:r>
      <w:r w:rsidRPr="00EC42A0">
        <w:rPr>
          <w:bCs/>
          <w:i/>
          <w:sz w:val="24"/>
          <w:szCs w:val="24"/>
        </w:rPr>
        <w:t>7-9</w:t>
      </w:r>
      <w:r w:rsidRPr="00EC42A0">
        <w:rPr>
          <w:bCs/>
          <w:sz w:val="24"/>
          <w:szCs w:val="24"/>
        </w:rPr>
        <w:t xml:space="preserve"> настоящего раздела.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11. Устранение Поставщиком в установленные сроки выявленных Заказчиком недостатков не освобождает его от уплаты неустойки и (или) штрафа, предусмотренных настоящим Контрактом.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 xml:space="preserve">12. Если Заказчиком принято решение о проведении экспертизы поставленного товара с привлечением экспертов, экспертных организаций, Заказчик принимает  поставленный </w:t>
      </w:r>
      <w:r w:rsidRPr="00EC42A0">
        <w:rPr>
          <w:bCs/>
          <w:sz w:val="24"/>
          <w:szCs w:val="24"/>
        </w:rPr>
        <w:lastRenderedPageBreak/>
        <w:t>товар путём подписания акта приёма-передачи товара только по результатам экспертизы поставленного товара, если в заключени</w:t>
      </w:r>
      <w:proofErr w:type="gramStart"/>
      <w:r w:rsidRPr="00EC42A0">
        <w:rPr>
          <w:bCs/>
          <w:sz w:val="24"/>
          <w:szCs w:val="24"/>
        </w:rPr>
        <w:t>и</w:t>
      </w:r>
      <w:proofErr w:type="gramEnd"/>
      <w:r w:rsidRPr="00EC42A0">
        <w:rPr>
          <w:bCs/>
          <w:sz w:val="24"/>
          <w:szCs w:val="24"/>
        </w:rPr>
        <w:t xml:space="preserve"> эксперта, экспертной организации установлено соответствие  поставленного товара условиям контракта и технических требований. В противном случае Заказчик осуществляет действия, установленные пунктом 11.3 настоящего Контракта.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13. По окончании сдачи-приемки товара, при условии отсутствия претензий к товару со стороны Заказчика, Заказчик подписывает оформленную Поставщиком товарную накладную.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14.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15. Право владения, пользования и распоряжения Товаром переходит от Поставщика к Заказчику после подписания Сторонами Акта приёма передачи товара.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16. Заказчик вправе отказаться от приёмки товара в случае обнаружения недостатков, которые исключают его эксплуатацию и не могут быть устранены Поставщиком.</w:t>
      </w:r>
    </w:p>
    <w:p w:rsidR="00627E58" w:rsidRPr="00EC42A0" w:rsidRDefault="00627E58" w:rsidP="00627E5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EC42A0">
        <w:rPr>
          <w:bCs/>
          <w:sz w:val="24"/>
          <w:szCs w:val="24"/>
        </w:rPr>
        <w:t>17. Риски случайной гибели или случайного повреждения товара, а также бремя его содержания переходят от поставщика к Заказчику с момента приёма товара.</w:t>
      </w:r>
    </w:p>
    <w:p w:rsidR="00627E58" w:rsidRDefault="00627E58" w:rsidP="00627E58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627E58" w:rsidRPr="00536237" w:rsidRDefault="00627E58" w:rsidP="00627E5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536237">
        <w:rPr>
          <w:b/>
          <w:bCs/>
          <w:sz w:val="24"/>
          <w:szCs w:val="24"/>
        </w:rPr>
        <w:t xml:space="preserve">Раздел 3. </w:t>
      </w:r>
      <w:r w:rsidRPr="00536237">
        <w:rPr>
          <w:b/>
          <w:sz w:val="24"/>
          <w:szCs w:val="24"/>
        </w:rPr>
        <w:t xml:space="preserve">Требования к гарантийному сроку товара, </w:t>
      </w:r>
    </w:p>
    <w:p w:rsidR="00627E58" w:rsidRPr="00536237" w:rsidRDefault="00627E58" w:rsidP="00627E5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627E58" w:rsidRPr="00F55715" w:rsidRDefault="00627E58" w:rsidP="00627E58">
      <w:pPr>
        <w:ind w:firstLine="720"/>
        <w:jc w:val="both"/>
        <w:rPr>
          <w:bCs/>
          <w:sz w:val="24"/>
          <w:szCs w:val="24"/>
        </w:rPr>
      </w:pPr>
      <w:r w:rsidRPr="00F55715">
        <w:rPr>
          <w:sz w:val="24"/>
          <w:szCs w:val="24"/>
        </w:rPr>
        <w:t xml:space="preserve">1. </w:t>
      </w:r>
      <w:r w:rsidRPr="00F55715">
        <w:rPr>
          <w:bCs/>
          <w:sz w:val="24"/>
          <w:szCs w:val="24"/>
        </w:rPr>
        <w:t xml:space="preserve">Поставщик гарантирует качество поставляемого Товара в пределах гарантийного срока, установленного производителем, но не менее </w:t>
      </w:r>
      <w:r w:rsidR="00284CC5">
        <w:rPr>
          <w:bCs/>
          <w:sz w:val="24"/>
          <w:szCs w:val="24"/>
        </w:rPr>
        <w:t>36</w:t>
      </w:r>
      <w:r w:rsidRPr="00F55715">
        <w:rPr>
          <w:bCs/>
          <w:sz w:val="24"/>
          <w:szCs w:val="24"/>
        </w:rPr>
        <w:t xml:space="preserve"> месяцев с момента передачи Товара по акту приёма-передачи (в документах на Товар, предусматривающих гарантийный срок). </w:t>
      </w:r>
    </w:p>
    <w:p w:rsidR="00627E58" w:rsidRPr="00F55715" w:rsidRDefault="00627E58" w:rsidP="00627E58">
      <w:pPr>
        <w:ind w:firstLine="720"/>
        <w:jc w:val="both"/>
        <w:rPr>
          <w:bCs/>
          <w:sz w:val="24"/>
          <w:szCs w:val="24"/>
        </w:rPr>
      </w:pPr>
      <w:r w:rsidRPr="00F55715">
        <w:rPr>
          <w:bCs/>
          <w:sz w:val="24"/>
          <w:szCs w:val="24"/>
        </w:rPr>
        <w:t>2. Поставляемый товар должен соответствовать техническим требованиям, указанным в Спецификации товара  (Приложение № 1 к Контракту).</w:t>
      </w:r>
    </w:p>
    <w:p w:rsidR="00627E58" w:rsidRPr="00F55715" w:rsidRDefault="00627E58" w:rsidP="00627E58">
      <w:pPr>
        <w:ind w:firstLine="720"/>
        <w:jc w:val="both"/>
        <w:rPr>
          <w:bCs/>
          <w:sz w:val="24"/>
          <w:szCs w:val="24"/>
        </w:rPr>
      </w:pPr>
      <w:r w:rsidRPr="00F55715">
        <w:rPr>
          <w:bCs/>
          <w:sz w:val="24"/>
          <w:szCs w:val="24"/>
        </w:rPr>
        <w:t>3. Поставляемый товар должен являться новым (ранее не находившимся в использовании у поставщика или у третьих лиц), быть не подвергшимся ранее ремонту, модернизации или восстановлению, не должен находиться в залоге, под арестом или иным обременением.</w:t>
      </w:r>
    </w:p>
    <w:p w:rsidR="00627E58" w:rsidRPr="00F55715" w:rsidRDefault="00627E58" w:rsidP="00627E58">
      <w:pPr>
        <w:ind w:firstLine="720"/>
        <w:jc w:val="both"/>
        <w:rPr>
          <w:bCs/>
          <w:sz w:val="24"/>
          <w:szCs w:val="24"/>
        </w:rPr>
      </w:pPr>
      <w:r w:rsidRPr="00F55715">
        <w:rPr>
          <w:bCs/>
          <w:sz w:val="24"/>
          <w:szCs w:val="24"/>
        </w:rPr>
        <w:t xml:space="preserve">4.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РФ, правовыми актами органов государственной власти РФ. Поставщик подтверждает качество и безопасность поставляемого товара предоставление документов, подтверждающих его качество и безопасность. </w:t>
      </w:r>
    </w:p>
    <w:p w:rsidR="00627E58" w:rsidRPr="00F55715" w:rsidRDefault="00627E58" w:rsidP="00627E58">
      <w:pPr>
        <w:ind w:firstLine="720"/>
        <w:jc w:val="both"/>
        <w:rPr>
          <w:bCs/>
          <w:sz w:val="24"/>
          <w:szCs w:val="24"/>
        </w:rPr>
      </w:pPr>
      <w:r w:rsidRPr="00F55715">
        <w:rPr>
          <w:bCs/>
          <w:sz w:val="24"/>
          <w:szCs w:val="24"/>
        </w:rPr>
        <w:t>5. Обнаружив после приёмки товара недостатки, которые не могли быть устранены при обычном способе приёмки (скрытые недостатки), Заказчик извещает об этом поставщика в течение 14 дней.</w:t>
      </w:r>
    </w:p>
    <w:p w:rsidR="00627E58" w:rsidRPr="00F55715" w:rsidRDefault="00627E58" w:rsidP="00627E58">
      <w:pPr>
        <w:ind w:firstLine="720"/>
        <w:jc w:val="both"/>
        <w:rPr>
          <w:bCs/>
          <w:sz w:val="24"/>
          <w:szCs w:val="24"/>
        </w:rPr>
      </w:pPr>
      <w:r w:rsidRPr="00F55715">
        <w:rPr>
          <w:bCs/>
          <w:sz w:val="24"/>
          <w:szCs w:val="24"/>
        </w:rPr>
        <w:t>6. Выполнение  гарантийных обязательств выполняется Поставщиком за свой счет в течение 3 (трех) рабочих дней с момента получения извещения от Заказчика.</w:t>
      </w:r>
    </w:p>
    <w:p w:rsidR="00627E58" w:rsidRPr="00F55715" w:rsidRDefault="00627E58" w:rsidP="00627E58">
      <w:pPr>
        <w:ind w:firstLine="720"/>
        <w:jc w:val="both"/>
        <w:rPr>
          <w:bCs/>
          <w:sz w:val="24"/>
          <w:szCs w:val="24"/>
        </w:rPr>
      </w:pPr>
      <w:r w:rsidRPr="00F55715">
        <w:rPr>
          <w:bCs/>
          <w:sz w:val="24"/>
          <w:szCs w:val="24"/>
        </w:rPr>
        <w:t>7. В случае необходимости замены товара ненадлежащего качества, в течение установленного контрактом гарантийного срока на товар, возврат Поставщику товара для замены производится на основании оформленной представителем Заказчика письменной претензии.</w:t>
      </w:r>
    </w:p>
    <w:p w:rsidR="00627E58" w:rsidRPr="00F55715" w:rsidRDefault="00627E58" w:rsidP="00627E58">
      <w:pPr>
        <w:ind w:firstLine="720"/>
        <w:jc w:val="both"/>
        <w:rPr>
          <w:bCs/>
          <w:sz w:val="24"/>
          <w:szCs w:val="24"/>
        </w:rPr>
      </w:pPr>
      <w:r w:rsidRPr="00F55715">
        <w:rPr>
          <w:bCs/>
          <w:sz w:val="24"/>
          <w:szCs w:val="24"/>
        </w:rPr>
        <w:t>8.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(эксплуатационными) характеристиками.</w:t>
      </w:r>
    </w:p>
    <w:p w:rsidR="00627E58" w:rsidRPr="00F55715" w:rsidRDefault="00627E58" w:rsidP="00627E58">
      <w:pPr>
        <w:ind w:firstLine="720"/>
        <w:jc w:val="both"/>
        <w:rPr>
          <w:sz w:val="24"/>
          <w:szCs w:val="24"/>
        </w:rPr>
      </w:pPr>
      <w:r w:rsidRPr="00F55715">
        <w:rPr>
          <w:bCs/>
          <w:sz w:val="24"/>
          <w:szCs w:val="24"/>
        </w:rPr>
        <w:t>9. Товар поставляется со всеми необходимыми документами (технические паспорта, инструкции и руководства по эксплуатации Товара, копии сертификатов соответствия, гигиенические сертификаты и прочие относящиеся к Товару документы).</w:t>
      </w:r>
    </w:p>
    <w:p w:rsidR="00627E58" w:rsidRPr="00F55715" w:rsidRDefault="00627E58" w:rsidP="00627E58">
      <w:pPr>
        <w:ind w:firstLine="720"/>
        <w:jc w:val="both"/>
        <w:rPr>
          <w:bCs/>
          <w:sz w:val="24"/>
          <w:szCs w:val="24"/>
        </w:rPr>
      </w:pPr>
      <w:r w:rsidRPr="00F55715">
        <w:rPr>
          <w:sz w:val="24"/>
          <w:szCs w:val="24"/>
        </w:rPr>
        <w:lastRenderedPageBreak/>
        <w:t>10. Поставщик не несет гарантийной ответственности за неполадки и неисправности Товара, если они произошли в результате нарушения правил эксплуатации и обслуживания.</w:t>
      </w:r>
    </w:p>
    <w:p w:rsidR="00BB2DBA" w:rsidRDefault="00BB2DBA">
      <w:pPr>
        <w:suppressAutoHyphens w:val="0"/>
        <w:snapToGrid/>
        <w:spacing w:after="200" w:line="276" w:lineRule="auto"/>
        <w:rPr>
          <w:b/>
          <w:bCs/>
          <w:sz w:val="24"/>
          <w:szCs w:val="24"/>
        </w:rPr>
      </w:pPr>
    </w:p>
    <w:p w:rsidR="00627E58" w:rsidRPr="00536237" w:rsidRDefault="00627E58" w:rsidP="00627E58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>Раздел 4. Т</w:t>
      </w:r>
      <w:r w:rsidRPr="00536237">
        <w:rPr>
          <w:b/>
          <w:sz w:val="24"/>
          <w:szCs w:val="24"/>
        </w:rPr>
        <w:t xml:space="preserve">ребования энергетической эффективности товаров </w:t>
      </w:r>
    </w:p>
    <w:p w:rsidR="00627E58" w:rsidRPr="00536237" w:rsidRDefault="00627E58" w:rsidP="00627E58">
      <w:pPr>
        <w:autoSpaceDE w:val="0"/>
        <w:autoSpaceDN w:val="0"/>
        <w:adjustRightInd w:val="0"/>
        <w:ind w:firstLine="540"/>
        <w:jc w:val="center"/>
        <w:rPr>
          <w:b/>
          <w:bCs/>
          <w:sz w:val="24"/>
          <w:szCs w:val="24"/>
        </w:rPr>
      </w:pPr>
    </w:p>
    <w:p w:rsidR="00BB2DBA" w:rsidRPr="000241B4" w:rsidRDefault="00BB2DBA" w:rsidP="00BB2DB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241B4">
        <w:rPr>
          <w:sz w:val="24"/>
          <w:szCs w:val="24"/>
        </w:rPr>
        <w:t>материалов (изделий и оборудования) должно соответствовать следующей нормативно-технической и методической документации:</w:t>
      </w:r>
    </w:p>
    <w:p w:rsidR="00BB2DBA" w:rsidRPr="000241B4" w:rsidRDefault="00BB2DBA" w:rsidP="00BB2DB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241B4">
        <w:rPr>
          <w:sz w:val="24"/>
          <w:szCs w:val="24"/>
        </w:rPr>
        <w:t>•</w:t>
      </w:r>
      <w:r w:rsidRPr="000241B4">
        <w:rPr>
          <w:sz w:val="24"/>
          <w:szCs w:val="24"/>
        </w:rPr>
        <w:tab/>
        <w:t>Федеральному закону «Об энергосбережении и о повышении энергетической эффективности и о внесении изменений в отдельные законодательные акты РФ» № 261-ФЗ от 23.11.2009 г.</w:t>
      </w:r>
    </w:p>
    <w:p w:rsidR="00BB2DBA" w:rsidRPr="000241B4" w:rsidRDefault="00BB2DBA" w:rsidP="00BB2DB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241B4">
        <w:rPr>
          <w:sz w:val="24"/>
          <w:szCs w:val="24"/>
        </w:rPr>
        <w:t>•</w:t>
      </w:r>
      <w:r w:rsidRPr="000241B4">
        <w:rPr>
          <w:sz w:val="24"/>
          <w:szCs w:val="24"/>
        </w:rPr>
        <w:tab/>
        <w:t xml:space="preserve">Постановлению Правительства Российской Федерации «Об утверждении Правил установления требований энергетической эффективности товаров, работ, услуг, размещение заказов на которые осуществляется </w:t>
      </w:r>
      <w:proofErr w:type="gramStart"/>
      <w:r w:rsidRPr="000241B4">
        <w:rPr>
          <w:sz w:val="24"/>
          <w:szCs w:val="24"/>
        </w:rPr>
        <w:t>для</w:t>
      </w:r>
      <w:proofErr w:type="gramEnd"/>
      <w:r w:rsidRPr="000241B4">
        <w:rPr>
          <w:sz w:val="24"/>
          <w:szCs w:val="24"/>
        </w:rPr>
        <w:t xml:space="preserve"> государственных </w:t>
      </w:r>
    </w:p>
    <w:p w:rsidR="00BB2DBA" w:rsidRDefault="00BB2DBA" w:rsidP="00BB2DB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241B4">
        <w:rPr>
          <w:sz w:val="24"/>
          <w:szCs w:val="24"/>
        </w:rPr>
        <w:t>или муниципальных нужд»  №1221 от 31.12.2009</w:t>
      </w:r>
    </w:p>
    <w:p w:rsidR="00627E58" w:rsidRPr="00536237" w:rsidRDefault="00627E58" w:rsidP="00627E5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627E58" w:rsidRPr="00536237" w:rsidRDefault="00627E58" w:rsidP="00627E58">
      <w:pPr>
        <w:widowControl w:val="0"/>
        <w:suppressAutoHyphens w:val="0"/>
        <w:autoSpaceDE w:val="0"/>
        <w:autoSpaceDN w:val="0"/>
        <w:adjustRightInd w:val="0"/>
        <w:snapToGrid/>
        <w:spacing w:after="160"/>
        <w:ind w:firstLine="426"/>
        <w:jc w:val="both"/>
        <w:rPr>
          <w:b/>
          <w:bCs/>
          <w:sz w:val="24"/>
          <w:szCs w:val="24"/>
        </w:rPr>
      </w:pPr>
      <w:r w:rsidRPr="00536237">
        <w:rPr>
          <w:b/>
          <w:bCs/>
          <w:sz w:val="24"/>
          <w:szCs w:val="24"/>
        </w:rPr>
        <w:t xml:space="preserve">Раздел </w:t>
      </w:r>
      <w:r>
        <w:rPr>
          <w:b/>
          <w:bCs/>
          <w:sz w:val="24"/>
          <w:szCs w:val="24"/>
        </w:rPr>
        <w:t>5</w:t>
      </w:r>
      <w:r w:rsidRPr="00536237">
        <w:rPr>
          <w:b/>
          <w:bCs/>
          <w:sz w:val="24"/>
          <w:szCs w:val="24"/>
        </w:rPr>
        <w:t xml:space="preserve"> Перечень приложений, являющихся неотъемлемой частью технического задания</w:t>
      </w:r>
    </w:p>
    <w:p w:rsidR="00627E58" w:rsidRPr="00536237" w:rsidRDefault="00627E58" w:rsidP="00627E58">
      <w:pPr>
        <w:autoSpaceDE w:val="0"/>
        <w:autoSpaceDN w:val="0"/>
        <w:adjustRightInd w:val="0"/>
        <w:ind w:firstLine="567"/>
        <w:jc w:val="both"/>
        <w:outlineLvl w:val="1"/>
        <w:rPr>
          <w:bCs/>
          <w:sz w:val="24"/>
          <w:szCs w:val="24"/>
        </w:rPr>
      </w:pPr>
      <w:r w:rsidRPr="00536237">
        <w:rPr>
          <w:sz w:val="24"/>
          <w:szCs w:val="24"/>
        </w:rPr>
        <w:t xml:space="preserve">6.1. Приложение № 1. Расчет </w:t>
      </w:r>
      <w:r>
        <w:rPr>
          <w:sz w:val="24"/>
          <w:szCs w:val="24"/>
        </w:rPr>
        <w:t>цены контракта</w:t>
      </w:r>
    </w:p>
    <w:p w:rsidR="00627E58" w:rsidRPr="00536237" w:rsidRDefault="00627E58" w:rsidP="00627E58">
      <w:pPr>
        <w:autoSpaceDE w:val="0"/>
        <w:autoSpaceDN w:val="0"/>
        <w:adjustRightInd w:val="0"/>
        <w:ind w:firstLine="567"/>
        <w:jc w:val="both"/>
        <w:outlineLvl w:val="1"/>
        <w:rPr>
          <w:bCs/>
          <w:sz w:val="24"/>
          <w:szCs w:val="24"/>
        </w:rPr>
      </w:pPr>
      <w:r w:rsidRPr="00536237">
        <w:rPr>
          <w:bCs/>
          <w:sz w:val="24"/>
          <w:szCs w:val="24"/>
        </w:rPr>
        <w:t>6.2. Приложение №2 Характеристики товара.</w:t>
      </w:r>
    </w:p>
    <w:p w:rsidR="00627E58" w:rsidRPr="00536237" w:rsidRDefault="00627E58" w:rsidP="00627E58">
      <w:pPr>
        <w:suppressAutoHyphens w:val="0"/>
        <w:ind w:firstLine="567"/>
        <w:rPr>
          <w:sz w:val="24"/>
          <w:szCs w:val="24"/>
        </w:rPr>
        <w:sectPr w:rsidR="00627E58" w:rsidRPr="0053623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36237">
        <w:rPr>
          <w:sz w:val="24"/>
          <w:szCs w:val="24"/>
          <w:lang w:eastAsia="ru-RU"/>
        </w:rPr>
        <w:t>.</w:t>
      </w:r>
    </w:p>
    <w:p w:rsidR="00627E58" w:rsidRPr="00536237" w:rsidRDefault="00627E58" w:rsidP="00627E58">
      <w:pPr>
        <w:ind w:right="-142"/>
        <w:jc w:val="right"/>
        <w:rPr>
          <w:sz w:val="24"/>
          <w:szCs w:val="24"/>
        </w:rPr>
      </w:pPr>
      <w:r w:rsidRPr="00536237">
        <w:rPr>
          <w:sz w:val="24"/>
          <w:szCs w:val="24"/>
        </w:rPr>
        <w:lastRenderedPageBreak/>
        <w:t>Приложение № 1 к техническому заданию</w:t>
      </w:r>
    </w:p>
    <w:p w:rsidR="00627E58" w:rsidRPr="00536237" w:rsidRDefault="00627E58" w:rsidP="00627E58">
      <w:pPr>
        <w:ind w:right="-142"/>
        <w:jc w:val="right"/>
        <w:rPr>
          <w:b/>
          <w:sz w:val="24"/>
          <w:szCs w:val="24"/>
        </w:rPr>
      </w:pPr>
    </w:p>
    <w:p w:rsidR="00627E58" w:rsidRPr="00536237" w:rsidRDefault="00627E58" w:rsidP="00627E58">
      <w:pPr>
        <w:ind w:right="-142"/>
        <w:jc w:val="center"/>
        <w:rPr>
          <w:b/>
          <w:bCs/>
          <w:sz w:val="24"/>
          <w:szCs w:val="24"/>
        </w:rPr>
      </w:pPr>
      <w:r w:rsidRPr="00536237">
        <w:rPr>
          <w:b/>
          <w:sz w:val="24"/>
          <w:szCs w:val="24"/>
        </w:rPr>
        <w:t xml:space="preserve">Расчет цены контракта </w:t>
      </w:r>
    </w:p>
    <w:p w:rsidR="00627E58" w:rsidRPr="00536237" w:rsidRDefault="00627E58" w:rsidP="00627E58">
      <w:pPr>
        <w:ind w:right="-142"/>
        <w:jc w:val="center"/>
        <w:rPr>
          <w:b/>
          <w:bCs/>
          <w:sz w:val="24"/>
          <w:szCs w:val="24"/>
        </w:rPr>
      </w:pPr>
    </w:p>
    <w:p w:rsidR="00627E58" w:rsidRPr="00536237" w:rsidRDefault="00627E58" w:rsidP="00627E58">
      <w:pPr>
        <w:ind w:firstLine="567"/>
        <w:jc w:val="both"/>
        <w:rPr>
          <w:sz w:val="24"/>
          <w:szCs w:val="24"/>
        </w:rPr>
      </w:pPr>
      <w:proofErr w:type="gramStart"/>
      <w:r w:rsidRPr="00536237">
        <w:rPr>
          <w:sz w:val="24"/>
          <w:szCs w:val="24"/>
        </w:rPr>
        <w:t>Расчет выполнен методом сопоставимых рыночных цен (анализа рынка), в соответствии с методическими рекомендациями по применению методов определения начальной (максимальной) цены контракта, установленные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  <w:proofErr w:type="gramEnd"/>
    </w:p>
    <w:p w:rsidR="00627E58" w:rsidRDefault="00627E58" w:rsidP="00627E58">
      <w:pPr>
        <w:ind w:firstLine="567"/>
        <w:jc w:val="both"/>
        <w:rPr>
          <w:sz w:val="24"/>
          <w:szCs w:val="24"/>
        </w:rPr>
      </w:pPr>
      <w:r w:rsidRPr="00536237">
        <w:rPr>
          <w:sz w:val="24"/>
          <w:szCs w:val="24"/>
        </w:rPr>
        <w:t>Все содержащиеся в документации товарные знаки сопровождаются словами «или эквивалент». Эквивалентность товара определяется в соответствии с показателями, изложенными в техническом задании.</w:t>
      </w:r>
    </w:p>
    <w:p w:rsidR="00FA591C" w:rsidRDefault="00FA591C" w:rsidP="00627E58">
      <w:pPr>
        <w:ind w:firstLine="567"/>
        <w:jc w:val="both"/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80"/>
        <w:gridCol w:w="2749"/>
        <w:gridCol w:w="863"/>
        <w:gridCol w:w="863"/>
        <w:gridCol w:w="1453"/>
        <w:gridCol w:w="1453"/>
        <w:gridCol w:w="1453"/>
        <w:gridCol w:w="1041"/>
        <w:gridCol w:w="1523"/>
        <w:gridCol w:w="1493"/>
        <w:gridCol w:w="1115"/>
      </w:tblGrid>
      <w:tr w:rsidR="00B3025D" w:rsidRPr="00FA591C" w:rsidTr="00485AF4">
        <w:trPr>
          <w:trHeight w:val="20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№</w:t>
            </w:r>
            <w:proofErr w:type="gramStart"/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Наименование товара, работы, услуги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proofErr w:type="spellStart"/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Ед</w:t>
            </w:r>
            <w:proofErr w:type="gramStart"/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.и</w:t>
            </w:r>
            <w:proofErr w:type="gramEnd"/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зм</w:t>
            </w:r>
            <w:proofErr w:type="spellEnd"/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Общее Кол-во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Участник мониторинга №1 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Участник мониторинга №2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Участник мониторинга №3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Средняя цена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Среднее квадратичное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Коэффициент вариации</w:t>
            </w:r>
            <w:proofErr w:type="gramStart"/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 (%)</w:t>
            </w:r>
            <w:proofErr w:type="gramEnd"/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A591C" w:rsidRPr="00FA591C" w:rsidRDefault="00FA591C" w:rsidP="00FA591C">
            <w:pPr>
              <w:suppressAutoHyphens w:val="0"/>
              <w:snapToGrid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proofErr w:type="gramStart"/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НМЦК (руб. вкл.</w:t>
            </w:r>
            <w:proofErr w:type="gramEnd"/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FA591C">
              <w:rPr>
                <w:rFonts w:ascii="Calibri" w:hAnsi="Calibri" w:cs="Calibri"/>
                <w:sz w:val="22"/>
                <w:szCs w:val="22"/>
                <w:lang w:eastAsia="ru-RU"/>
              </w:rPr>
              <w:t>НДС)</w:t>
            </w:r>
            <w:proofErr w:type="gramEnd"/>
          </w:p>
        </w:tc>
      </w:tr>
      <w:tr w:rsidR="00485AF4" w:rsidRPr="00FA591C" w:rsidTr="00485AF4">
        <w:trPr>
          <w:trHeight w:val="20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5AF4" w:rsidRPr="00FA591C" w:rsidRDefault="00485AF4" w:rsidP="00FA591C">
            <w:pPr>
              <w:suppressAutoHyphens w:val="0"/>
              <w:snapToGrid/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AF4" w:rsidRPr="00B3025D" w:rsidRDefault="00485AF4" w:rsidP="00FA0CD2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485AF4">
              <w:rPr>
                <w:rFonts w:asciiTheme="minorHAnsi" w:hAnsiTheme="minorHAnsi"/>
                <w:sz w:val="22"/>
                <w:szCs w:val="22"/>
              </w:rPr>
              <w:t>Снегоотбрасыватель</w:t>
            </w:r>
            <w:proofErr w:type="spellEnd"/>
            <w:r w:rsidRPr="00485AF4">
              <w:rPr>
                <w:rFonts w:asciiTheme="minorHAnsi" w:hAnsiTheme="minorHAnsi"/>
                <w:sz w:val="22"/>
                <w:szCs w:val="22"/>
              </w:rPr>
              <w:t xml:space="preserve"> PATRIOT PS 603E (426109603) или аналог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5AF4" w:rsidRDefault="00485AF4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Calibri" w:hAnsi="Calibri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5AF4" w:rsidRDefault="00485AF4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5AF4" w:rsidRDefault="00485AF4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47 445,08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5AF4" w:rsidRDefault="00485AF4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50 291,78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5AF4" w:rsidRDefault="00485AF4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52 189,59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5AF4" w:rsidRDefault="00485AF4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49 975,48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5AF4" w:rsidRDefault="00485AF4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2388,02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5AF4" w:rsidRDefault="00485AF4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4,78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85AF4" w:rsidRDefault="00485AF4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49 975,48</w:t>
            </w:r>
          </w:p>
        </w:tc>
      </w:tr>
      <w:tr w:rsidR="00485AF4" w:rsidRPr="00FA591C" w:rsidTr="00485AF4">
        <w:trPr>
          <w:trHeight w:val="20"/>
        </w:trPr>
        <w:tc>
          <w:tcPr>
            <w:tcW w:w="462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AF4" w:rsidRPr="00B3025D" w:rsidRDefault="00485AF4" w:rsidP="00FA591C">
            <w:pPr>
              <w:suppressAutoHyphens w:val="0"/>
              <w:snapToGrid/>
              <w:jc w:val="right"/>
              <w:rPr>
                <w:rFonts w:asciiTheme="minorHAnsi" w:hAnsiTheme="minorHAnsi" w:cs="Calibri"/>
                <w:color w:val="000000"/>
                <w:sz w:val="22"/>
                <w:szCs w:val="22"/>
                <w:lang w:eastAsia="ru-RU"/>
              </w:rPr>
            </w:pPr>
            <w:r w:rsidRPr="00B3025D">
              <w:rPr>
                <w:rFonts w:asciiTheme="minorHAnsi" w:hAnsiTheme="minorHAnsi" w:cs="Calibri"/>
                <w:color w:val="000000"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5AF4" w:rsidRDefault="00485AF4" w:rsidP="00DF656D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485AF4">
              <w:rPr>
                <w:rFonts w:ascii="Calibri" w:hAnsi="Calibri"/>
                <w:sz w:val="22"/>
                <w:szCs w:val="22"/>
              </w:rPr>
              <w:t>49 975,48</w:t>
            </w:r>
          </w:p>
        </w:tc>
      </w:tr>
      <w:tr w:rsidR="00485AF4" w:rsidRPr="00FA591C" w:rsidTr="00485AF4">
        <w:trPr>
          <w:trHeight w:val="20"/>
        </w:trPr>
        <w:tc>
          <w:tcPr>
            <w:tcW w:w="462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AF4" w:rsidRPr="00B3025D" w:rsidRDefault="00485AF4" w:rsidP="00FA591C">
            <w:pPr>
              <w:suppressAutoHyphens w:val="0"/>
              <w:snapToGrid/>
              <w:jc w:val="right"/>
              <w:rPr>
                <w:rFonts w:asciiTheme="minorHAnsi" w:hAnsiTheme="minorHAnsi" w:cs="Calibri"/>
                <w:color w:val="000000"/>
                <w:sz w:val="22"/>
                <w:szCs w:val="22"/>
                <w:lang w:eastAsia="ru-RU"/>
              </w:rPr>
            </w:pPr>
            <w:r w:rsidRPr="00B3025D">
              <w:rPr>
                <w:rFonts w:asciiTheme="minorHAnsi" w:hAnsiTheme="minorHAnsi" w:cs="Calibri"/>
                <w:color w:val="000000"/>
                <w:sz w:val="22"/>
                <w:szCs w:val="22"/>
                <w:lang w:eastAsia="ru-RU"/>
              </w:rPr>
              <w:t>Итого Начальная (максимальная) цены контракта с учетом выделенного финансирования и статьи 34 БК: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5AF4" w:rsidRDefault="00485AF4" w:rsidP="00343649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47 445,08</w:t>
            </w:r>
          </w:p>
        </w:tc>
      </w:tr>
      <w:tr w:rsidR="00485AF4" w:rsidRPr="00FA591C" w:rsidTr="00485AF4">
        <w:trPr>
          <w:trHeight w:val="20"/>
        </w:trPr>
        <w:tc>
          <w:tcPr>
            <w:tcW w:w="26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3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409" w:type="pct"/>
            <w:gridSpan w:val="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97152" behindDoc="0" locked="0" layoutInCell="1" allowOverlap="1" wp14:anchorId="094F0210" wp14:editId="370EC98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142875</wp:posOffset>
                  </wp:positionV>
                  <wp:extent cx="857250" cy="323850"/>
                  <wp:effectExtent l="0" t="0" r="0" b="0"/>
                  <wp:wrapNone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009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4D56E05E" wp14:editId="18EA4E3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561975</wp:posOffset>
                  </wp:positionV>
                  <wp:extent cx="1114425" cy="504825"/>
                  <wp:effectExtent l="0" t="0" r="0" b="9525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184" cy="511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485AF4" w:rsidRPr="00FA591C" w:rsidTr="00485AF4">
        <w:trPr>
          <w:trHeight w:val="20"/>
        </w:trPr>
        <w:tc>
          <w:tcPr>
            <w:tcW w:w="1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Среднее квадратичное отклонение</w:t>
            </w:r>
          </w:p>
        </w:tc>
        <w:tc>
          <w:tcPr>
            <w:tcW w:w="2409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485AF4" w:rsidRPr="00FA591C" w:rsidTr="00485AF4">
        <w:trPr>
          <w:trHeight w:val="20"/>
        </w:trPr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409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485AF4" w:rsidRPr="00FA591C" w:rsidTr="00485AF4">
        <w:trPr>
          <w:trHeight w:val="20"/>
        </w:trPr>
        <w:tc>
          <w:tcPr>
            <w:tcW w:w="11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коэффициент вариации цен V (%)</w:t>
            </w:r>
          </w:p>
        </w:tc>
        <w:tc>
          <w:tcPr>
            <w:tcW w:w="2409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485AF4" w:rsidRPr="00FA591C" w:rsidTr="00485AF4">
        <w:trPr>
          <w:trHeight w:val="20"/>
        </w:trPr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409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  <w:tr w:rsidR="00485AF4" w:rsidRPr="00FA591C" w:rsidTr="00485AF4">
        <w:trPr>
          <w:trHeight w:val="20"/>
        </w:trPr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409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85AF4" w:rsidRPr="00FA591C" w:rsidRDefault="00485AF4" w:rsidP="00FA591C">
            <w:pPr>
              <w:suppressAutoHyphens w:val="0"/>
              <w:snapToGrid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FA591C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</w:tbl>
    <w:p w:rsidR="00627E58" w:rsidRDefault="00627E58" w:rsidP="00627E5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качестве цены контракта выбрано наименьшее ценовое предложение Участника мониторинга №</w:t>
      </w:r>
      <w:r w:rsidR="003A5798">
        <w:rPr>
          <w:sz w:val="24"/>
          <w:szCs w:val="24"/>
        </w:rPr>
        <w:t>1</w:t>
      </w:r>
      <w:r>
        <w:rPr>
          <w:sz w:val="24"/>
          <w:szCs w:val="24"/>
        </w:rPr>
        <w:t xml:space="preserve">: </w:t>
      </w:r>
      <w:r w:rsidR="00485AF4">
        <w:rPr>
          <w:sz w:val="24"/>
          <w:szCs w:val="24"/>
        </w:rPr>
        <w:t>47</w:t>
      </w:r>
      <w:r>
        <w:rPr>
          <w:sz w:val="24"/>
          <w:szCs w:val="24"/>
        </w:rPr>
        <w:t> </w:t>
      </w:r>
      <w:r w:rsidR="00485AF4">
        <w:rPr>
          <w:sz w:val="24"/>
          <w:szCs w:val="24"/>
        </w:rPr>
        <w:t>445</w:t>
      </w:r>
      <w:r>
        <w:rPr>
          <w:sz w:val="24"/>
          <w:szCs w:val="24"/>
        </w:rPr>
        <w:t xml:space="preserve"> </w:t>
      </w:r>
      <w:r w:rsidRPr="00627E58">
        <w:rPr>
          <w:sz w:val="24"/>
          <w:szCs w:val="24"/>
        </w:rPr>
        <w:t xml:space="preserve">рублей </w:t>
      </w:r>
      <w:r w:rsidR="00485AF4">
        <w:rPr>
          <w:sz w:val="24"/>
          <w:szCs w:val="24"/>
        </w:rPr>
        <w:t>08</w:t>
      </w:r>
      <w:r w:rsidRPr="00627E58">
        <w:rPr>
          <w:sz w:val="24"/>
          <w:szCs w:val="24"/>
        </w:rPr>
        <w:t xml:space="preserve"> копеек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42"/>
        <w:gridCol w:w="672"/>
        <w:gridCol w:w="663"/>
        <w:gridCol w:w="1195"/>
        <w:gridCol w:w="1195"/>
        <w:gridCol w:w="4779"/>
        <w:gridCol w:w="1686"/>
        <w:gridCol w:w="266"/>
        <w:gridCol w:w="266"/>
        <w:gridCol w:w="222"/>
      </w:tblGrid>
      <w:tr w:rsidR="00BF0F2A" w:rsidRPr="00627E58" w:rsidTr="00BF0F2A">
        <w:trPr>
          <w:trHeight w:val="480"/>
        </w:trPr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F0F2A" w:rsidRDefault="00BF0F2A" w:rsidP="00284CC5">
            <w:pPr>
              <w:suppressAutoHyphens w:val="0"/>
              <w:snapToGrid/>
              <w:rPr>
                <w:color w:val="000000"/>
                <w:sz w:val="24"/>
                <w:szCs w:val="24"/>
                <w:lang w:eastAsia="ru-RU"/>
              </w:rPr>
            </w:pPr>
          </w:p>
          <w:p w:rsidR="00627E58" w:rsidRPr="00627E58" w:rsidRDefault="0095288D" w:rsidP="00CF2E56">
            <w:pPr>
              <w:suppressAutoHyphens w:val="0"/>
              <w:snapToGrid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Заведующий</w:t>
            </w: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7E58" w:rsidRPr="00627E58" w:rsidRDefault="00627E58" w:rsidP="00284CC5">
            <w:pPr>
              <w:suppressAutoHyphens w:val="0"/>
              <w:snapToGrid/>
              <w:rPr>
                <w:color w:val="000000"/>
                <w:sz w:val="24"/>
                <w:szCs w:val="24"/>
                <w:lang w:eastAsia="ru-RU"/>
              </w:rPr>
            </w:pPr>
            <w:r w:rsidRPr="00627E58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7E58" w:rsidRPr="00627E58" w:rsidRDefault="00627E58" w:rsidP="00284CC5">
            <w:pPr>
              <w:suppressAutoHyphens w:val="0"/>
              <w:snapToGrid/>
              <w:rPr>
                <w:color w:val="000000"/>
                <w:sz w:val="24"/>
                <w:szCs w:val="24"/>
                <w:lang w:eastAsia="ru-RU"/>
              </w:rPr>
            </w:pPr>
            <w:r w:rsidRPr="00627E58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7E58" w:rsidRPr="00627E58" w:rsidRDefault="00627E58" w:rsidP="00284CC5">
            <w:pPr>
              <w:suppressAutoHyphens w:val="0"/>
              <w:snapToGrid/>
              <w:rPr>
                <w:color w:val="000000"/>
                <w:sz w:val="24"/>
                <w:szCs w:val="24"/>
                <w:lang w:eastAsia="ru-RU"/>
              </w:rPr>
            </w:pPr>
            <w:r w:rsidRPr="00627E58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7E58" w:rsidRPr="00627E58" w:rsidRDefault="00627E58" w:rsidP="00284CC5">
            <w:pPr>
              <w:suppressAutoHyphens w:val="0"/>
              <w:snapToGrid/>
              <w:rPr>
                <w:color w:val="000000"/>
                <w:sz w:val="24"/>
                <w:szCs w:val="24"/>
                <w:lang w:eastAsia="ru-RU"/>
              </w:rPr>
            </w:pPr>
            <w:r w:rsidRPr="00627E58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1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27E58" w:rsidRPr="00627E58" w:rsidRDefault="0095288D" w:rsidP="00284CC5">
            <w:pPr>
              <w:suppressAutoHyphens w:val="0"/>
              <w:snapToGrid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А.А. Бусина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7E58" w:rsidRPr="00627E58" w:rsidRDefault="00627E58" w:rsidP="00284CC5">
            <w:pPr>
              <w:suppressAutoHyphens w:val="0"/>
              <w:snapToGrid/>
              <w:rPr>
                <w:color w:val="000000"/>
                <w:sz w:val="20"/>
                <w:szCs w:val="20"/>
                <w:lang w:eastAsia="ru-RU"/>
              </w:rPr>
            </w:pPr>
            <w:r w:rsidRPr="00627E58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7E58" w:rsidRPr="00627E58" w:rsidRDefault="00627E58" w:rsidP="00284CC5">
            <w:pPr>
              <w:suppressAutoHyphens w:val="0"/>
              <w:snapToGrid/>
              <w:rPr>
                <w:color w:val="000000"/>
                <w:sz w:val="20"/>
                <w:szCs w:val="20"/>
                <w:lang w:eastAsia="ru-RU"/>
              </w:rPr>
            </w:pPr>
            <w:r w:rsidRPr="00627E58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7E58" w:rsidRPr="00627E58" w:rsidRDefault="00627E58" w:rsidP="00284CC5">
            <w:pPr>
              <w:suppressAutoHyphens w:val="0"/>
              <w:snapToGrid/>
              <w:rPr>
                <w:color w:val="000000"/>
                <w:sz w:val="20"/>
                <w:szCs w:val="20"/>
                <w:lang w:eastAsia="ru-RU"/>
              </w:rPr>
            </w:pPr>
            <w:r w:rsidRPr="00627E58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" w:type="pct"/>
            <w:vAlign w:val="center"/>
            <w:hideMark/>
          </w:tcPr>
          <w:p w:rsidR="00627E58" w:rsidRPr="00627E58" w:rsidRDefault="00627E58" w:rsidP="00284CC5">
            <w:pPr>
              <w:suppressAutoHyphens w:val="0"/>
              <w:snapToGrid/>
              <w:rPr>
                <w:sz w:val="20"/>
                <w:szCs w:val="20"/>
                <w:lang w:eastAsia="ru-RU"/>
              </w:rPr>
            </w:pPr>
          </w:p>
        </w:tc>
      </w:tr>
    </w:tbl>
    <w:p w:rsidR="00627E58" w:rsidRDefault="00627E58">
      <w:pPr>
        <w:suppressAutoHyphens w:val="0"/>
        <w:snapToGrid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27E58" w:rsidRDefault="00627E58" w:rsidP="00627E58">
      <w:pPr>
        <w:jc w:val="right"/>
        <w:rPr>
          <w:sz w:val="24"/>
          <w:szCs w:val="24"/>
        </w:rPr>
        <w:sectPr w:rsidR="00627E58" w:rsidSect="00627E5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27E58" w:rsidRPr="00536237" w:rsidRDefault="00627E58" w:rsidP="00627E58">
      <w:pPr>
        <w:jc w:val="right"/>
        <w:rPr>
          <w:sz w:val="24"/>
          <w:szCs w:val="24"/>
        </w:rPr>
      </w:pPr>
      <w:r w:rsidRPr="00536237">
        <w:rPr>
          <w:sz w:val="24"/>
          <w:szCs w:val="24"/>
        </w:rPr>
        <w:lastRenderedPageBreak/>
        <w:t xml:space="preserve">Приложение №2 </w:t>
      </w:r>
    </w:p>
    <w:p w:rsidR="00627E58" w:rsidRPr="00536237" w:rsidRDefault="00627E58" w:rsidP="00627E58">
      <w:pPr>
        <w:jc w:val="right"/>
        <w:rPr>
          <w:sz w:val="24"/>
          <w:szCs w:val="24"/>
        </w:rPr>
      </w:pPr>
      <w:r w:rsidRPr="00536237">
        <w:rPr>
          <w:sz w:val="24"/>
          <w:szCs w:val="24"/>
        </w:rPr>
        <w:t>К техническому заданию</w:t>
      </w:r>
    </w:p>
    <w:p w:rsidR="00627E58" w:rsidRDefault="00627E58" w:rsidP="00627E58">
      <w:pPr>
        <w:jc w:val="center"/>
        <w:rPr>
          <w:b/>
          <w:sz w:val="24"/>
          <w:szCs w:val="24"/>
        </w:rPr>
      </w:pPr>
      <w:r w:rsidRPr="00536237">
        <w:rPr>
          <w:b/>
          <w:sz w:val="24"/>
          <w:szCs w:val="24"/>
        </w:rPr>
        <w:t>Характеристики товара</w:t>
      </w:r>
    </w:p>
    <w:p w:rsidR="00627E58" w:rsidRDefault="00627E58" w:rsidP="00627E58">
      <w:pPr>
        <w:jc w:val="center"/>
        <w:rPr>
          <w:b/>
          <w:sz w:val="24"/>
          <w:szCs w:val="24"/>
        </w:rPr>
      </w:pPr>
    </w:p>
    <w:p w:rsidR="00627E58" w:rsidRDefault="00627E58" w:rsidP="00627E58">
      <w:pPr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61"/>
        <w:gridCol w:w="2332"/>
        <w:gridCol w:w="5652"/>
        <w:gridCol w:w="725"/>
      </w:tblGrid>
      <w:tr w:rsidR="00627E58" w:rsidRPr="00F55715" w:rsidTr="00483061">
        <w:trPr>
          <w:trHeight w:val="872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E58" w:rsidRPr="00627E58" w:rsidRDefault="00627E58" w:rsidP="00284CC5">
            <w:pPr>
              <w:suppressAutoHyphens w:val="0"/>
              <w:snapToGrid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7E58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27E58">
              <w:rPr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627E58">
              <w:rPr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E58" w:rsidRPr="00627E58" w:rsidRDefault="00627E58" w:rsidP="00284CC5">
            <w:pPr>
              <w:suppressAutoHyphens w:val="0"/>
              <w:snapToGrid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7E58">
              <w:rPr>
                <w:b/>
                <w:bCs/>
                <w:color w:val="000000"/>
                <w:sz w:val="24"/>
                <w:szCs w:val="24"/>
                <w:lang w:eastAsia="ru-RU"/>
              </w:rPr>
              <w:t>Наименование объекта закупки</w:t>
            </w:r>
          </w:p>
        </w:tc>
        <w:tc>
          <w:tcPr>
            <w:tcW w:w="3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E58" w:rsidRPr="00627E58" w:rsidRDefault="00627E58" w:rsidP="00284CC5">
            <w:pPr>
              <w:suppressAutoHyphens w:val="0"/>
              <w:snapToGrid/>
              <w:jc w:val="both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7E58">
              <w:rPr>
                <w:b/>
                <w:bCs/>
                <w:color w:val="000000"/>
                <w:sz w:val="24"/>
                <w:szCs w:val="24"/>
                <w:lang w:eastAsia="ru-RU"/>
              </w:rPr>
              <w:t>Основные характеристики объекта закупки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E58" w:rsidRPr="00627E58" w:rsidRDefault="00627E58" w:rsidP="00284CC5">
            <w:pPr>
              <w:suppressAutoHyphens w:val="0"/>
              <w:snapToGrid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27E58">
              <w:rPr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627E58" w:rsidRPr="00F55715" w:rsidTr="00771FCB">
        <w:trPr>
          <w:trHeight w:val="20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7E58" w:rsidRPr="00627E58" w:rsidRDefault="00627E58" w:rsidP="00284CC5">
            <w:pPr>
              <w:suppressAutoHyphens w:val="0"/>
              <w:snapToGrid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627E58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E58" w:rsidRPr="00732BCC" w:rsidRDefault="00485AF4" w:rsidP="00284CC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85AF4">
              <w:rPr>
                <w:color w:val="000000"/>
                <w:sz w:val="24"/>
                <w:szCs w:val="24"/>
              </w:rPr>
              <w:t>Снегоотбрасыватель</w:t>
            </w:r>
            <w:proofErr w:type="spellEnd"/>
            <w:r w:rsidRPr="00485AF4">
              <w:rPr>
                <w:color w:val="000000"/>
                <w:sz w:val="24"/>
                <w:szCs w:val="24"/>
              </w:rPr>
              <w:t xml:space="preserve"> PATRIOT PS 603E (426109603) или аналог</w:t>
            </w:r>
          </w:p>
        </w:tc>
        <w:tc>
          <w:tcPr>
            <w:tcW w:w="3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Ширина обработки, </w:t>
            </w:r>
            <w:proofErr w:type="gramStart"/>
            <w:r w:rsidRPr="00485AF4">
              <w:rPr>
                <w:color w:val="000000"/>
                <w:sz w:val="24"/>
                <w:szCs w:val="24"/>
                <w:lang w:eastAsia="ru-RU"/>
              </w:rPr>
              <w:t>см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66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Высота обработки, </w:t>
            </w:r>
            <w:proofErr w:type="gramStart"/>
            <w:r w:rsidRPr="00485AF4">
              <w:rPr>
                <w:color w:val="000000"/>
                <w:sz w:val="24"/>
                <w:szCs w:val="24"/>
                <w:lang w:eastAsia="ru-RU"/>
              </w:rPr>
              <w:t>см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42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Диаметр шнека, </w:t>
            </w:r>
            <w:proofErr w:type="gramStart"/>
            <w:r w:rsidRPr="00485AF4">
              <w:rPr>
                <w:color w:val="000000"/>
                <w:sz w:val="24"/>
                <w:szCs w:val="24"/>
                <w:lang w:eastAsia="ru-RU"/>
              </w:rPr>
              <w:t>мм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250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Количество передач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6 вперед/2 назад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Макс. дальность выброса снега, </w:t>
            </w:r>
            <w:proofErr w:type="gramStart"/>
            <w:r w:rsidRPr="00485AF4">
              <w:rPr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12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Направление выброса снега, °70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Угол поворота желоба для выброса снега, °190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Мощность двигателя, л.с.7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Объем двигателя, </w:t>
            </w:r>
            <w:proofErr w:type="gramStart"/>
            <w:r w:rsidRPr="00485AF4">
              <w:rPr>
                <w:color w:val="000000"/>
                <w:sz w:val="24"/>
                <w:szCs w:val="24"/>
                <w:lang w:eastAsia="ru-RU"/>
              </w:rPr>
              <w:t>см</w:t>
            </w:r>
            <w:proofErr w:type="gramEnd"/>
            <w:r w:rsidRPr="00485AF4">
              <w:rPr>
                <w:color w:val="000000"/>
                <w:sz w:val="24"/>
                <w:szCs w:val="24"/>
                <w:lang w:eastAsia="ru-RU"/>
              </w:rPr>
              <w:t>³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212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Объем топливного бака, </w:t>
            </w:r>
            <w:proofErr w:type="gramStart"/>
            <w:r w:rsidRPr="00485AF4">
              <w:rPr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3,6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Объем масляного картера, </w:t>
            </w:r>
            <w:proofErr w:type="gramStart"/>
            <w:r w:rsidRPr="00485AF4">
              <w:rPr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0.6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Тип двигателя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4-х </w:t>
            </w:r>
            <w:proofErr w:type="spellStart"/>
            <w:r w:rsidRPr="00485AF4">
              <w:rPr>
                <w:color w:val="000000"/>
                <w:sz w:val="24"/>
                <w:szCs w:val="24"/>
                <w:lang w:eastAsia="ru-RU"/>
              </w:rPr>
              <w:t>тактный</w:t>
            </w:r>
            <w:proofErr w:type="spellEnd"/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 бензиновый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Тип топлива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бензин АИ-92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Система старта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85AF4">
              <w:rPr>
                <w:color w:val="000000"/>
                <w:sz w:val="24"/>
                <w:szCs w:val="24"/>
                <w:lang w:eastAsia="ru-RU"/>
              </w:rPr>
              <w:t>ручной</w:t>
            </w:r>
            <w:proofErr w:type="gramEnd"/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Тип колес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5AF4">
              <w:rPr>
                <w:color w:val="000000"/>
                <w:sz w:val="24"/>
                <w:szCs w:val="24"/>
                <w:lang w:eastAsia="ru-RU"/>
              </w:rPr>
              <w:t>Winter</w:t>
            </w:r>
            <w:proofErr w:type="spellEnd"/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5AF4">
              <w:rPr>
                <w:color w:val="000000"/>
                <w:sz w:val="24"/>
                <w:szCs w:val="24"/>
                <w:lang w:eastAsia="ru-RU"/>
              </w:rPr>
              <w:t>Extreme</w:t>
            </w:r>
            <w:proofErr w:type="spellEnd"/>
            <w:r w:rsidRPr="00485AF4">
              <w:rPr>
                <w:color w:val="000000"/>
                <w:sz w:val="24"/>
                <w:szCs w:val="24"/>
                <w:lang w:eastAsia="ru-RU"/>
              </w:rPr>
              <w:t xml:space="preserve"> 14x5,50-6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Система шнеков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Двухступенчатая</w:t>
            </w:r>
          </w:p>
          <w:p w:rsidR="00485AF4" w:rsidRPr="00485AF4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Привод на колеса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колесный/самоходный</w:t>
            </w:r>
          </w:p>
          <w:p w:rsidR="00284CC5" w:rsidRPr="00732BCC" w:rsidRDefault="00485AF4" w:rsidP="00485AF4">
            <w:pPr>
              <w:suppressAutoHyphens w:val="0"/>
              <w:snapToGrid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485AF4">
              <w:rPr>
                <w:color w:val="000000"/>
                <w:sz w:val="24"/>
                <w:szCs w:val="24"/>
                <w:lang w:eastAsia="ru-RU"/>
              </w:rPr>
              <w:t>Шнек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5AF4">
              <w:rPr>
                <w:color w:val="000000"/>
                <w:sz w:val="24"/>
                <w:szCs w:val="24"/>
                <w:lang w:eastAsia="ru-RU"/>
              </w:rPr>
              <w:t>Стальной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E58" w:rsidRPr="00A44334" w:rsidRDefault="00485AF4" w:rsidP="00627E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732BCC" w:rsidRDefault="00732BCC"/>
    <w:p w:rsidR="0066324C" w:rsidRDefault="0095288D">
      <w:r>
        <w:t>Заведующий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А.А. Бусина</w:t>
      </w:r>
    </w:p>
    <w:sectPr w:rsidR="0066324C" w:rsidSect="00627E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/>
      </w:rPr>
    </w:lvl>
  </w:abstractNum>
  <w:abstractNum w:abstractNumId="1">
    <w:nsid w:val="19E17FE2"/>
    <w:multiLevelType w:val="hybridMultilevel"/>
    <w:tmpl w:val="A7783628"/>
    <w:lvl w:ilvl="0" w:tplc="B3FECF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1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3BB647E"/>
    <w:multiLevelType w:val="hybridMultilevel"/>
    <w:tmpl w:val="AB067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E6EF9"/>
    <w:multiLevelType w:val="hybridMultilevel"/>
    <w:tmpl w:val="80F0F004"/>
    <w:lvl w:ilvl="0" w:tplc="5BBC95A8">
      <w:start w:val="1"/>
      <w:numFmt w:val="decimal"/>
      <w:lvlText w:val="%1."/>
      <w:lvlJc w:val="left"/>
      <w:pPr>
        <w:ind w:left="277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E58"/>
    <w:rsid w:val="00025908"/>
    <w:rsid w:val="00025A5C"/>
    <w:rsid w:val="00025BC0"/>
    <w:rsid w:val="001E2254"/>
    <w:rsid w:val="00233B30"/>
    <w:rsid w:val="00284CC5"/>
    <w:rsid w:val="0034115B"/>
    <w:rsid w:val="003A5798"/>
    <w:rsid w:val="00483061"/>
    <w:rsid w:val="00485AF4"/>
    <w:rsid w:val="00486D6F"/>
    <w:rsid w:val="0051490D"/>
    <w:rsid w:val="00587B41"/>
    <w:rsid w:val="005A2CC5"/>
    <w:rsid w:val="00627E58"/>
    <w:rsid w:val="0066324C"/>
    <w:rsid w:val="00732BCC"/>
    <w:rsid w:val="00771FCB"/>
    <w:rsid w:val="00776141"/>
    <w:rsid w:val="007B59E6"/>
    <w:rsid w:val="007E3A6F"/>
    <w:rsid w:val="008A79DF"/>
    <w:rsid w:val="00900700"/>
    <w:rsid w:val="0095288D"/>
    <w:rsid w:val="00A15EAE"/>
    <w:rsid w:val="00A44334"/>
    <w:rsid w:val="00A4534B"/>
    <w:rsid w:val="00A73F41"/>
    <w:rsid w:val="00AB3DAE"/>
    <w:rsid w:val="00B27B96"/>
    <w:rsid w:val="00B3025D"/>
    <w:rsid w:val="00B32850"/>
    <w:rsid w:val="00B36D6C"/>
    <w:rsid w:val="00B76CAB"/>
    <w:rsid w:val="00BB2DBA"/>
    <w:rsid w:val="00BB5C59"/>
    <w:rsid w:val="00BD2818"/>
    <w:rsid w:val="00BF0F2A"/>
    <w:rsid w:val="00BF5FA1"/>
    <w:rsid w:val="00C42F3D"/>
    <w:rsid w:val="00CA3569"/>
    <w:rsid w:val="00CF2E56"/>
    <w:rsid w:val="00EC67B7"/>
    <w:rsid w:val="00F24944"/>
    <w:rsid w:val="00FA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27E58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1">
    <w:name w:val="heading 1"/>
    <w:basedOn w:val="a0"/>
    <w:next w:val="a0"/>
    <w:link w:val="10"/>
    <w:uiPriority w:val="9"/>
    <w:qFormat/>
    <w:rsid w:val="003A57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27E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Список 1,Body Text Char"/>
    <w:basedOn w:val="a0"/>
    <w:link w:val="a5"/>
    <w:uiPriority w:val="99"/>
    <w:unhideWhenUsed/>
    <w:rsid w:val="00627E58"/>
    <w:pPr>
      <w:spacing w:after="120"/>
    </w:pPr>
  </w:style>
  <w:style w:type="character" w:customStyle="1" w:styleId="a5">
    <w:name w:val="Основной текст Знак"/>
    <w:aliases w:val="Список 1 Знак,Body Text Char Знак"/>
    <w:basedOn w:val="a1"/>
    <w:link w:val="a4"/>
    <w:uiPriority w:val="99"/>
    <w:rsid w:val="00627E58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FORMATTEXT">
    <w:name w:val=".FORMATTEXT"/>
    <w:uiPriority w:val="99"/>
    <w:rsid w:val="00627E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627E58"/>
    <w:pPr>
      <w:suppressAutoHyphens w:val="0"/>
      <w:overflowPunct w:val="0"/>
      <w:autoSpaceDE w:val="0"/>
      <w:autoSpaceDN w:val="0"/>
      <w:adjustRightInd w:val="0"/>
      <w:snapToGrid/>
      <w:jc w:val="center"/>
    </w:pPr>
    <w:rPr>
      <w:b/>
      <w:bCs/>
      <w:lang w:eastAsia="ru-RU"/>
    </w:rPr>
  </w:style>
  <w:style w:type="paragraph" w:customStyle="1" w:styleId="a">
    <w:name w:val="Пункты"/>
    <w:basedOn w:val="2"/>
    <w:link w:val="a6"/>
    <w:qFormat/>
    <w:rsid w:val="00627E58"/>
    <w:pPr>
      <w:keepLines w:val="0"/>
      <w:numPr>
        <w:ilvl w:val="1"/>
        <w:numId w:val="2"/>
      </w:numPr>
      <w:tabs>
        <w:tab w:val="left" w:pos="1134"/>
      </w:tabs>
      <w:suppressAutoHyphens w:val="0"/>
      <w:snapToGrid/>
      <w:spacing w:before="120"/>
      <w:ind w:left="0" w:firstLine="567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</w:rPr>
  </w:style>
  <w:style w:type="character" w:customStyle="1" w:styleId="a6">
    <w:name w:val="Пункты Знак"/>
    <w:link w:val="a"/>
    <w:rsid w:val="00627E58"/>
    <w:rPr>
      <w:rFonts w:ascii="Times New Roman" w:eastAsia="Times New Roman" w:hAnsi="Times New Roman" w:cs="Times New Roman"/>
      <w:bCs/>
      <w:iCs/>
      <w:color w:val="000000"/>
      <w:sz w:val="24"/>
      <w:szCs w:val="28"/>
      <w:lang w:eastAsia="ar-SA"/>
    </w:rPr>
  </w:style>
  <w:style w:type="paragraph" w:styleId="a7">
    <w:name w:val="List Paragraph"/>
    <w:basedOn w:val="a0"/>
    <w:link w:val="a8"/>
    <w:uiPriority w:val="34"/>
    <w:qFormat/>
    <w:rsid w:val="00627E58"/>
    <w:pPr>
      <w:suppressAutoHyphens w:val="0"/>
      <w:snapToGrid/>
      <w:ind w:left="720"/>
      <w:contextualSpacing/>
    </w:pPr>
    <w:rPr>
      <w:sz w:val="24"/>
      <w:szCs w:val="24"/>
      <w:lang w:eastAsia="ru-RU"/>
    </w:rPr>
  </w:style>
  <w:style w:type="character" w:customStyle="1" w:styleId="a8">
    <w:name w:val="Абзац списка Знак"/>
    <w:link w:val="a7"/>
    <w:uiPriority w:val="34"/>
    <w:rsid w:val="00627E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27E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9">
    <w:name w:val="Hyperlink"/>
    <w:basedOn w:val="a1"/>
    <w:uiPriority w:val="99"/>
    <w:semiHidden/>
    <w:unhideWhenUsed/>
    <w:rsid w:val="00627E58"/>
    <w:rPr>
      <w:color w:val="0000FF"/>
      <w:u w:val="single"/>
    </w:rPr>
  </w:style>
  <w:style w:type="character" w:customStyle="1" w:styleId="i-text-lowcase">
    <w:name w:val="i-text-lowcase"/>
    <w:basedOn w:val="a1"/>
    <w:rsid w:val="00627E58"/>
  </w:style>
  <w:style w:type="table" w:styleId="aa">
    <w:name w:val="Table Grid"/>
    <w:basedOn w:val="a2"/>
    <w:uiPriority w:val="59"/>
    <w:rsid w:val="00BF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233B3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233B3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284C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3A57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TableParagraph">
    <w:name w:val="Table Paragraph"/>
    <w:basedOn w:val="a0"/>
    <w:uiPriority w:val="1"/>
    <w:qFormat/>
    <w:rsid w:val="003A5798"/>
    <w:pPr>
      <w:widowControl w:val="0"/>
      <w:suppressAutoHyphens w:val="0"/>
      <w:autoSpaceDE w:val="0"/>
      <w:autoSpaceDN w:val="0"/>
      <w:snapToGrid/>
    </w:pPr>
    <w:rPr>
      <w:sz w:val="22"/>
      <w:szCs w:val="2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27E58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1">
    <w:name w:val="heading 1"/>
    <w:basedOn w:val="a0"/>
    <w:next w:val="a0"/>
    <w:link w:val="10"/>
    <w:uiPriority w:val="9"/>
    <w:qFormat/>
    <w:rsid w:val="003A57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27E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Список 1,Body Text Char"/>
    <w:basedOn w:val="a0"/>
    <w:link w:val="a5"/>
    <w:uiPriority w:val="99"/>
    <w:unhideWhenUsed/>
    <w:rsid w:val="00627E58"/>
    <w:pPr>
      <w:spacing w:after="120"/>
    </w:pPr>
  </w:style>
  <w:style w:type="character" w:customStyle="1" w:styleId="a5">
    <w:name w:val="Основной текст Знак"/>
    <w:aliases w:val="Список 1 Знак,Body Text Char Знак"/>
    <w:basedOn w:val="a1"/>
    <w:link w:val="a4"/>
    <w:uiPriority w:val="99"/>
    <w:rsid w:val="00627E58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FORMATTEXT">
    <w:name w:val=".FORMATTEXT"/>
    <w:uiPriority w:val="99"/>
    <w:rsid w:val="00627E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627E58"/>
    <w:pPr>
      <w:suppressAutoHyphens w:val="0"/>
      <w:overflowPunct w:val="0"/>
      <w:autoSpaceDE w:val="0"/>
      <w:autoSpaceDN w:val="0"/>
      <w:adjustRightInd w:val="0"/>
      <w:snapToGrid/>
      <w:jc w:val="center"/>
    </w:pPr>
    <w:rPr>
      <w:b/>
      <w:bCs/>
      <w:lang w:eastAsia="ru-RU"/>
    </w:rPr>
  </w:style>
  <w:style w:type="paragraph" w:customStyle="1" w:styleId="a">
    <w:name w:val="Пункты"/>
    <w:basedOn w:val="2"/>
    <w:link w:val="a6"/>
    <w:qFormat/>
    <w:rsid w:val="00627E58"/>
    <w:pPr>
      <w:keepLines w:val="0"/>
      <w:numPr>
        <w:ilvl w:val="1"/>
        <w:numId w:val="2"/>
      </w:numPr>
      <w:tabs>
        <w:tab w:val="left" w:pos="1134"/>
      </w:tabs>
      <w:suppressAutoHyphens w:val="0"/>
      <w:snapToGrid/>
      <w:spacing w:before="120"/>
      <w:ind w:left="0" w:firstLine="567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</w:rPr>
  </w:style>
  <w:style w:type="character" w:customStyle="1" w:styleId="a6">
    <w:name w:val="Пункты Знак"/>
    <w:link w:val="a"/>
    <w:rsid w:val="00627E58"/>
    <w:rPr>
      <w:rFonts w:ascii="Times New Roman" w:eastAsia="Times New Roman" w:hAnsi="Times New Roman" w:cs="Times New Roman"/>
      <w:bCs/>
      <w:iCs/>
      <w:color w:val="000000"/>
      <w:sz w:val="24"/>
      <w:szCs w:val="28"/>
      <w:lang w:eastAsia="ar-SA"/>
    </w:rPr>
  </w:style>
  <w:style w:type="paragraph" w:styleId="a7">
    <w:name w:val="List Paragraph"/>
    <w:basedOn w:val="a0"/>
    <w:link w:val="a8"/>
    <w:uiPriority w:val="34"/>
    <w:qFormat/>
    <w:rsid w:val="00627E58"/>
    <w:pPr>
      <w:suppressAutoHyphens w:val="0"/>
      <w:snapToGrid/>
      <w:ind w:left="720"/>
      <w:contextualSpacing/>
    </w:pPr>
    <w:rPr>
      <w:sz w:val="24"/>
      <w:szCs w:val="24"/>
      <w:lang w:eastAsia="ru-RU"/>
    </w:rPr>
  </w:style>
  <w:style w:type="character" w:customStyle="1" w:styleId="a8">
    <w:name w:val="Абзац списка Знак"/>
    <w:link w:val="a7"/>
    <w:uiPriority w:val="34"/>
    <w:rsid w:val="00627E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27E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9">
    <w:name w:val="Hyperlink"/>
    <w:basedOn w:val="a1"/>
    <w:uiPriority w:val="99"/>
    <w:semiHidden/>
    <w:unhideWhenUsed/>
    <w:rsid w:val="00627E58"/>
    <w:rPr>
      <w:color w:val="0000FF"/>
      <w:u w:val="single"/>
    </w:rPr>
  </w:style>
  <w:style w:type="character" w:customStyle="1" w:styleId="i-text-lowcase">
    <w:name w:val="i-text-lowcase"/>
    <w:basedOn w:val="a1"/>
    <w:rsid w:val="00627E58"/>
  </w:style>
  <w:style w:type="table" w:styleId="aa">
    <w:name w:val="Table Grid"/>
    <w:basedOn w:val="a2"/>
    <w:uiPriority w:val="59"/>
    <w:rsid w:val="00BF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233B3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233B3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284C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3A57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TableParagraph">
    <w:name w:val="Table Paragraph"/>
    <w:basedOn w:val="a0"/>
    <w:uiPriority w:val="1"/>
    <w:qFormat/>
    <w:rsid w:val="003A5798"/>
    <w:pPr>
      <w:widowControl w:val="0"/>
      <w:suppressAutoHyphens w:val="0"/>
      <w:autoSpaceDE w:val="0"/>
      <w:autoSpaceDN w:val="0"/>
      <w:snapToGrid/>
    </w:pPr>
    <w:rPr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8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C8575-2FA6-42ED-8CCE-94301519F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2216</Words>
  <Characters>12632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23</cp:revision>
  <cp:lastPrinted>2019-11-10T09:46:00Z</cp:lastPrinted>
  <dcterms:created xsi:type="dcterms:W3CDTF">2020-03-22T08:24:00Z</dcterms:created>
  <dcterms:modified xsi:type="dcterms:W3CDTF">2021-12-09T10:25:00Z</dcterms:modified>
</cp:coreProperties>
</file>