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1E0" w:firstRow="1" w:lastRow="1" w:firstColumn="1" w:lastColumn="1" w:noHBand="0" w:noVBand="0"/>
      </w:tblPr>
      <w:tblGrid>
        <w:gridCol w:w="5076"/>
        <w:gridCol w:w="5129"/>
      </w:tblGrid>
      <w:tr w:rsidR="00223E3B" w:rsidRPr="00223E3B" w14:paraId="7E68228B" w14:textId="77777777" w:rsidTr="004E5525">
        <w:trPr>
          <w:trHeight w:val="70"/>
        </w:trPr>
        <w:tc>
          <w:tcPr>
            <w:tcW w:w="5210" w:type="dxa"/>
          </w:tcPr>
          <w:p w14:paraId="28185018" w14:textId="77777777" w:rsidR="00223E3B" w:rsidRPr="00223E3B" w:rsidRDefault="00223E3B" w:rsidP="00223E3B">
            <w:pPr>
              <w:spacing w:line="240" w:lineRule="exact"/>
              <w:ind w:firstLine="0"/>
              <w:jc w:val="both"/>
              <w:rPr>
                <w:bCs/>
                <w:sz w:val="26"/>
                <w:szCs w:val="26"/>
                <w:lang w:eastAsia="ru-RU"/>
              </w:rPr>
            </w:pPr>
          </w:p>
        </w:tc>
        <w:tc>
          <w:tcPr>
            <w:tcW w:w="5211" w:type="dxa"/>
          </w:tcPr>
          <w:p w14:paraId="47C57D63" w14:textId="77777777" w:rsidR="00223E3B" w:rsidRPr="00223E3B" w:rsidRDefault="00223E3B" w:rsidP="00223E3B">
            <w:pPr>
              <w:widowControl w:val="0"/>
              <w:autoSpaceDE w:val="0"/>
              <w:autoSpaceDN w:val="0"/>
              <w:adjustRightInd w:val="0"/>
              <w:ind w:firstLine="35"/>
              <w:rPr>
                <w:b/>
                <w:bCs/>
                <w:caps/>
                <w:sz w:val="26"/>
                <w:szCs w:val="26"/>
                <w:lang w:eastAsia="ru-RU"/>
              </w:rPr>
            </w:pPr>
            <w:r w:rsidRPr="00223E3B">
              <w:rPr>
                <w:b/>
                <w:bCs/>
                <w:caps/>
                <w:sz w:val="26"/>
                <w:szCs w:val="26"/>
                <w:lang w:eastAsia="ru-RU"/>
              </w:rPr>
              <w:t xml:space="preserve">          УТВЕРЖДАЮ:</w:t>
            </w:r>
          </w:p>
        </w:tc>
      </w:tr>
      <w:tr w:rsidR="00223E3B" w:rsidRPr="00223E3B" w14:paraId="6821620E" w14:textId="77777777" w:rsidTr="004E5525">
        <w:trPr>
          <w:trHeight w:val="244"/>
        </w:trPr>
        <w:tc>
          <w:tcPr>
            <w:tcW w:w="5210" w:type="dxa"/>
          </w:tcPr>
          <w:p w14:paraId="7C0217B1" w14:textId="77777777" w:rsidR="00223E3B" w:rsidRPr="00223E3B" w:rsidRDefault="00223E3B" w:rsidP="00223E3B">
            <w:pPr>
              <w:widowControl w:val="0"/>
              <w:autoSpaceDE w:val="0"/>
              <w:autoSpaceDN w:val="0"/>
              <w:adjustRightInd w:val="0"/>
              <w:rPr>
                <w:bCs/>
                <w:sz w:val="26"/>
                <w:szCs w:val="26"/>
                <w:lang w:eastAsia="ru-RU"/>
              </w:rPr>
            </w:pPr>
          </w:p>
        </w:tc>
        <w:tc>
          <w:tcPr>
            <w:tcW w:w="5211" w:type="dxa"/>
          </w:tcPr>
          <w:p w14:paraId="7753E266" w14:textId="77777777" w:rsidR="00223E3B" w:rsidRPr="00223E3B" w:rsidRDefault="00223E3B" w:rsidP="00223E3B">
            <w:pPr>
              <w:widowControl w:val="0"/>
              <w:ind w:firstLine="35"/>
              <w:rPr>
                <w:sz w:val="26"/>
                <w:szCs w:val="26"/>
                <w:lang w:eastAsia="ru-RU"/>
              </w:rPr>
            </w:pPr>
            <w:r w:rsidRPr="00223E3B">
              <w:rPr>
                <w:sz w:val="26"/>
                <w:szCs w:val="26"/>
                <w:lang w:eastAsia="ru-RU"/>
              </w:rPr>
              <w:t xml:space="preserve">          Начальник </w:t>
            </w:r>
          </w:p>
        </w:tc>
      </w:tr>
      <w:tr w:rsidR="00223E3B" w:rsidRPr="00223E3B" w14:paraId="1547228A" w14:textId="77777777" w:rsidTr="004E5525">
        <w:tc>
          <w:tcPr>
            <w:tcW w:w="5210" w:type="dxa"/>
          </w:tcPr>
          <w:p w14:paraId="63BBAECA" w14:textId="77777777" w:rsidR="00223E3B" w:rsidRPr="00223E3B" w:rsidRDefault="00223E3B" w:rsidP="00223E3B">
            <w:pPr>
              <w:widowControl w:val="0"/>
              <w:autoSpaceDE w:val="0"/>
              <w:autoSpaceDN w:val="0"/>
              <w:adjustRightInd w:val="0"/>
              <w:rPr>
                <w:bCs/>
                <w:sz w:val="26"/>
                <w:szCs w:val="26"/>
                <w:lang w:eastAsia="ru-RU"/>
              </w:rPr>
            </w:pPr>
          </w:p>
        </w:tc>
        <w:tc>
          <w:tcPr>
            <w:tcW w:w="5211" w:type="dxa"/>
          </w:tcPr>
          <w:p w14:paraId="322D7751" w14:textId="77777777" w:rsidR="00223E3B" w:rsidRPr="00223E3B" w:rsidRDefault="00223E3B" w:rsidP="00223E3B">
            <w:pPr>
              <w:widowControl w:val="0"/>
              <w:autoSpaceDE w:val="0"/>
              <w:autoSpaceDN w:val="0"/>
              <w:adjustRightInd w:val="0"/>
              <w:ind w:firstLine="35"/>
              <w:rPr>
                <w:bCs/>
                <w:sz w:val="26"/>
                <w:szCs w:val="26"/>
                <w:lang w:eastAsia="ru-RU"/>
              </w:rPr>
            </w:pPr>
            <w:r w:rsidRPr="00223E3B">
              <w:rPr>
                <w:bCs/>
                <w:sz w:val="26"/>
                <w:szCs w:val="26"/>
                <w:lang w:eastAsia="ru-RU"/>
              </w:rPr>
              <w:t xml:space="preserve">          Службы социального развития</w:t>
            </w:r>
          </w:p>
        </w:tc>
      </w:tr>
      <w:tr w:rsidR="00223E3B" w:rsidRPr="00223E3B" w14:paraId="381F9A20" w14:textId="77777777" w:rsidTr="004E5525">
        <w:trPr>
          <w:trHeight w:val="80"/>
        </w:trPr>
        <w:tc>
          <w:tcPr>
            <w:tcW w:w="5210" w:type="dxa"/>
          </w:tcPr>
          <w:p w14:paraId="6504BFE1" w14:textId="77777777" w:rsidR="00223E3B" w:rsidRPr="00223E3B" w:rsidRDefault="00223E3B" w:rsidP="00223E3B">
            <w:pPr>
              <w:widowControl w:val="0"/>
              <w:autoSpaceDE w:val="0"/>
              <w:autoSpaceDN w:val="0"/>
              <w:adjustRightInd w:val="0"/>
              <w:rPr>
                <w:bCs/>
                <w:sz w:val="26"/>
                <w:szCs w:val="26"/>
                <w:lang w:eastAsia="ru-RU"/>
              </w:rPr>
            </w:pPr>
          </w:p>
        </w:tc>
        <w:tc>
          <w:tcPr>
            <w:tcW w:w="5211" w:type="dxa"/>
          </w:tcPr>
          <w:p w14:paraId="0241F9FA" w14:textId="77777777" w:rsidR="00223E3B" w:rsidRPr="00223E3B" w:rsidRDefault="00223E3B" w:rsidP="00223E3B">
            <w:pPr>
              <w:widowControl w:val="0"/>
              <w:autoSpaceDE w:val="0"/>
              <w:autoSpaceDN w:val="0"/>
              <w:adjustRightInd w:val="0"/>
              <w:ind w:firstLine="35"/>
              <w:rPr>
                <w:bCs/>
                <w:sz w:val="26"/>
                <w:szCs w:val="26"/>
                <w:lang w:eastAsia="ru-RU"/>
              </w:rPr>
            </w:pPr>
            <w:r w:rsidRPr="00223E3B">
              <w:rPr>
                <w:bCs/>
                <w:sz w:val="26"/>
                <w:szCs w:val="26"/>
                <w:lang w:eastAsia="ru-RU"/>
              </w:rPr>
              <w:t xml:space="preserve">          _______________ А.А. </w:t>
            </w:r>
            <w:proofErr w:type="spellStart"/>
            <w:r w:rsidRPr="00223E3B">
              <w:rPr>
                <w:bCs/>
                <w:sz w:val="26"/>
                <w:szCs w:val="26"/>
                <w:lang w:eastAsia="ru-RU"/>
              </w:rPr>
              <w:t>Загаштокова</w:t>
            </w:r>
            <w:proofErr w:type="spellEnd"/>
          </w:p>
        </w:tc>
      </w:tr>
    </w:tbl>
    <w:p w14:paraId="2F68A135" w14:textId="77777777" w:rsidR="00223E3B" w:rsidRPr="00223E3B" w:rsidRDefault="00223E3B" w:rsidP="00223E3B">
      <w:pPr>
        <w:keepNext w:val="0"/>
        <w:keepLines w:val="0"/>
        <w:widowControl w:val="0"/>
        <w:tabs>
          <w:tab w:val="left" w:pos="851"/>
        </w:tabs>
        <w:autoSpaceDE w:val="0"/>
        <w:autoSpaceDN w:val="0"/>
        <w:adjustRightInd w:val="0"/>
        <w:ind w:firstLine="567"/>
        <w:jc w:val="center"/>
        <w:outlineLvl w:val="1"/>
        <w:rPr>
          <w:rFonts w:eastAsia="Times New Roman"/>
          <w:b/>
          <w:bCs/>
          <w:sz w:val="26"/>
          <w:szCs w:val="26"/>
        </w:rPr>
      </w:pPr>
    </w:p>
    <w:p w14:paraId="5BFD4817" w14:textId="77777777" w:rsidR="00223E3B" w:rsidRPr="00223E3B" w:rsidRDefault="00223E3B" w:rsidP="00223E3B">
      <w:pPr>
        <w:keepNext w:val="0"/>
        <w:keepLines w:val="0"/>
        <w:widowControl w:val="0"/>
        <w:tabs>
          <w:tab w:val="left" w:pos="851"/>
        </w:tabs>
        <w:autoSpaceDE w:val="0"/>
        <w:autoSpaceDN w:val="0"/>
        <w:adjustRightInd w:val="0"/>
        <w:ind w:firstLine="567"/>
        <w:jc w:val="center"/>
        <w:outlineLvl w:val="1"/>
        <w:rPr>
          <w:rFonts w:eastAsia="Times New Roman"/>
          <w:b/>
          <w:bCs/>
          <w:sz w:val="26"/>
          <w:szCs w:val="26"/>
        </w:rPr>
      </w:pPr>
      <w:r w:rsidRPr="00223E3B">
        <w:rPr>
          <w:rFonts w:eastAsia="Times New Roman"/>
          <w:b/>
          <w:bCs/>
          <w:sz w:val="26"/>
          <w:szCs w:val="26"/>
        </w:rPr>
        <w:t xml:space="preserve">                                                          «____» ____________ </w:t>
      </w:r>
      <w:r w:rsidRPr="00223E3B">
        <w:rPr>
          <w:rFonts w:eastAsia="Times New Roman"/>
          <w:bCs/>
          <w:sz w:val="26"/>
          <w:szCs w:val="26"/>
        </w:rPr>
        <w:t>2025</w:t>
      </w:r>
    </w:p>
    <w:p w14:paraId="1EC39265" w14:textId="77777777" w:rsidR="00D81780" w:rsidRPr="00A930F8" w:rsidRDefault="00D81780" w:rsidP="00636188">
      <w:pPr>
        <w:keepNext w:val="0"/>
        <w:keepLines w:val="0"/>
        <w:widowControl w:val="0"/>
        <w:ind w:firstLine="0"/>
        <w:jc w:val="right"/>
        <w:rPr>
          <w:rFonts w:eastAsia="Times New Roman"/>
          <w:b/>
          <w:bCs/>
          <w:sz w:val="26"/>
          <w:szCs w:val="26"/>
        </w:rPr>
      </w:pPr>
    </w:p>
    <w:p w14:paraId="4FD3DFB8" w14:textId="77777777" w:rsidR="00D81780" w:rsidRPr="00A930F8" w:rsidRDefault="00D81780" w:rsidP="00D81780">
      <w:pPr>
        <w:keepNext w:val="0"/>
        <w:keepLines w:val="0"/>
        <w:widowControl w:val="0"/>
        <w:tabs>
          <w:tab w:val="left" w:pos="851"/>
        </w:tabs>
        <w:autoSpaceDE w:val="0"/>
        <w:autoSpaceDN w:val="0"/>
        <w:adjustRightInd w:val="0"/>
        <w:ind w:firstLine="567"/>
        <w:jc w:val="center"/>
        <w:outlineLvl w:val="1"/>
        <w:rPr>
          <w:rFonts w:eastAsia="Times New Roman"/>
          <w:b/>
          <w:bCs/>
          <w:sz w:val="26"/>
          <w:szCs w:val="26"/>
        </w:rPr>
      </w:pPr>
    </w:p>
    <w:p w14:paraId="0E3A6412" w14:textId="77777777" w:rsidR="00D26698" w:rsidRPr="00A930F8" w:rsidRDefault="00D26698" w:rsidP="00D81780">
      <w:pPr>
        <w:keepNext w:val="0"/>
        <w:keepLines w:val="0"/>
        <w:widowControl w:val="0"/>
        <w:tabs>
          <w:tab w:val="left" w:pos="851"/>
        </w:tabs>
        <w:autoSpaceDE w:val="0"/>
        <w:autoSpaceDN w:val="0"/>
        <w:adjustRightInd w:val="0"/>
        <w:ind w:firstLine="567"/>
        <w:jc w:val="center"/>
        <w:outlineLvl w:val="1"/>
        <w:rPr>
          <w:rFonts w:eastAsia="Times New Roman"/>
          <w:b/>
          <w:bCs/>
          <w:sz w:val="26"/>
          <w:szCs w:val="26"/>
        </w:rPr>
      </w:pPr>
    </w:p>
    <w:p w14:paraId="711DD24A" w14:textId="77777777" w:rsidR="00AB4C29" w:rsidRPr="00A930F8" w:rsidRDefault="00AB4C29" w:rsidP="00D81780">
      <w:pPr>
        <w:keepNext w:val="0"/>
        <w:keepLines w:val="0"/>
        <w:widowControl w:val="0"/>
        <w:tabs>
          <w:tab w:val="left" w:pos="851"/>
        </w:tabs>
        <w:autoSpaceDE w:val="0"/>
        <w:autoSpaceDN w:val="0"/>
        <w:adjustRightInd w:val="0"/>
        <w:ind w:firstLine="567"/>
        <w:jc w:val="center"/>
        <w:outlineLvl w:val="1"/>
        <w:rPr>
          <w:rFonts w:eastAsia="Times New Roman"/>
          <w:b/>
          <w:bCs/>
          <w:sz w:val="26"/>
          <w:szCs w:val="26"/>
        </w:rPr>
      </w:pPr>
    </w:p>
    <w:p w14:paraId="2019533A" w14:textId="77777777" w:rsidR="00D81780" w:rsidRPr="00A930F8" w:rsidRDefault="00D81780" w:rsidP="00D81780">
      <w:pPr>
        <w:keepNext w:val="0"/>
        <w:keepLines w:val="0"/>
        <w:widowControl w:val="0"/>
        <w:tabs>
          <w:tab w:val="left" w:pos="851"/>
        </w:tabs>
        <w:autoSpaceDE w:val="0"/>
        <w:autoSpaceDN w:val="0"/>
        <w:adjustRightInd w:val="0"/>
        <w:ind w:firstLine="567"/>
        <w:jc w:val="center"/>
        <w:outlineLvl w:val="1"/>
        <w:rPr>
          <w:rFonts w:eastAsia="Times New Roman"/>
          <w:b/>
          <w:bCs/>
          <w:sz w:val="26"/>
          <w:szCs w:val="26"/>
        </w:rPr>
      </w:pPr>
      <w:r w:rsidRPr="00A930F8">
        <w:rPr>
          <w:rFonts w:eastAsia="Times New Roman"/>
          <w:b/>
          <w:bCs/>
          <w:sz w:val="26"/>
          <w:szCs w:val="26"/>
        </w:rPr>
        <w:t>ТЕХНИЧЕСКОЕ ЗАДАНИЕ</w:t>
      </w:r>
    </w:p>
    <w:p w14:paraId="069A92BE" w14:textId="0CB4A630" w:rsidR="00A930F8" w:rsidRPr="00A930F8" w:rsidRDefault="00223E3B" w:rsidP="00223E3B">
      <w:pPr>
        <w:keepNext w:val="0"/>
        <w:keepLines w:val="0"/>
        <w:widowControl w:val="0"/>
        <w:tabs>
          <w:tab w:val="left" w:pos="851"/>
        </w:tabs>
        <w:autoSpaceDE w:val="0"/>
        <w:autoSpaceDN w:val="0"/>
        <w:adjustRightInd w:val="0"/>
        <w:ind w:firstLine="0"/>
        <w:jc w:val="center"/>
        <w:outlineLvl w:val="1"/>
        <w:rPr>
          <w:b/>
          <w:sz w:val="26"/>
          <w:szCs w:val="26"/>
        </w:rPr>
      </w:pPr>
      <w:bookmarkStart w:id="0" w:name="_Hlk210824410"/>
      <w:r w:rsidRPr="00A930F8">
        <w:rPr>
          <w:rFonts w:eastAsia="Times New Roman"/>
          <w:b/>
          <w:bCs/>
          <w:sz w:val="26"/>
          <w:szCs w:val="26"/>
        </w:rPr>
        <w:t xml:space="preserve">на выполнение работ </w:t>
      </w:r>
      <w:r w:rsidR="001F61BC">
        <w:rPr>
          <w:rFonts w:eastAsia="Times New Roman"/>
          <w:b/>
          <w:bCs/>
          <w:sz w:val="26"/>
          <w:szCs w:val="26"/>
        </w:rPr>
        <w:t xml:space="preserve">по </w:t>
      </w:r>
      <w:bookmarkStart w:id="1" w:name="_Hlk216805941"/>
      <w:r w:rsidRPr="00A930F8">
        <w:rPr>
          <w:rFonts w:eastAsia="Times New Roman"/>
          <w:b/>
          <w:bCs/>
          <w:sz w:val="26"/>
          <w:szCs w:val="26"/>
        </w:rPr>
        <w:t>текущему</w:t>
      </w:r>
      <w:r w:rsidR="003F7DF1">
        <w:rPr>
          <w:rFonts w:eastAsia="Times New Roman"/>
          <w:b/>
          <w:bCs/>
          <w:sz w:val="26"/>
          <w:szCs w:val="26"/>
        </w:rPr>
        <w:t xml:space="preserve"> по</w:t>
      </w:r>
      <w:r w:rsidRPr="00A930F8">
        <w:rPr>
          <w:rFonts w:eastAsia="Times New Roman"/>
          <w:b/>
          <w:bCs/>
          <w:sz w:val="26"/>
          <w:szCs w:val="26"/>
        </w:rPr>
        <w:t xml:space="preserve"> </w:t>
      </w:r>
      <w:bookmarkStart w:id="2" w:name="_Hlk210893198"/>
      <w:r w:rsidRPr="00A930F8">
        <w:rPr>
          <w:rFonts w:eastAsia="Times New Roman"/>
          <w:b/>
          <w:bCs/>
          <w:sz w:val="26"/>
          <w:szCs w:val="26"/>
        </w:rPr>
        <w:t>ремонту стен внутренних помещений зданий детского оздоровительного лагеря «Голубая стрела» - базы отдыха «Рощино»</w:t>
      </w:r>
      <w:bookmarkEnd w:id="2"/>
      <w:r w:rsidRPr="00A930F8">
        <w:rPr>
          <w:rFonts w:eastAsia="Times New Roman"/>
          <w:b/>
          <w:bCs/>
          <w:sz w:val="26"/>
          <w:szCs w:val="26"/>
        </w:rPr>
        <w:t xml:space="preserve"> </w:t>
      </w:r>
      <w:r w:rsidRPr="00A930F8">
        <w:rPr>
          <w:b/>
          <w:sz w:val="26"/>
          <w:szCs w:val="26"/>
        </w:rPr>
        <w:t xml:space="preserve">по адресу: 188820, Ленинградская обл. Выборгский муниципальный район, МО «Рощинское городское поселение», </w:t>
      </w:r>
      <w:proofErr w:type="spellStart"/>
      <w:r w:rsidRPr="00A930F8">
        <w:rPr>
          <w:b/>
          <w:sz w:val="26"/>
          <w:szCs w:val="26"/>
        </w:rPr>
        <w:t>г.п</w:t>
      </w:r>
      <w:proofErr w:type="spellEnd"/>
      <w:r w:rsidRPr="00A930F8">
        <w:rPr>
          <w:b/>
          <w:sz w:val="26"/>
          <w:szCs w:val="26"/>
        </w:rPr>
        <w:t>. Рощино, ул. Кирова, уч. 34</w:t>
      </w:r>
      <w:bookmarkEnd w:id="0"/>
      <w:bookmarkEnd w:id="1"/>
    </w:p>
    <w:p w14:paraId="72FC3F1D" w14:textId="77777777" w:rsidR="00A930F8" w:rsidRPr="00A930F8" w:rsidRDefault="00A930F8" w:rsidP="00223E3B">
      <w:pPr>
        <w:keepNext w:val="0"/>
        <w:keepLines w:val="0"/>
        <w:widowControl w:val="0"/>
        <w:tabs>
          <w:tab w:val="left" w:pos="851"/>
        </w:tabs>
        <w:autoSpaceDE w:val="0"/>
        <w:autoSpaceDN w:val="0"/>
        <w:adjustRightInd w:val="0"/>
        <w:ind w:firstLine="0"/>
        <w:jc w:val="center"/>
        <w:outlineLvl w:val="1"/>
        <w:rPr>
          <w:rFonts w:eastAsia="Times New Roman"/>
          <w:b/>
          <w:bCs/>
          <w:sz w:val="26"/>
          <w:szCs w:val="26"/>
          <w:lang w:eastAsia="ru-RU"/>
        </w:rPr>
      </w:pPr>
    </w:p>
    <w:p w14:paraId="520E2F4C" w14:textId="77777777" w:rsidR="00F564B3" w:rsidRPr="00A930F8" w:rsidRDefault="00F564B3" w:rsidP="00A930F8">
      <w:pPr>
        <w:keepNext w:val="0"/>
        <w:keepLines w:val="0"/>
        <w:widowControl w:val="0"/>
        <w:numPr>
          <w:ilvl w:val="0"/>
          <w:numId w:val="12"/>
        </w:numPr>
        <w:tabs>
          <w:tab w:val="left" w:pos="851"/>
        </w:tabs>
        <w:autoSpaceDE w:val="0"/>
        <w:autoSpaceDN w:val="0"/>
        <w:adjustRightInd w:val="0"/>
        <w:jc w:val="center"/>
        <w:outlineLvl w:val="1"/>
        <w:rPr>
          <w:rFonts w:eastAsia="Times New Roman"/>
          <w:b/>
          <w:bCs/>
          <w:sz w:val="26"/>
          <w:szCs w:val="26"/>
        </w:rPr>
      </w:pPr>
      <w:r w:rsidRPr="00A930F8">
        <w:rPr>
          <w:rFonts w:eastAsia="Times New Roman"/>
          <w:b/>
          <w:bCs/>
          <w:sz w:val="26"/>
          <w:szCs w:val="26"/>
          <w:lang w:eastAsia="ru-RU"/>
        </w:rPr>
        <w:t>Общие сведения</w:t>
      </w:r>
    </w:p>
    <w:p w14:paraId="053968E1" w14:textId="77777777" w:rsidR="00AB4C29" w:rsidRPr="00A930F8" w:rsidRDefault="00AB4C29" w:rsidP="00AB4C29">
      <w:pPr>
        <w:pStyle w:val="a6"/>
        <w:keepNext w:val="0"/>
        <w:keepLines w:val="0"/>
        <w:tabs>
          <w:tab w:val="left" w:pos="0"/>
        </w:tabs>
        <w:autoSpaceDE w:val="0"/>
        <w:autoSpaceDN w:val="0"/>
        <w:adjustRightInd w:val="0"/>
        <w:ind w:left="709" w:right="-144" w:firstLine="0"/>
        <w:outlineLvl w:val="1"/>
        <w:rPr>
          <w:rFonts w:eastAsia="Times New Roman"/>
          <w:b/>
          <w:bCs/>
          <w:sz w:val="26"/>
          <w:szCs w:val="26"/>
          <w:lang w:eastAsia="ru-RU"/>
        </w:rPr>
      </w:pPr>
    </w:p>
    <w:p w14:paraId="0679334B" w14:textId="77777777" w:rsidR="00F564B3" w:rsidRPr="00A930F8" w:rsidRDefault="00F564B3" w:rsidP="00C45694">
      <w:pPr>
        <w:pStyle w:val="a6"/>
        <w:keepNext w:val="0"/>
        <w:keepLines w:val="0"/>
        <w:numPr>
          <w:ilvl w:val="1"/>
          <w:numId w:val="12"/>
        </w:numPr>
        <w:tabs>
          <w:tab w:val="left" w:pos="0"/>
          <w:tab w:val="left" w:pos="567"/>
        </w:tabs>
        <w:autoSpaceDE w:val="0"/>
        <w:autoSpaceDN w:val="0"/>
        <w:adjustRightInd w:val="0"/>
        <w:ind w:left="0" w:right="-142" w:firstLine="709"/>
        <w:jc w:val="both"/>
        <w:outlineLvl w:val="1"/>
        <w:rPr>
          <w:rFonts w:eastAsia="Times New Roman"/>
          <w:b/>
          <w:bCs/>
          <w:sz w:val="26"/>
          <w:szCs w:val="26"/>
          <w:lang w:eastAsia="ru-RU"/>
        </w:rPr>
      </w:pPr>
      <w:r w:rsidRPr="00A930F8">
        <w:rPr>
          <w:rFonts w:eastAsia="Times New Roman"/>
          <w:b/>
          <w:bCs/>
          <w:sz w:val="26"/>
          <w:szCs w:val="26"/>
          <w:lang w:eastAsia="ru-RU"/>
        </w:rPr>
        <w:t>Предмет выполнения работ:</w:t>
      </w:r>
      <w:r w:rsidRPr="00A930F8">
        <w:rPr>
          <w:rFonts w:eastAsia="Times New Roman"/>
          <w:bCs/>
          <w:sz w:val="26"/>
          <w:szCs w:val="26"/>
          <w:lang w:eastAsia="ru-RU"/>
        </w:rPr>
        <w:t xml:space="preserve"> </w:t>
      </w:r>
      <w:bookmarkStart w:id="3" w:name="_Hlk210640618"/>
      <w:r w:rsidR="00223E3B" w:rsidRPr="00A930F8">
        <w:rPr>
          <w:rFonts w:eastAsia="Times New Roman"/>
          <w:bCs/>
          <w:sz w:val="26"/>
          <w:szCs w:val="26"/>
        </w:rPr>
        <w:t>выполнение работ</w:t>
      </w:r>
      <w:r w:rsidR="001B4267">
        <w:rPr>
          <w:rStyle w:val="afd"/>
        </w:rPr>
        <w:t xml:space="preserve"> </w:t>
      </w:r>
      <w:r w:rsidR="001B4267">
        <w:rPr>
          <w:rStyle w:val="afd"/>
          <w:sz w:val="26"/>
          <w:szCs w:val="26"/>
        </w:rPr>
        <w:t xml:space="preserve">по </w:t>
      </w:r>
      <w:r w:rsidR="00223E3B" w:rsidRPr="00A930F8">
        <w:rPr>
          <w:sz w:val="26"/>
          <w:szCs w:val="26"/>
        </w:rPr>
        <w:t>текущему ремонту</w:t>
      </w:r>
      <w:r w:rsidR="00223E3B" w:rsidRPr="00A930F8">
        <w:rPr>
          <w:rFonts w:eastAsia="Times New Roman"/>
          <w:bCs/>
          <w:sz w:val="26"/>
          <w:szCs w:val="26"/>
        </w:rPr>
        <w:t xml:space="preserve"> стен внутренних помещений зданий детского оздоровительного лагеря «Голубая стрела» - базы отдыха «Рощино»</w:t>
      </w:r>
      <w:bookmarkEnd w:id="3"/>
      <w:r w:rsidR="00223E3B" w:rsidRPr="00A930F8">
        <w:rPr>
          <w:rFonts w:eastAsia="Times New Roman"/>
          <w:bCs/>
          <w:sz w:val="26"/>
          <w:szCs w:val="26"/>
        </w:rPr>
        <w:t xml:space="preserve"> (далее – ДОЛ «Голубая стрела).</w:t>
      </w:r>
    </w:p>
    <w:p w14:paraId="72B17685" w14:textId="77777777" w:rsidR="00F564B3" w:rsidRPr="00A930F8" w:rsidRDefault="00F564B3" w:rsidP="00C45694">
      <w:pPr>
        <w:pStyle w:val="a6"/>
        <w:keepNext w:val="0"/>
        <w:keepLines w:val="0"/>
        <w:numPr>
          <w:ilvl w:val="1"/>
          <w:numId w:val="12"/>
        </w:numPr>
        <w:tabs>
          <w:tab w:val="left" w:pos="0"/>
        </w:tabs>
        <w:autoSpaceDE w:val="0"/>
        <w:autoSpaceDN w:val="0"/>
        <w:adjustRightInd w:val="0"/>
        <w:ind w:left="0" w:right="-144" w:firstLine="709"/>
        <w:jc w:val="both"/>
        <w:outlineLvl w:val="1"/>
        <w:rPr>
          <w:rFonts w:eastAsia="Times New Roman"/>
          <w:b/>
          <w:bCs/>
          <w:sz w:val="26"/>
          <w:szCs w:val="26"/>
          <w:lang w:eastAsia="ru-RU"/>
        </w:rPr>
      </w:pPr>
      <w:r w:rsidRPr="00A930F8">
        <w:rPr>
          <w:rFonts w:eastAsia="Times New Roman"/>
          <w:b/>
          <w:sz w:val="26"/>
          <w:szCs w:val="26"/>
          <w:lang w:eastAsia="ru-RU"/>
        </w:rPr>
        <w:t>Перечень документов, на основании которых проводятся работы:</w:t>
      </w:r>
    </w:p>
    <w:p w14:paraId="1D1CC7F3" w14:textId="77777777" w:rsidR="00F564B3" w:rsidRPr="00CD1748" w:rsidRDefault="00F564B3" w:rsidP="00C45694">
      <w:pPr>
        <w:pStyle w:val="a6"/>
        <w:keepNext w:val="0"/>
        <w:keepLines w:val="0"/>
        <w:numPr>
          <w:ilvl w:val="2"/>
          <w:numId w:val="12"/>
        </w:numPr>
        <w:tabs>
          <w:tab w:val="left" w:pos="0"/>
        </w:tabs>
        <w:autoSpaceDE w:val="0"/>
        <w:autoSpaceDN w:val="0"/>
        <w:adjustRightInd w:val="0"/>
        <w:ind w:right="-144" w:hanging="11"/>
        <w:jc w:val="both"/>
        <w:outlineLvl w:val="1"/>
        <w:rPr>
          <w:rFonts w:eastAsia="Times New Roman"/>
          <w:b/>
          <w:bCs/>
          <w:sz w:val="26"/>
          <w:szCs w:val="26"/>
          <w:lang w:eastAsia="ru-RU"/>
        </w:rPr>
      </w:pPr>
      <w:r w:rsidRPr="00A930F8">
        <w:rPr>
          <w:bCs/>
          <w:sz w:val="26"/>
          <w:szCs w:val="26"/>
        </w:rPr>
        <w:t>Акты осмотра по фактической необходимости.</w:t>
      </w:r>
      <w:r w:rsidRPr="00A930F8">
        <w:rPr>
          <w:rFonts w:eastAsia="Times New Roman"/>
          <w:b/>
          <w:sz w:val="26"/>
          <w:szCs w:val="26"/>
          <w:lang w:eastAsia="ru-RU"/>
        </w:rPr>
        <w:t xml:space="preserve"> </w:t>
      </w:r>
    </w:p>
    <w:p w14:paraId="742F8406" w14:textId="77777777" w:rsidR="00CD1748" w:rsidRPr="00A930F8" w:rsidRDefault="00CD1748" w:rsidP="00C45694">
      <w:pPr>
        <w:pStyle w:val="a6"/>
        <w:keepNext w:val="0"/>
        <w:keepLines w:val="0"/>
        <w:numPr>
          <w:ilvl w:val="2"/>
          <w:numId w:val="12"/>
        </w:numPr>
        <w:tabs>
          <w:tab w:val="left" w:pos="0"/>
        </w:tabs>
        <w:autoSpaceDE w:val="0"/>
        <w:autoSpaceDN w:val="0"/>
        <w:adjustRightInd w:val="0"/>
        <w:ind w:right="-144" w:hanging="11"/>
        <w:jc w:val="both"/>
        <w:outlineLvl w:val="1"/>
        <w:rPr>
          <w:rFonts w:eastAsia="Times New Roman"/>
          <w:b/>
          <w:bCs/>
          <w:sz w:val="26"/>
          <w:szCs w:val="26"/>
          <w:lang w:eastAsia="ru-RU"/>
        </w:rPr>
      </w:pPr>
      <w:r>
        <w:rPr>
          <w:rFonts w:eastAsia="Times New Roman"/>
          <w:bCs/>
          <w:sz w:val="26"/>
          <w:szCs w:val="26"/>
        </w:rPr>
        <w:t>Программа</w:t>
      </w:r>
      <w:r w:rsidRPr="00A24012">
        <w:rPr>
          <w:rFonts w:eastAsia="Times New Roman"/>
          <w:bCs/>
          <w:sz w:val="26"/>
          <w:szCs w:val="26"/>
        </w:rPr>
        <w:t xml:space="preserve"> </w:t>
      </w:r>
      <w:r>
        <w:rPr>
          <w:rFonts w:eastAsia="Times New Roman"/>
          <w:bCs/>
          <w:sz w:val="26"/>
          <w:szCs w:val="26"/>
        </w:rPr>
        <w:t>ремонтов</w:t>
      </w:r>
      <w:r w:rsidRPr="00A24012">
        <w:rPr>
          <w:rFonts w:eastAsia="Times New Roman"/>
          <w:bCs/>
          <w:sz w:val="26"/>
          <w:szCs w:val="26"/>
        </w:rPr>
        <w:t xml:space="preserve"> на 202</w:t>
      </w:r>
      <w:r>
        <w:rPr>
          <w:rFonts w:eastAsia="Times New Roman"/>
          <w:bCs/>
          <w:sz w:val="26"/>
          <w:szCs w:val="26"/>
        </w:rPr>
        <w:t>5</w:t>
      </w:r>
      <w:r w:rsidRPr="00A24012">
        <w:rPr>
          <w:rFonts w:eastAsia="Times New Roman"/>
          <w:bCs/>
          <w:sz w:val="26"/>
          <w:szCs w:val="26"/>
        </w:rPr>
        <w:t xml:space="preserve"> год инв. заявка </w:t>
      </w:r>
      <w:r w:rsidRPr="007B0970">
        <w:rPr>
          <w:rFonts w:eastAsia="Times New Roman"/>
          <w:bCs/>
          <w:sz w:val="26"/>
          <w:szCs w:val="26"/>
        </w:rPr>
        <w:t xml:space="preserve">№ </w:t>
      </w:r>
      <w:r>
        <w:rPr>
          <w:rFonts w:eastAsia="Times New Roman"/>
          <w:bCs/>
          <w:sz w:val="26"/>
          <w:szCs w:val="26"/>
        </w:rPr>
        <w:t>1304679.</w:t>
      </w:r>
    </w:p>
    <w:p w14:paraId="5DE8D6B6" w14:textId="77777777" w:rsidR="00F564B3" w:rsidRPr="00A930F8" w:rsidRDefault="00F564B3" w:rsidP="00C45694">
      <w:pPr>
        <w:keepNext w:val="0"/>
        <w:keepLines w:val="0"/>
        <w:numPr>
          <w:ilvl w:val="1"/>
          <w:numId w:val="12"/>
        </w:numPr>
        <w:tabs>
          <w:tab w:val="left" w:pos="0"/>
          <w:tab w:val="left" w:pos="284"/>
        </w:tabs>
        <w:autoSpaceDE w:val="0"/>
        <w:autoSpaceDN w:val="0"/>
        <w:adjustRightInd w:val="0"/>
        <w:ind w:left="0" w:right="-144" w:firstLine="709"/>
        <w:jc w:val="both"/>
        <w:outlineLvl w:val="1"/>
        <w:rPr>
          <w:rFonts w:eastAsia="Times New Roman"/>
          <w:sz w:val="26"/>
          <w:szCs w:val="26"/>
          <w:lang w:eastAsia="ru-RU"/>
        </w:rPr>
      </w:pPr>
      <w:r w:rsidRPr="00A930F8">
        <w:rPr>
          <w:rFonts w:eastAsia="Times New Roman"/>
          <w:b/>
          <w:bCs/>
          <w:sz w:val="26"/>
          <w:szCs w:val="26"/>
          <w:lang w:eastAsia="ru-RU"/>
        </w:rPr>
        <w:t xml:space="preserve">Цель работы: </w:t>
      </w:r>
    </w:p>
    <w:p w14:paraId="4881D9C3" w14:textId="77777777" w:rsidR="00F564B3" w:rsidRPr="00A930F8" w:rsidRDefault="00223E3B" w:rsidP="00C45694">
      <w:pPr>
        <w:keepNext w:val="0"/>
        <w:keepLines w:val="0"/>
        <w:numPr>
          <w:ilvl w:val="2"/>
          <w:numId w:val="12"/>
        </w:numPr>
        <w:tabs>
          <w:tab w:val="left" w:pos="0"/>
          <w:tab w:val="left" w:pos="284"/>
        </w:tabs>
        <w:autoSpaceDE w:val="0"/>
        <w:autoSpaceDN w:val="0"/>
        <w:adjustRightInd w:val="0"/>
        <w:ind w:left="0" w:right="-144" w:firstLine="709"/>
        <w:jc w:val="both"/>
        <w:outlineLvl w:val="1"/>
        <w:rPr>
          <w:rFonts w:eastAsia="Times New Roman"/>
          <w:sz w:val="26"/>
          <w:szCs w:val="26"/>
          <w:lang w:eastAsia="ru-RU"/>
        </w:rPr>
      </w:pPr>
      <w:r w:rsidRPr="00A930F8">
        <w:rPr>
          <w:sz w:val="26"/>
          <w:szCs w:val="26"/>
        </w:rPr>
        <w:t>Обеспечение целостности покрытий стен внутренних помещений, в связи с приходом их в негодность и в случае актов вандализма</w:t>
      </w:r>
      <w:r w:rsidR="00F564B3" w:rsidRPr="00A930F8">
        <w:rPr>
          <w:spacing w:val="-7"/>
          <w:sz w:val="26"/>
          <w:szCs w:val="26"/>
          <w:lang w:eastAsia="ru-RU"/>
        </w:rPr>
        <w:t>.</w:t>
      </w:r>
    </w:p>
    <w:p w14:paraId="388BD8EB" w14:textId="77777777" w:rsidR="00EA257B" w:rsidRPr="00EA257B" w:rsidRDefault="00F564B3" w:rsidP="004E5525">
      <w:pPr>
        <w:keepNext w:val="0"/>
        <w:keepLines w:val="0"/>
        <w:numPr>
          <w:ilvl w:val="1"/>
          <w:numId w:val="12"/>
        </w:numPr>
        <w:tabs>
          <w:tab w:val="left" w:pos="0"/>
          <w:tab w:val="left" w:pos="284"/>
        </w:tabs>
        <w:autoSpaceDE w:val="0"/>
        <w:autoSpaceDN w:val="0"/>
        <w:adjustRightInd w:val="0"/>
        <w:ind w:left="0" w:right="-144" w:firstLine="709"/>
        <w:jc w:val="both"/>
        <w:outlineLvl w:val="1"/>
        <w:rPr>
          <w:rFonts w:eastAsia="Times New Roman"/>
          <w:sz w:val="26"/>
          <w:szCs w:val="26"/>
          <w:lang w:eastAsia="ru-RU"/>
        </w:rPr>
      </w:pPr>
      <w:r w:rsidRPr="007C6D04">
        <w:rPr>
          <w:rFonts w:eastAsia="Times New Roman"/>
          <w:b/>
          <w:bCs/>
          <w:sz w:val="26"/>
          <w:szCs w:val="26"/>
          <w:lang w:eastAsia="ru-RU"/>
        </w:rPr>
        <w:t xml:space="preserve">Источник финансирования: </w:t>
      </w:r>
      <w:r w:rsidR="00223E3B" w:rsidRPr="007C6D04">
        <w:rPr>
          <w:bCs/>
          <w:sz w:val="26"/>
          <w:szCs w:val="26"/>
        </w:rPr>
        <w:t>Собственные средства метрополитена</w:t>
      </w:r>
      <w:r w:rsidRPr="007C6D04">
        <w:rPr>
          <w:bCs/>
          <w:sz w:val="26"/>
          <w:szCs w:val="26"/>
        </w:rPr>
        <w:t xml:space="preserve">, </w:t>
      </w:r>
    </w:p>
    <w:p w14:paraId="680D895C" w14:textId="77777777" w:rsidR="00F564B3" w:rsidRPr="007C6D04" w:rsidRDefault="00F564B3" w:rsidP="004E5525">
      <w:pPr>
        <w:keepNext w:val="0"/>
        <w:keepLines w:val="0"/>
        <w:numPr>
          <w:ilvl w:val="1"/>
          <w:numId w:val="12"/>
        </w:numPr>
        <w:tabs>
          <w:tab w:val="left" w:pos="0"/>
          <w:tab w:val="left" w:pos="284"/>
        </w:tabs>
        <w:autoSpaceDE w:val="0"/>
        <w:autoSpaceDN w:val="0"/>
        <w:adjustRightInd w:val="0"/>
        <w:ind w:left="0" w:right="-144" w:firstLine="709"/>
        <w:jc w:val="both"/>
        <w:outlineLvl w:val="1"/>
        <w:rPr>
          <w:rFonts w:eastAsia="Times New Roman"/>
          <w:sz w:val="26"/>
          <w:szCs w:val="26"/>
          <w:lang w:eastAsia="ru-RU"/>
        </w:rPr>
      </w:pPr>
      <w:r w:rsidRPr="007C6D04">
        <w:rPr>
          <w:rFonts w:eastAsia="Times New Roman"/>
          <w:b/>
          <w:bCs/>
          <w:sz w:val="26"/>
          <w:szCs w:val="26"/>
          <w:lang w:eastAsia="ru-RU"/>
        </w:rPr>
        <w:t>Вид работ</w:t>
      </w:r>
      <w:r w:rsidRPr="007C6D04">
        <w:rPr>
          <w:rFonts w:eastAsia="Times New Roman"/>
          <w:bCs/>
          <w:sz w:val="26"/>
          <w:szCs w:val="26"/>
          <w:lang w:eastAsia="ru-RU"/>
        </w:rPr>
        <w:t>:</w:t>
      </w:r>
      <w:r w:rsidRPr="007C6D04">
        <w:rPr>
          <w:color w:val="000000"/>
          <w:sz w:val="26"/>
          <w:szCs w:val="26"/>
        </w:rPr>
        <w:t xml:space="preserve"> текущий ремонт</w:t>
      </w:r>
      <w:r w:rsidRPr="007C6D04">
        <w:rPr>
          <w:rFonts w:eastAsia="Times New Roman"/>
          <w:bCs/>
          <w:sz w:val="26"/>
          <w:szCs w:val="26"/>
          <w:lang w:eastAsia="ru-RU"/>
        </w:rPr>
        <w:t>.</w:t>
      </w:r>
    </w:p>
    <w:p w14:paraId="6A5B6E07" w14:textId="77777777" w:rsidR="00F564B3" w:rsidRPr="00A930F8" w:rsidRDefault="00F564B3" w:rsidP="00C45694">
      <w:pPr>
        <w:keepNext w:val="0"/>
        <w:keepLines w:val="0"/>
        <w:numPr>
          <w:ilvl w:val="1"/>
          <w:numId w:val="12"/>
        </w:numPr>
        <w:tabs>
          <w:tab w:val="left" w:pos="0"/>
          <w:tab w:val="left" w:pos="284"/>
        </w:tabs>
        <w:autoSpaceDE w:val="0"/>
        <w:autoSpaceDN w:val="0"/>
        <w:adjustRightInd w:val="0"/>
        <w:ind w:left="0" w:right="-144" w:firstLine="709"/>
        <w:jc w:val="both"/>
        <w:outlineLvl w:val="1"/>
        <w:rPr>
          <w:rFonts w:eastAsia="Times New Roman"/>
          <w:sz w:val="26"/>
          <w:szCs w:val="26"/>
          <w:lang w:eastAsia="ru-RU"/>
        </w:rPr>
      </w:pPr>
      <w:r w:rsidRPr="00A930F8">
        <w:rPr>
          <w:rFonts w:eastAsia="Times New Roman"/>
          <w:b/>
          <w:sz w:val="26"/>
          <w:szCs w:val="26"/>
          <w:lang w:eastAsia="ru-RU"/>
        </w:rPr>
        <w:t xml:space="preserve">Характеристика объекта производства работ: </w:t>
      </w:r>
      <w:r w:rsidRPr="00A930F8">
        <w:rPr>
          <w:sz w:val="26"/>
          <w:szCs w:val="26"/>
        </w:rPr>
        <w:t xml:space="preserve">работы по текущему ремонту </w:t>
      </w:r>
      <w:r w:rsidR="00223E3B" w:rsidRPr="00A930F8">
        <w:rPr>
          <w:sz w:val="26"/>
          <w:szCs w:val="26"/>
        </w:rPr>
        <w:t xml:space="preserve">стен помещений </w:t>
      </w:r>
      <w:r w:rsidRPr="00A930F8">
        <w:rPr>
          <w:sz w:val="26"/>
          <w:szCs w:val="26"/>
        </w:rPr>
        <w:t xml:space="preserve">выполняются </w:t>
      </w:r>
      <w:r w:rsidR="007A5971" w:rsidRPr="00A930F8">
        <w:rPr>
          <w:sz w:val="26"/>
          <w:szCs w:val="26"/>
        </w:rPr>
        <w:t>в зданиях,</w:t>
      </w:r>
      <w:r w:rsidR="00223E3B" w:rsidRPr="00A930F8">
        <w:rPr>
          <w:sz w:val="26"/>
          <w:szCs w:val="26"/>
        </w:rPr>
        <w:t xml:space="preserve"> </w:t>
      </w:r>
      <w:r w:rsidRPr="00A930F8">
        <w:rPr>
          <w:sz w:val="26"/>
          <w:szCs w:val="26"/>
        </w:rPr>
        <w:t>на</w:t>
      </w:r>
      <w:r w:rsidR="00223E3B" w:rsidRPr="00A930F8">
        <w:rPr>
          <w:sz w:val="26"/>
          <w:szCs w:val="26"/>
        </w:rPr>
        <w:t>ходящихся на</w:t>
      </w:r>
      <w:r w:rsidRPr="00A930F8">
        <w:rPr>
          <w:sz w:val="26"/>
          <w:szCs w:val="26"/>
        </w:rPr>
        <w:t xml:space="preserve"> </w:t>
      </w:r>
      <w:r w:rsidR="00223E3B" w:rsidRPr="00A930F8">
        <w:rPr>
          <w:sz w:val="26"/>
          <w:szCs w:val="26"/>
        </w:rPr>
        <w:t>территории ДОЛ «Голубая стрела»</w:t>
      </w:r>
      <w:r w:rsidRPr="00A930F8">
        <w:rPr>
          <w:sz w:val="26"/>
          <w:szCs w:val="26"/>
        </w:rPr>
        <w:t>. Зоны производства работ представляют собой административные</w:t>
      </w:r>
      <w:r w:rsidR="00276993" w:rsidRPr="00A930F8">
        <w:rPr>
          <w:sz w:val="26"/>
          <w:szCs w:val="26"/>
        </w:rPr>
        <w:t xml:space="preserve"> и </w:t>
      </w:r>
      <w:r w:rsidR="00223E3B" w:rsidRPr="00A930F8">
        <w:rPr>
          <w:sz w:val="26"/>
          <w:szCs w:val="26"/>
        </w:rPr>
        <w:t>жилые</w:t>
      </w:r>
      <w:r w:rsidRPr="00A930F8">
        <w:rPr>
          <w:sz w:val="26"/>
          <w:szCs w:val="26"/>
        </w:rPr>
        <w:t xml:space="preserve"> здания</w:t>
      </w:r>
      <w:r w:rsidRPr="00A930F8">
        <w:rPr>
          <w:rFonts w:eastAsia="Times New Roman"/>
          <w:sz w:val="26"/>
          <w:szCs w:val="26"/>
          <w:lang w:eastAsia="ru-RU"/>
        </w:rPr>
        <w:t>.</w:t>
      </w:r>
    </w:p>
    <w:p w14:paraId="5098FA0E" w14:textId="77777777" w:rsidR="00F564B3" w:rsidRPr="00A930F8" w:rsidRDefault="00F564B3" w:rsidP="00C45694">
      <w:pPr>
        <w:keepNext w:val="0"/>
        <w:keepLines w:val="0"/>
        <w:numPr>
          <w:ilvl w:val="1"/>
          <w:numId w:val="12"/>
        </w:numPr>
        <w:tabs>
          <w:tab w:val="left" w:pos="-142"/>
          <w:tab w:val="left" w:pos="284"/>
        </w:tabs>
        <w:autoSpaceDE w:val="0"/>
        <w:autoSpaceDN w:val="0"/>
        <w:adjustRightInd w:val="0"/>
        <w:ind w:left="0" w:right="-144" w:firstLine="709"/>
        <w:jc w:val="both"/>
        <w:outlineLvl w:val="1"/>
        <w:rPr>
          <w:rFonts w:eastAsia="Times New Roman"/>
          <w:sz w:val="26"/>
          <w:szCs w:val="26"/>
          <w:lang w:eastAsia="ru-RU"/>
        </w:rPr>
      </w:pPr>
      <w:r w:rsidRPr="00A930F8">
        <w:rPr>
          <w:rFonts w:eastAsia="Times New Roman"/>
          <w:b/>
          <w:color w:val="000000"/>
          <w:sz w:val="26"/>
          <w:szCs w:val="26"/>
          <w:lang w:eastAsia="ru-RU"/>
        </w:rPr>
        <w:t>Сроки начала</w:t>
      </w:r>
      <w:r w:rsidR="00276993" w:rsidRPr="00A930F8">
        <w:rPr>
          <w:rFonts w:eastAsia="Times New Roman"/>
          <w:b/>
          <w:color w:val="000000"/>
          <w:sz w:val="26"/>
          <w:szCs w:val="26"/>
          <w:lang w:eastAsia="ru-RU"/>
        </w:rPr>
        <w:t xml:space="preserve"> и </w:t>
      </w:r>
      <w:r w:rsidRPr="00A930F8">
        <w:rPr>
          <w:rFonts w:eastAsia="Times New Roman"/>
          <w:b/>
          <w:color w:val="000000"/>
          <w:sz w:val="26"/>
          <w:szCs w:val="26"/>
          <w:lang w:eastAsia="ru-RU"/>
        </w:rPr>
        <w:t>окончания работ</w:t>
      </w:r>
      <w:r w:rsidRPr="00A930F8">
        <w:rPr>
          <w:rFonts w:eastAsia="Times New Roman"/>
          <w:b/>
          <w:sz w:val="26"/>
          <w:szCs w:val="26"/>
          <w:lang w:eastAsia="ru-RU"/>
        </w:rPr>
        <w:t>:</w:t>
      </w:r>
      <w:r w:rsidRPr="00A930F8">
        <w:rPr>
          <w:rFonts w:eastAsia="Times New Roman"/>
          <w:sz w:val="26"/>
          <w:szCs w:val="26"/>
          <w:lang w:eastAsia="ru-RU"/>
        </w:rPr>
        <w:t xml:space="preserve"> с даты заключения договора по </w:t>
      </w:r>
      <w:r w:rsidR="00223E3B" w:rsidRPr="00A930F8">
        <w:rPr>
          <w:rFonts w:eastAsia="Times New Roman"/>
          <w:sz w:val="26"/>
          <w:szCs w:val="26"/>
          <w:lang w:eastAsia="ru-RU"/>
        </w:rPr>
        <w:t>30</w:t>
      </w:r>
      <w:r w:rsidRPr="00A930F8">
        <w:rPr>
          <w:rFonts w:eastAsia="Times New Roman"/>
          <w:sz w:val="26"/>
          <w:szCs w:val="26"/>
          <w:lang w:eastAsia="ru-RU"/>
        </w:rPr>
        <w:t>.</w:t>
      </w:r>
      <w:r w:rsidR="00223E3B" w:rsidRPr="00A930F8">
        <w:rPr>
          <w:rFonts w:eastAsia="Times New Roman"/>
          <w:sz w:val="26"/>
          <w:szCs w:val="26"/>
          <w:lang w:eastAsia="ru-RU"/>
        </w:rPr>
        <w:t>12</w:t>
      </w:r>
      <w:r w:rsidRPr="00A930F8">
        <w:rPr>
          <w:rFonts w:eastAsia="Times New Roman"/>
          <w:sz w:val="26"/>
          <w:szCs w:val="26"/>
          <w:lang w:eastAsia="ru-RU"/>
        </w:rPr>
        <w:t>.202</w:t>
      </w:r>
      <w:r w:rsidR="00223E3B" w:rsidRPr="00A930F8">
        <w:rPr>
          <w:rFonts w:eastAsia="Times New Roman"/>
          <w:sz w:val="26"/>
          <w:szCs w:val="26"/>
          <w:lang w:eastAsia="ru-RU"/>
        </w:rPr>
        <w:t>5</w:t>
      </w:r>
      <w:r w:rsidRPr="00A930F8">
        <w:rPr>
          <w:rFonts w:eastAsia="Times New Roman"/>
          <w:sz w:val="26"/>
          <w:szCs w:val="26"/>
          <w:lang w:eastAsia="ru-RU"/>
        </w:rPr>
        <w:t>.</w:t>
      </w:r>
    </w:p>
    <w:p w14:paraId="17BDBA10" w14:textId="77777777" w:rsidR="00F564B3" w:rsidRPr="00A930F8" w:rsidRDefault="00F564B3" w:rsidP="00C45694">
      <w:pPr>
        <w:keepNext w:val="0"/>
        <w:keepLines w:val="0"/>
        <w:numPr>
          <w:ilvl w:val="1"/>
          <w:numId w:val="12"/>
        </w:numPr>
        <w:tabs>
          <w:tab w:val="left" w:pos="0"/>
          <w:tab w:val="left" w:pos="284"/>
        </w:tabs>
        <w:autoSpaceDE w:val="0"/>
        <w:autoSpaceDN w:val="0"/>
        <w:adjustRightInd w:val="0"/>
        <w:ind w:left="0" w:right="-144" w:firstLine="709"/>
        <w:jc w:val="both"/>
        <w:outlineLvl w:val="1"/>
        <w:rPr>
          <w:rFonts w:eastAsia="Times New Roman"/>
          <w:b/>
          <w:bCs/>
          <w:sz w:val="26"/>
          <w:szCs w:val="26"/>
          <w:lang w:eastAsia="ru-RU"/>
        </w:rPr>
      </w:pPr>
      <w:r w:rsidRPr="00A930F8">
        <w:rPr>
          <w:rFonts w:eastAsia="Times New Roman"/>
          <w:b/>
          <w:sz w:val="26"/>
          <w:szCs w:val="26"/>
          <w:lang w:eastAsia="ru-RU"/>
        </w:rPr>
        <w:t>Время</w:t>
      </w:r>
      <w:r w:rsidR="00276993" w:rsidRPr="00A930F8">
        <w:rPr>
          <w:rFonts w:eastAsia="Times New Roman"/>
          <w:b/>
          <w:sz w:val="26"/>
          <w:szCs w:val="26"/>
          <w:lang w:eastAsia="ru-RU"/>
        </w:rPr>
        <w:t xml:space="preserve"> и </w:t>
      </w:r>
      <w:r w:rsidRPr="00A930F8">
        <w:rPr>
          <w:rFonts w:eastAsia="Times New Roman"/>
          <w:b/>
          <w:sz w:val="26"/>
          <w:szCs w:val="26"/>
          <w:lang w:eastAsia="ru-RU"/>
        </w:rPr>
        <w:t>место проведения работ:</w:t>
      </w:r>
      <w:r w:rsidRPr="00A930F8">
        <w:rPr>
          <w:rFonts w:eastAsia="Times New Roman"/>
          <w:sz w:val="26"/>
          <w:szCs w:val="26"/>
          <w:lang w:eastAsia="ru-RU"/>
        </w:rPr>
        <w:t xml:space="preserve"> </w:t>
      </w:r>
      <w:r w:rsidR="00223E3B" w:rsidRPr="00A930F8">
        <w:rPr>
          <w:bCs/>
          <w:sz w:val="26"/>
          <w:szCs w:val="26"/>
        </w:rPr>
        <w:t>с 8-30 до 17-</w:t>
      </w:r>
      <w:r w:rsidR="007A5971">
        <w:rPr>
          <w:bCs/>
          <w:sz w:val="26"/>
          <w:szCs w:val="26"/>
        </w:rPr>
        <w:t>2</w:t>
      </w:r>
      <w:r w:rsidR="00223E3B" w:rsidRPr="00A930F8">
        <w:rPr>
          <w:bCs/>
          <w:sz w:val="26"/>
          <w:szCs w:val="26"/>
        </w:rPr>
        <w:t>0 (с ПН по ЧТ), с 8-30 до 16-20 (ПТ), в выходные – по предварительному согласованию с Заказчиком</w:t>
      </w:r>
    </w:p>
    <w:p w14:paraId="6497BC85" w14:textId="77777777" w:rsidR="00F564B3" w:rsidRPr="00A930F8" w:rsidRDefault="00F564B3" w:rsidP="00F564B3">
      <w:pPr>
        <w:tabs>
          <w:tab w:val="left" w:pos="0"/>
          <w:tab w:val="left" w:pos="284"/>
        </w:tabs>
        <w:autoSpaceDE w:val="0"/>
        <w:autoSpaceDN w:val="0"/>
        <w:adjustRightInd w:val="0"/>
        <w:ind w:left="-284" w:right="-144"/>
        <w:jc w:val="both"/>
        <w:outlineLvl w:val="1"/>
        <w:rPr>
          <w:rFonts w:eastAsia="Times New Roman"/>
          <w:b/>
          <w:bCs/>
          <w:sz w:val="26"/>
          <w:szCs w:val="26"/>
          <w:lang w:eastAsia="ru-RU"/>
        </w:rPr>
      </w:pPr>
    </w:p>
    <w:p w14:paraId="2C2829D0" w14:textId="77777777" w:rsidR="00F564B3" w:rsidRPr="00A930F8" w:rsidRDefault="00F564B3" w:rsidP="00C45694">
      <w:pPr>
        <w:pStyle w:val="a6"/>
        <w:keepNext w:val="0"/>
        <w:keepLines w:val="0"/>
        <w:numPr>
          <w:ilvl w:val="0"/>
          <w:numId w:val="7"/>
        </w:numPr>
        <w:tabs>
          <w:tab w:val="left" w:pos="0"/>
          <w:tab w:val="left" w:pos="284"/>
        </w:tabs>
        <w:autoSpaceDE w:val="0"/>
        <w:autoSpaceDN w:val="0"/>
        <w:adjustRightInd w:val="0"/>
        <w:ind w:right="-144" w:firstLine="709"/>
        <w:jc w:val="center"/>
        <w:outlineLvl w:val="1"/>
        <w:rPr>
          <w:rFonts w:eastAsia="Times New Roman"/>
          <w:b/>
          <w:bCs/>
          <w:sz w:val="26"/>
          <w:szCs w:val="26"/>
          <w:lang w:eastAsia="ru-RU"/>
        </w:rPr>
      </w:pPr>
      <w:r w:rsidRPr="00A930F8">
        <w:rPr>
          <w:rFonts w:eastAsia="Times New Roman"/>
          <w:b/>
          <w:bCs/>
          <w:sz w:val="26"/>
          <w:szCs w:val="26"/>
          <w:lang w:eastAsia="ru-RU"/>
        </w:rPr>
        <w:t xml:space="preserve"> Требования к выполнению работ</w:t>
      </w:r>
    </w:p>
    <w:p w14:paraId="1BD8CED5" w14:textId="77777777" w:rsidR="00AB4C29" w:rsidRPr="00A930F8" w:rsidRDefault="00AB4C29" w:rsidP="00AB4C29">
      <w:pPr>
        <w:pStyle w:val="a6"/>
        <w:keepNext w:val="0"/>
        <w:keepLines w:val="0"/>
        <w:tabs>
          <w:tab w:val="left" w:pos="0"/>
          <w:tab w:val="left" w:pos="284"/>
        </w:tabs>
        <w:autoSpaceDE w:val="0"/>
        <w:autoSpaceDN w:val="0"/>
        <w:adjustRightInd w:val="0"/>
        <w:ind w:left="1069" w:right="-144" w:firstLine="0"/>
        <w:outlineLvl w:val="1"/>
        <w:rPr>
          <w:rFonts w:eastAsia="Times New Roman"/>
          <w:b/>
          <w:bCs/>
          <w:sz w:val="26"/>
          <w:szCs w:val="26"/>
          <w:lang w:eastAsia="ru-RU"/>
        </w:rPr>
      </w:pPr>
    </w:p>
    <w:p w14:paraId="678372AE" w14:textId="77777777" w:rsidR="00223E3B" w:rsidRPr="00A930F8" w:rsidRDefault="00F564B3" w:rsidP="00223E3B">
      <w:pPr>
        <w:keepNext w:val="0"/>
        <w:keepLines w:val="0"/>
        <w:numPr>
          <w:ilvl w:val="1"/>
          <w:numId w:val="14"/>
        </w:numPr>
        <w:tabs>
          <w:tab w:val="left" w:pos="1134"/>
          <w:tab w:val="left" w:pos="1276"/>
        </w:tabs>
        <w:autoSpaceDE w:val="0"/>
        <w:autoSpaceDN w:val="0"/>
        <w:ind w:left="0" w:firstLine="709"/>
        <w:jc w:val="both"/>
        <w:rPr>
          <w:sz w:val="26"/>
          <w:szCs w:val="26"/>
        </w:rPr>
      </w:pPr>
      <w:r w:rsidRPr="00A930F8">
        <w:rPr>
          <w:rFonts w:eastAsia="Times New Roman"/>
          <w:b/>
          <w:sz w:val="26"/>
          <w:szCs w:val="26"/>
          <w:lang w:eastAsia="ru-RU"/>
        </w:rPr>
        <w:t xml:space="preserve">Описание предмета закупки: </w:t>
      </w:r>
      <w:r w:rsidR="00223E3B" w:rsidRPr="00A930F8">
        <w:rPr>
          <w:sz w:val="26"/>
          <w:szCs w:val="26"/>
        </w:rPr>
        <w:t>в рамках Договора необходимо выполнить работы в ДОЛ «Голубая стрела» в части ремонта дефектных участков стен внутренних помещений заданий. Работы выполняются по Заявкам Заказчика с объемами, указанными в заявках, в пределах общих сроков, указанных в п. 1.7. настоящего Технического задания, в соответствии с ведомостью объёмов на единицу работ, законодательством РФ, строительными нормами и правилами.</w:t>
      </w:r>
    </w:p>
    <w:p w14:paraId="38D36AFB" w14:textId="77777777" w:rsidR="00F564B3" w:rsidRPr="00A930F8" w:rsidRDefault="00223E3B" w:rsidP="00223E3B">
      <w:pPr>
        <w:keepNext w:val="0"/>
        <w:keepLines w:val="0"/>
        <w:tabs>
          <w:tab w:val="left" w:pos="1134"/>
          <w:tab w:val="left" w:pos="1276"/>
        </w:tabs>
        <w:autoSpaceDE w:val="0"/>
        <w:autoSpaceDN w:val="0"/>
        <w:jc w:val="both"/>
        <w:rPr>
          <w:sz w:val="26"/>
          <w:szCs w:val="26"/>
        </w:rPr>
      </w:pPr>
      <w:r w:rsidRPr="00A930F8">
        <w:rPr>
          <w:sz w:val="26"/>
          <w:szCs w:val="26"/>
        </w:rPr>
        <w:t>В случае обнаружения, каких-либо несоответствий или неправильности принятых строительных решений, Подрядчику необходимо своевременно проинформировать Заказчика для внесения изменений и корректировки документации установленным в ГУП «Петербургский метрополитен» порядком</w:t>
      </w:r>
      <w:r w:rsidR="00F564B3" w:rsidRPr="00A930F8">
        <w:rPr>
          <w:sz w:val="26"/>
          <w:szCs w:val="26"/>
        </w:rPr>
        <w:t xml:space="preserve">. </w:t>
      </w:r>
    </w:p>
    <w:p w14:paraId="21BBFCFF" w14:textId="77777777" w:rsidR="00F564B3" w:rsidRPr="00A930F8" w:rsidRDefault="00F564B3" w:rsidP="00C45694">
      <w:pPr>
        <w:pStyle w:val="a6"/>
        <w:keepNext w:val="0"/>
        <w:keepLines w:val="0"/>
        <w:numPr>
          <w:ilvl w:val="2"/>
          <w:numId w:val="7"/>
        </w:numPr>
        <w:tabs>
          <w:tab w:val="left" w:pos="0"/>
          <w:tab w:val="left" w:pos="567"/>
        </w:tabs>
        <w:autoSpaceDE w:val="0"/>
        <w:autoSpaceDN w:val="0"/>
        <w:adjustRightInd w:val="0"/>
        <w:ind w:left="0" w:right="-142" w:firstLine="567"/>
        <w:jc w:val="both"/>
        <w:outlineLvl w:val="1"/>
        <w:rPr>
          <w:rFonts w:eastAsia="Times New Roman"/>
          <w:b/>
          <w:bCs/>
          <w:sz w:val="26"/>
          <w:szCs w:val="26"/>
          <w:lang w:eastAsia="ru-RU"/>
        </w:rPr>
      </w:pPr>
      <w:r w:rsidRPr="00A930F8">
        <w:rPr>
          <w:sz w:val="26"/>
          <w:szCs w:val="26"/>
        </w:rPr>
        <w:lastRenderedPageBreak/>
        <w:t>Необходимый объем работ определить невозможно. Объем работ определяется, исходя из фактической потребности Заказчика в работах. Оплата выполненной работы осуществляется по цене единицы работы - исходя из объема фактически выполненных работ, но в размере, не превышающем максимального значения цены договора</w:t>
      </w:r>
      <w:r w:rsidRPr="00A930F8">
        <w:rPr>
          <w:rFonts w:eastAsia="Times New Roman"/>
          <w:sz w:val="26"/>
          <w:szCs w:val="26"/>
          <w:lang w:eastAsia="ru-RU"/>
        </w:rPr>
        <w:t>.</w:t>
      </w:r>
    </w:p>
    <w:p w14:paraId="43E585FF" w14:textId="77777777" w:rsidR="00F564B3" w:rsidRPr="00A930F8" w:rsidRDefault="00F564B3" w:rsidP="00C45694">
      <w:pPr>
        <w:pStyle w:val="a6"/>
        <w:keepNext w:val="0"/>
        <w:keepLines w:val="0"/>
        <w:numPr>
          <w:ilvl w:val="2"/>
          <w:numId w:val="7"/>
        </w:numPr>
        <w:tabs>
          <w:tab w:val="left" w:pos="0"/>
          <w:tab w:val="left" w:pos="567"/>
        </w:tabs>
        <w:autoSpaceDE w:val="0"/>
        <w:autoSpaceDN w:val="0"/>
        <w:adjustRightInd w:val="0"/>
        <w:ind w:left="0" w:right="-142" w:firstLine="567"/>
        <w:jc w:val="both"/>
        <w:outlineLvl w:val="1"/>
        <w:rPr>
          <w:rFonts w:eastAsia="Times New Roman"/>
          <w:b/>
          <w:bCs/>
          <w:sz w:val="26"/>
          <w:szCs w:val="26"/>
          <w:lang w:eastAsia="ru-RU"/>
        </w:rPr>
      </w:pPr>
      <w:r w:rsidRPr="00A930F8">
        <w:rPr>
          <w:sz w:val="26"/>
          <w:szCs w:val="26"/>
        </w:rPr>
        <w:t xml:space="preserve">Выполнение работ производится по Заявкам Заказчика по форме Приложения № 1 к настоящему Техническому заданию. </w:t>
      </w:r>
    </w:p>
    <w:p w14:paraId="57526CCA" w14:textId="77777777" w:rsidR="00F564B3" w:rsidRPr="00A930F8" w:rsidRDefault="00F564B3" w:rsidP="00A96A0F">
      <w:pPr>
        <w:pStyle w:val="a6"/>
        <w:keepNext w:val="0"/>
        <w:keepLines w:val="0"/>
        <w:tabs>
          <w:tab w:val="left" w:pos="0"/>
        </w:tabs>
        <w:autoSpaceDE w:val="0"/>
        <w:autoSpaceDN w:val="0"/>
        <w:adjustRightInd w:val="0"/>
        <w:ind w:left="0" w:right="-142" w:firstLine="567"/>
        <w:jc w:val="both"/>
        <w:outlineLvl w:val="1"/>
        <w:rPr>
          <w:sz w:val="26"/>
          <w:szCs w:val="26"/>
        </w:rPr>
      </w:pPr>
      <w:r w:rsidRPr="00A930F8">
        <w:rPr>
          <w:sz w:val="26"/>
          <w:szCs w:val="26"/>
        </w:rPr>
        <w:t xml:space="preserve">Срок выполнения работ по каждой Заявке составляет </w:t>
      </w:r>
      <w:r w:rsidR="002D24B9">
        <w:rPr>
          <w:sz w:val="26"/>
          <w:szCs w:val="26"/>
        </w:rPr>
        <w:t xml:space="preserve">не более </w:t>
      </w:r>
      <w:r w:rsidRPr="00A930F8">
        <w:rPr>
          <w:sz w:val="26"/>
          <w:szCs w:val="26"/>
        </w:rPr>
        <w:t>30</w:t>
      </w:r>
      <w:r w:rsidR="001B4267">
        <w:rPr>
          <w:sz w:val="26"/>
          <w:szCs w:val="26"/>
        </w:rPr>
        <w:t xml:space="preserve"> </w:t>
      </w:r>
      <w:r w:rsidRPr="00A930F8">
        <w:rPr>
          <w:sz w:val="26"/>
          <w:szCs w:val="26"/>
        </w:rPr>
        <w:t>календарных дней с момента утверждения Заявки обеими сторонами.</w:t>
      </w:r>
    </w:p>
    <w:p w14:paraId="10246378" w14:textId="77777777" w:rsidR="00F564B3" w:rsidRPr="00A930F8" w:rsidRDefault="00F564B3" w:rsidP="00A96A0F">
      <w:pPr>
        <w:pStyle w:val="a6"/>
        <w:keepNext w:val="0"/>
        <w:keepLines w:val="0"/>
        <w:tabs>
          <w:tab w:val="left" w:pos="0"/>
        </w:tabs>
        <w:autoSpaceDE w:val="0"/>
        <w:autoSpaceDN w:val="0"/>
        <w:adjustRightInd w:val="0"/>
        <w:ind w:left="0" w:right="-142" w:firstLine="567"/>
        <w:jc w:val="both"/>
        <w:outlineLvl w:val="1"/>
        <w:rPr>
          <w:rFonts w:eastAsia="Times New Roman"/>
          <w:b/>
          <w:bCs/>
          <w:sz w:val="26"/>
          <w:szCs w:val="26"/>
          <w:lang w:eastAsia="ru-RU"/>
        </w:rPr>
      </w:pPr>
      <w:r w:rsidRPr="00A930F8">
        <w:rPr>
          <w:sz w:val="26"/>
          <w:szCs w:val="26"/>
        </w:rPr>
        <w:t>Заявки на выполнение работ направляются Заказчиком на адрес электронной почты Подрядчика, указанной в реквизитах Договора. Подрядчик в течение 2</w:t>
      </w:r>
      <w:r w:rsidRPr="00A930F8">
        <w:rPr>
          <w:sz w:val="26"/>
          <w:szCs w:val="26"/>
        </w:rPr>
        <w:noBreakHyphen/>
        <w:t xml:space="preserve">х рабочих дней после получения заявки, подписывает </w:t>
      </w:r>
      <w:r w:rsidRPr="00A930F8">
        <w:rPr>
          <w:bCs/>
          <w:sz w:val="26"/>
          <w:szCs w:val="26"/>
        </w:rPr>
        <w:t>(согласовывает) её</w:t>
      </w:r>
      <w:r w:rsidR="00276993" w:rsidRPr="00A930F8">
        <w:rPr>
          <w:bCs/>
          <w:sz w:val="26"/>
          <w:szCs w:val="26"/>
        </w:rPr>
        <w:t xml:space="preserve"> и </w:t>
      </w:r>
      <w:r w:rsidRPr="00A930F8">
        <w:rPr>
          <w:bCs/>
          <w:sz w:val="26"/>
          <w:szCs w:val="26"/>
        </w:rPr>
        <w:t>передает через курьера Заказчику в двух экземплярах</w:t>
      </w:r>
      <w:r w:rsidRPr="00A930F8">
        <w:rPr>
          <w:sz w:val="26"/>
          <w:szCs w:val="26"/>
        </w:rPr>
        <w:t>. Заявки со дня утверждения обеими Сторонами становятся неотъемлемой частью Договора (по одному экземпляру каждой Стороне). При неполучении от Подрядчика подписанной Заявки, в установленный данным пунктом срок, Заявка считается принятой</w:t>
      </w:r>
      <w:r w:rsidR="00276993" w:rsidRPr="00A930F8">
        <w:rPr>
          <w:sz w:val="26"/>
          <w:szCs w:val="26"/>
        </w:rPr>
        <w:t xml:space="preserve"> и </w:t>
      </w:r>
      <w:r w:rsidRPr="00A930F8">
        <w:rPr>
          <w:sz w:val="26"/>
          <w:szCs w:val="26"/>
        </w:rPr>
        <w:t>утвержденной</w:t>
      </w:r>
      <w:r w:rsidR="00276993" w:rsidRPr="00A930F8">
        <w:rPr>
          <w:sz w:val="26"/>
          <w:szCs w:val="26"/>
        </w:rPr>
        <w:t xml:space="preserve"> и </w:t>
      </w:r>
      <w:r w:rsidRPr="00A930F8">
        <w:rPr>
          <w:sz w:val="26"/>
          <w:szCs w:val="26"/>
        </w:rPr>
        <w:t xml:space="preserve">имеет полную юридическую силу. </w:t>
      </w:r>
    </w:p>
    <w:p w14:paraId="5F089D27" w14:textId="77777777" w:rsidR="00D9759D" w:rsidRPr="00A930F8" w:rsidRDefault="0057191C" w:rsidP="00D736F4">
      <w:pPr>
        <w:pStyle w:val="a6"/>
        <w:keepNext w:val="0"/>
        <w:keepLines w:val="0"/>
        <w:numPr>
          <w:ilvl w:val="2"/>
          <w:numId w:val="7"/>
        </w:numPr>
        <w:tabs>
          <w:tab w:val="left" w:pos="0"/>
          <w:tab w:val="left" w:pos="567"/>
        </w:tabs>
        <w:autoSpaceDE w:val="0"/>
        <w:autoSpaceDN w:val="0"/>
        <w:adjustRightInd w:val="0"/>
        <w:ind w:left="0" w:right="-142" w:firstLine="709"/>
        <w:jc w:val="both"/>
        <w:outlineLvl w:val="1"/>
        <w:rPr>
          <w:rFonts w:eastAsia="Times New Roman"/>
          <w:bCs/>
          <w:sz w:val="26"/>
          <w:szCs w:val="26"/>
          <w:lang w:eastAsia="ru-RU"/>
        </w:rPr>
      </w:pPr>
      <w:r w:rsidRPr="00A930F8">
        <w:rPr>
          <w:rFonts w:eastAsia="Times New Roman"/>
          <w:bCs/>
          <w:sz w:val="26"/>
          <w:szCs w:val="26"/>
          <w:lang w:eastAsia="ru-RU"/>
        </w:rPr>
        <w:t xml:space="preserve"> </w:t>
      </w:r>
      <w:r w:rsidR="00D9759D" w:rsidRPr="00A930F8">
        <w:rPr>
          <w:rFonts w:eastAsia="Times New Roman"/>
          <w:bCs/>
          <w:sz w:val="26"/>
          <w:szCs w:val="26"/>
          <w:lang w:eastAsia="ru-RU"/>
        </w:rPr>
        <w:t>В заявке указывают: наименование объекта, инвентарный № основного средства, адрес, наименование и вид работ, объем работ, стоимость за единицу, общая стоимость.</w:t>
      </w:r>
    </w:p>
    <w:p w14:paraId="6881C199" w14:textId="77777777" w:rsidR="00D9759D" w:rsidRPr="00A930F8" w:rsidRDefault="0057191C" w:rsidP="00D736F4">
      <w:pPr>
        <w:pStyle w:val="a6"/>
        <w:keepNext w:val="0"/>
        <w:keepLines w:val="0"/>
        <w:numPr>
          <w:ilvl w:val="2"/>
          <w:numId w:val="7"/>
        </w:numPr>
        <w:tabs>
          <w:tab w:val="left" w:pos="0"/>
          <w:tab w:val="left" w:pos="567"/>
        </w:tabs>
        <w:autoSpaceDE w:val="0"/>
        <w:autoSpaceDN w:val="0"/>
        <w:adjustRightInd w:val="0"/>
        <w:ind w:left="0" w:right="-142" w:firstLine="709"/>
        <w:jc w:val="both"/>
        <w:outlineLvl w:val="1"/>
        <w:rPr>
          <w:rFonts w:eastAsia="Times New Roman"/>
          <w:bCs/>
          <w:sz w:val="26"/>
          <w:szCs w:val="26"/>
          <w:lang w:eastAsia="ru-RU"/>
        </w:rPr>
      </w:pPr>
      <w:r w:rsidRPr="00A930F8">
        <w:rPr>
          <w:rFonts w:eastAsia="Times New Roman"/>
          <w:bCs/>
          <w:sz w:val="26"/>
          <w:szCs w:val="26"/>
          <w:lang w:eastAsia="ru-RU"/>
        </w:rPr>
        <w:t xml:space="preserve"> </w:t>
      </w:r>
      <w:r w:rsidR="00D9759D" w:rsidRPr="00A930F8">
        <w:rPr>
          <w:rFonts w:eastAsia="Times New Roman"/>
          <w:bCs/>
          <w:sz w:val="26"/>
          <w:szCs w:val="26"/>
          <w:lang w:eastAsia="ru-RU"/>
        </w:rPr>
        <w:t>При выполнении работ по Договору помещения в пользование Подрядчику не передаются.</w:t>
      </w:r>
    </w:p>
    <w:p w14:paraId="54ED0204" w14:textId="77777777" w:rsidR="00A96A0F" w:rsidRPr="00A930F8" w:rsidRDefault="00F564B3" w:rsidP="00C45694">
      <w:pPr>
        <w:keepNext w:val="0"/>
        <w:keepLines w:val="0"/>
        <w:numPr>
          <w:ilvl w:val="1"/>
          <w:numId w:val="7"/>
        </w:numPr>
        <w:tabs>
          <w:tab w:val="left" w:pos="567"/>
          <w:tab w:val="left" w:pos="1418"/>
          <w:tab w:val="left" w:pos="1560"/>
        </w:tabs>
        <w:spacing w:line="233" w:lineRule="auto"/>
        <w:ind w:left="0" w:right="-144" w:firstLine="709"/>
        <w:jc w:val="both"/>
        <w:rPr>
          <w:rFonts w:eastAsia="Times New Roman"/>
          <w:sz w:val="26"/>
          <w:szCs w:val="26"/>
          <w:lang w:eastAsia="ru-RU"/>
        </w:rPr>
      </w:pPr>
      <w:r w:rsidRPr="00A930F8">
        <w:rPr>
          <w:rFonts w:eastAsia="Times New Roman"/>
          <w:b/>
          <w:sz w:val="26"/>
          <w:szCs w:val="26"/>
          <w:lang w:eastAsia="ru-RU"/>
        </w:rPr>
        <w:t>Требования к безопасности, качеству, техническим характеристикам:</w:t>
      </w:r>
    </w:p>
    <w:p w14:paraId="237341D3" w14:textId="77777777" w:rsidR="00A96A0F" w:rsidRPr="00A930F8" w:rsidRDefault="00A96A0F" w:rsidP="00847AEA">
      <w:pPr>
        <w:keepNext w:val="0"/>
        <w:keepLines w:val="0"/>
        <w:tabs>
          <w:tab w:val="left" w:pos="567"/>
          <w:tab w:val="left" w:pos="1418"/>
          <w:tab w:val="left" w:pos="1560"/>
        </w:tabs>
        <w:spacing w:line="233" w:lineRule="auto"/>
        <w:ind w:right="-144"/>
        <w:jc w:val="both"/>
        <w:rPr>
          <w:rFonts w:eastAsia="Times New Roman"/>
          <w:sz w:val="26"/>
          <w:szCs w:val="26"/>
          <w:lang w:eastAsia="ru-RU"/>
        </w:rPr>
      </w:pPr>
      <w:r w:rsidRPr="00A930F8">
        <w:rPr>
          <w:rFonts w:eastAsia="Times New Roman"/>
          <w:sz w:val="26"/>
          <w:szCs w:val="26"/>
          <w:lang w:eastAsia="ru-RU"/>
        </w:rPr>
        <w:tab/>
      </w:r>
      <w:r w:rsidR="00F564B3" w:rsidRPr="00A930F8">
        <w:rPr>
          <w:rFonts w:eastAsia="Times New Roman"/>
          <w:sz w:val="26"/>
          <w:szCs w:val="26"/>
          <w:lang w:eastAsia="ru-RU"/>
        </w:rPr>
        <w:t>Работы должны производиться в соответствии со следующими требованиями законодательных</w:t>
      </w:r>
      <w:r w:rsidR="00276993" w:rsidRPr="00A930F8">
        <w:rPr>
          <w:rFonts w:eastAsia="Times New Roman"/>
          <w:sz w:val="26"/>
          <w:szCs w:val="26"/>
          <w:lang w:eastAsia="ru-RU"/>
        </w:rPr>
        <w:t xml:space="preserve"> и </w:t>
      </w:r>
      <w:r w:rsidR="00F564B3" w:rsidRPr="00A930F8">
        <w:rPr>
          <w:rFonts w:eastAsia="Times New Roman"/>
          <w:sz w:val="26"/>
          <w:szCs w:val="26"/>
          <w:lang w:eastAsia="ru-RU"/>
        </w:rPr>
        <w:t>нормативных документов:</w:t>
      </w:r>
    </w:p>
    <w:p w14:paraId="17B1047C" w14:textId="77777777" w:rsidR="00A96A0F" w:rsidRPr="00A930F8" w:rsidRDefault="00F564B3" w:rsidP="00847AEA">
      <w:pPr>
        <w:keepNext w:val="0"/>
        <w:keepLines w:val="0"/>
        <w:tabs>
          <w:tab w:val="left" w:pos="567"/>
          <w:tab w:val="left" w:pos="1418"/>
          <w:tab w:val="left" w:pos="1560"/>
        </w:tabs>
        <w:spacing w:line="233" w:lineRule="auto"/>
        <w:ind w:right="-144"/>
        <w:jc w:val="both"/>
        <w:rPr>
          <w:sz w:val="26"/>
          <w:szCs w:val="26"/>
        </w:rPr>
      </w:pPr>
      <w:r w:rsidRPr="00A930F8">
        <w:rPr>
          <w:sz w:val="26"/>
          <w:szCs w:val="26"/>
        </w:rPr>
        <w:t>- Инструкцией о порядке организации, выполнения</w:t>
      </w:r>
      <w:r w:rsidR="00276993" w:rsidRPr="00A930F8">
        <w:rPr>
          <w:sz w:val="26"/>
          <w:szCs w:val="26"/>
        </w:rPr>
        <w:t xml:space="preserve"> и </w:t>
      </w:r>
      <w:r w:rsidRPr="00A930F8">
        <w:rPr>
          <w:sz w:val="26"/>
          <w:szCs w:val="26"/>
        </w:rPr>
        <w:t>приёмки работ, проводимых силами сторонних организаций на подвижном составе</w:t>
      </w:r>
      <w:r w:rsidR="00276993" w:rsidRPr="00A930F8">
        <w:rPr>
          <w:sz w:val="26"/>
          <w:szCs w:val="26"/>
        </w:rPr>
        <w:t xml:space="preserve"> и </w:t>
      </w:r>
      <w:r w:rsidRPr="00A930F8">
        <w:rPr>
          <w:sz w:val="26"/>
          <w:szCs w:val="26"/>
        </w:rPr>
        <w:t>объектах инфраструктуры ГУП «Петербургский метрополитен» в рамках исполнения заключенных договоров по 223-ФЗ, от 28.03.2025 № 448;</w:t>
      </w:r>
    </w:p>
    <w:p w14:paraId="7D05D1CD" w14:textId="77777777" w:rsidR="00A96A0F" w:rsidRPr="00A930F8" w:rsidRDefault="00F564B3" w:rsidP="00847AEA">
      <w:pPr>
        <w:keepNext w:val="0"/>
        <w:keepLines w:val="0"/>
        <w:tabs>
          <w:tab w:val="left" w:pos="567"/>
          <w:tab w:val="left" w:pos="1418"/>
          <w:tab w:val="left" w:pos="1560"/>
        </w:tabs>
        <w:spacing w:line="233" w:lineRule="auto"/>
        <w:ind w:right="-144"/>
        <w:jc w:val="both"/>
        <w:rPr>
          <w:sz w:val="26"/>
          <w:szCs w:val="26"/>
        </w:rPr>
      </w:pPr>
      <w:r w:rsidRPr="00A930F8">
        <w:rPr>
          <w:sz w:val="26"/>
          <w:szCs w:val="26"/>
        </w:rPr>
        <w:t>- СНиП 12-03-2001 «Безопасность труда в строительстве» Часть 1. Общие требования, СНиП 12-04-2002 «Безопасность труда в строительстве» Часть 2 Строительное производство;</w:t>
      </w:r>
    </w:p>
    <w:p w14:paraId="634E8D9F" w14:textId="77777777" w:rsidR="00A96A0F" w:rsidRPr="00A930F8" w:rsidRDefault="00F564B3" w:rsidP="00847AEA">
      <w:pPr>
        <w:keepNext w:val="0"/>
        <w:keepLines w:val="0"/>
        <w:tabs>
          <w:tab w:val="left" w:pos="567"/>
          <w:tab w:val="left" w:pos="1418"/>
          <w:tab w:val="left" w:pos="1560"/>
        </w:tabs>
        <w:spacing w:line="233" w:lineRule="auto"/>
        <w:ind w:right="-144"/>
        <w:jc w:val="both"/>
        <w:rPr>
          <w:sz w:val="26"/>
          <w:szCs w:val="26"/>
        </w:rPr>
      </w:pPr>
      <w:r w:rsidRPr="00A930F8">
        <w:rPr>
          <w:sz w:val="26"/>
          <w:szCs w:val="26"/>
        </w:rPr>
        <w:t>- Федеральным законом № 123-ФЗ от 22.07.2008 «Технический регламент о требованиях пожарной безопасности»;</w:t>
      </w:r>
    </w:p>
    <w:p w14:paraId="579BF92F" w14:textId="77777777" w:rsidR="00A96A0F" w:rsidRPr="00A930F8" w:rsidRDefault="00F564B3" w:rsidP="00847AEA">
      <w:pPr>
        <w:keepNext w:val="0"/>
        <w:keepLines w:val="0"/>
        <w:tabs>
          <w:tab w:val="left" w:pos="567"/>
          <w:tab w:val="left" w:pos="1418"/>
          <w:tab w:val="left" w:pos="1560"/>
        </w:tabs>
        <w:spacing w:line="233" w:lineRule="auto"/>
        <w:ind w:right="-144"/>
        <w:jc w:val="both"/>
        <w:rPr>
          <w:sz w:val="26"/>
          <w:szCs w:val="26"/>
        </w:rPr>
      </w:pPr>
      <w:r w:rsidRPr="00A930F8">
        <w:rPr>
          <w:sz w:val="26"/>
          <w:szCs w:val="26"/>
        </w:rPr>
        <w:t>- Федеральным законом от 30.12.2009. № 384-ФЗ «Технический регламент о безопасности зданий</w:t>
      </w:r>
      <w:r w:rsidR="00276993" w:rsidRPr="00A930F8">
        <w:rPr>
          <w:sz w:val="26"/>
          <w:szCs w:val="26"/>
        </w:rPr>
        <w:t xml:space="preserve"> и </w:t>
      </w:r>
      <w:r w:rsidRPr="00A930F8">
        <w:rPr>
          <w:sz w:val="26"/>
          <w:szCs w:val="26"/>
        </w:rPr>
        <w:t>сооружений»;</w:t>
      </w:r>
    </w:p>
    <w:p w14:paraId="15B3538C" w14:textId="77777777" w:rsidR="00A96A0F" w:rsidRPr="00A930F8" w:rsidRDefault="00F564B3" w:rsidP="00847AEA">
      <w:pPr>
        <w:keepNext w:val="0"/>
        <w:keepLines w:val="0"/>
        <w:tabs>
          <w:tab w:val="left" w:pos="567"/>
          <w:tab w:val="left" w:pos="1418"/>
          <w:tab w:val="left" w:pos="1560"/>
        </w:tabs>
        <w:spacing w:line="233" w:lineRule="auto"/>
        <w:ind w:right="-144"/>
        <w:jc w:val="both"/>
        <w:rPr>
          <w:sz w:val="26"/>
          <w:szCs w:val="26"/>
        </w:rPr>
      </w:pPr>
      <w:r w:rsidRPr="00A930F8">
        <w:rPr>
          <w:sz w:val="26"/>
          <w:szCs w:val="26"/>
        </w:rPr>
        <w:t>- Правилами противопожарного режима в Российской Федерации, утвержденные Постановлением Правительства Российской Федерации от 16.09.2020 № 1479;</w:t>
      </w:r>
    </w:p>
    <w:p w14:paraId="1B98E2AD" w14:textId="77777777" w:rsidR="00A96A0F" w:rsidRPr="00A930F8" w:rsidRDefault="00F564B3" w:rsidP="00847AEA">
      <w:pPr>
        <w:keepNext w:val="0"/>
        <w:keepLines w:val="0"/>
        <w:tabs>
          <w:tab w:val="left" w:pos="567"/>
          <w:tab w:val="left" w:pos="1418"/>
          <w:tab w:val="left" w:pos="1560"/>
        </w:tabs>
        <w:spacing w:line="233" w:lineRule="auto"/>
        <w:ind w:right="-144"/>
        <w:jc w:val="both"/>
        <w:rPr>
          <w:sz w:val="26"/>
          <w:szCs w:val="26"/>
        </w:rPr>
      </w:pPr>
      <w:r w:rsidRPr="00A930F8">
        <w:rPr>
          <w:sz w:val="26"/>
          <w:szCs w:val="26"/>
        </w:rPr>
        <w:t>- Федеральным законом от 23.11.2009 № 261-ФЗ «Об энергосбережении</w:t>
      </w:r>
      <w:r w:rsidR="00276993" w:rsidRPr="00A930F8">
        <w:rPr>
          <w:sz w:val="26"/>
          <w:szCs w:val="26"/>
        </w:rPr>
        <w:t xml:space="preserve"> и </w:t>
      </w:r>
      <w:r w:rsidRPr="00A930F8">
        <w:rPr>
          <w:sz w:val="26"/>
          <w:szCs w:val="26"/>
        </w:rPr>
        <w:t>о повышении энергетической эффективности,</w:t>
      </w:r>
      <w:r w:rsidR="00276993" w:rsidRPr="00A930F8">
        <w:rPr>
          <w:sz w:val="26"/>
          <w:szCs w:val="26"/>
        </w:rPr>
        <w:t xml:space="preserve"> и </w:t>
      </w:r>
      <w:r w:rsidRPr="00A930F8">
        <w:rPr>
          <w:sz w:val="26"/>
          <w:szCs w:val="26"/>
        </w:rPr>
        <w:t>о внесении изменений в отдельные законодательные акты Российской Федерации»;</w:t>
      </w:r>
    </w:p>
    <w:p w14:paraId="533CBEE5" w14:textId="77777777" w:rsidR="00A96A0F" w:rsidRPr="00A930F8" w:rsidRDefault="00F564B3" w:rsidP="00847AEA">
      <w:pPr>
        <w:keepNext w:val="0"/>
        <w:keepLines w:val="0"/>
        <w:tabs>
          <w:tab w:val="left" w:pos="567"/>
          <w:tab w:val="left" w:pos="1418"/>
          <w:tab w:val="left" w:pos="1560"/>
        </w:tabs>
        <w:spacing w:line="233" w:lineRule="auto"/>
        <w:ind w:right="-144"/>
        <w:jc w:val="both"/>
        <w:rPr>
          <w:sz w:val="26"/>
          <w:szCs w:val="26"/>
        </w:rPr>
      </w:pPr>
      <w:r w:rsidRPr="00A930F8">
        <w:rPr>
          <w:sz w:val="26"/>
          <w:szCs w:val="26"/>
        </w:rPr>
        <w:t>- Приказом Минтруда России от 16.11.2020 № 782н «Об утверждении Правил по охране труда при работе на высоте»</w:t>
      </w:r>
      <w:r w:rsidR="00A96A0F" w:rsidRPr="00A930F8">
        <w:rPr>
          <w:sz w:val="26"/>
          <w:szCs w:val="26"/>
        </w:rPr>
        <w:t>;</w:t>
      </w:r>
    </w:p>
    <w:p w14:paraId="5C742BEF" w14:textId="77777777" w:rsidR="00A96A0F" w:rsidRPr="00A930F8" w:rsidRDefault="00F564B3" w:rsidP="00847AEA">
      <w:pPr>
        <w:keepNext w:val="0"/>
        <w:keepLines w:val="0"/>
        <w:tabs>
          <w:tab w:val="left" w:pos="567"/>
          <w:tab w:val="left" w:pos="1418"/>
          <w:tab w:val="left" w:pos="1560"/>
        </w:tabs>
        <w:spacing w:line="233" w:lineRule="auto"/>
        <w:ind w:right="-144"/>
        <w:jc w:val="both"/>
        <w:rPr>
          <w:sz w:val="26"/>
          <w:szCs w:val="26"/>
        </w:rPr>
      </w:pPr>
      <w:r w:rsidRPr="00A930F8">
        <w:rPr>
          <w:sz w:val="26"/>
          <w:szCs w:val="26"/>
        </w:rPr>
        <w:t>- МДС 12-81.2007 Методическими рекомендациями по разработке</w:t>
      </w:r>
      <w:r w:rsidR="00276993" w:rsidRPr="00A930F8">
        <w:rPr>
          <w:sz w:val="26"/>
          <w:szCs w:val="26"/>
        </w:rPr>
        <w:t xml:space="preserve"> и </w:t>
      </w:r>
      <w:r w:rsidRPr="00A930F8">
        <w:rPr>
          <w:sz w:val="26"/>
          <w:szCs w:val="26"/>
        </w:rPr>
        <w:t>оформлению проекта организации строительства</w:t>
      </w:r>
      <w:r w:rsidR="00276993" w:rsidRPr="00A930F8">
        <w:rPr>
          <w:sz w:val="26"/>
          <w:szCs w:val="26"/>
        </w:rPr>
        <w:t xml:space="preserve"> и </w:t>
      </w:r>
      <w:r w:rsidRPr="00A930F8">
        <w:rPr>
          <w:sz w:val="26"/>
          <w:szCs w:val="26"/>
        </w:rPr>
        <w:t>проекта производства работ;</w:t>
      </w:r>
    </w:p>
    <w:p w14:paraId="6FC65A5F" w14:textId="77777777" w:rsidR="00A96A0F" w:rsidRPr="00A930F8" w:rsidRDefault="00F564B3" w:rsidP="00847AEA">
      <w:pPr>
        <w:keepNext w:val="0"/>
        <w:keepLines w:val="0"/>
        <w:tabs>
          <w:tab w:val="left" w:pos="567"/>
          <w:tab w:val="left" w:pos="1418"/>
          <w:tab w:val="left" w:pos="1560"/>
        </w:tabs>
        <w:spacing w:line="233" w:lineRule="auto"/>
        <w:ind w:right="-144"/>
        <w:jc w:val="both"/>
        <w:rPr>
          <w:spacing w:val="-4"/>
          <w:sz w:val="26"/>
          <w:szCs w:val="26"/>
        </w:rPr>
      </w:pPr>
      <w:r w:rsidRPr="00A930F8">
        <w:rPr>
          <w:sz w:val="26"/>
          <w:szCs w:val="26"/>
        </w:rPr>
        <w:t xml:space="preserve">- </w:t>
      </w:r>
      <w:r w:rsidRPr="00A930F8">
        <w:rPr>
          <w:spacing w:val="-4"/>
          <w:sz w:val="26"/>
          <w:szCs w:val="26"/>
        </w:rPr>
        <w:t xml:space="preserve">Инструкцией </w:t>
      </w:r>
      <w:r w:rsidR="002F20E9" w:rsidRPr="00A930F8">
        <w:rPr>
          <w:spacing w:val="-4"/>
          <w:sz w:val="26"/>
          <w:szCs w:val="26"/>
        </w:rPr>
        <w:t>о пропускном и внутриобъектовом режимах в детском оздоровительном лагере «Голубая стрела» - базе отдыха «Рощино», утвержденная приказом от 23.06.2025 № 952</w:t>
      </w:r>
      <w:r w:rsidRPr="00A930F8">
        <w:rPr>
          <w:spacing w:val="-4"/>
          <w:sz w:val="26"/>
          <w:szCs w:val="26"/>
        </w:rPr>
        <w:t>;</w:t>
      </w:r>
    </w:p>
    <w:p w14:paraId="2785D398" w14:textId="77777777" w:rsidR="00A96A0F" w:rsidRPr="00A930F8" w:rsidRDefault="00F564B3" w:rsidP="00847AEA">
      <w:pPr>
        <w:keepNext w:val="0"/>
        <w:keepLines w:val="0"/>
        <w:tabs>
          <w:tab w:val="left" w:pos="567"/>
          <w:tab w:val="left" w:pos="1418"/>
          <w:tab w:val="left" w:pos="1560"/>
        </w:tabs>
        <w:spacing w:line="233" w:lineRule="auto"/>
        <w:ind w:right="-144"/>
        <w:jc w:val="both"/>
        <w:rPr>
          <w:sz w:val="26"/>
          <w:szCs w:val="26"/>
        </w:rPr>
      </w:pPr>
      <w:r w:rsidRPr="00A930F8">
        <w:rPr>
          <w:sz w:val="26"/>
          <w:szCs w:val="26"/>
        </w:rPr>
        <w:t>- «Регламентом взаимодействия подразделений метрополитена со сторонними организациями в области охраны окружающей среды</w:t>
      </w:r>
      <w:r w:rsidR="00276993" w:rsidRPr="00A930F8">
        <w:rPr>
          <w:sz w:val="26"/>
          <w:szCs w:val="26"/>
        </w:rPr>
        <w:t xml:space="preserve"> и </w:t>
      </w:r>
      <w:r w:rsidRPr="00A930F8">
        <w:rPr>
          <w:sz w:val="26"/>
          <w:szCs w:val="26"/>
        </w:rPr>
        <w:t>обращения с отходами производства</w:t>
      </w:r>
      <w:r w:rsidR="00276993" w:rsidRPr="00A930F8">
        <w:rPr>
          <w:sz w:val="26"/>
          <w:szCs w:val="26"/>
        </w:rPr>
        <w:t xml:space="preserve"> и </w:t>
      </w:r>
      <w:r w:rsidRPr="00A930F8">
        <w:rPr>
          <w:sz w:val="26"/>
          <w:szCs w:val="26"/>
        </w:rPr>
        <w:t xml:space="preserve">потребления при выполнении работ (оказании услуг) на объектах метрополитена», введенным приказом начальника метрополитена от </w:t>
      </w:r>
      <w:bookmarkStart w:id="4" w:name="_Hlk198817873"/>
      <w:r w:rsidRPr="00A930F8">
        <w:rPr>
          <w:sz w:val="26"/>
          <w:szCs w:val="26"/>
        </w:rPr>
        <w:t>07.05.2025г. № 684</w:t>
      </w:r>
      <w:bookmarkEnd w:id="4"/>
      <w:r w:rsidRPr="00A930F8">
        <w:rPr>
          <w:sz w:val="26"/>
          <w:szCs w:val="26"/>
        </w:rPr>
        <w:t>;</w:t>
      </w:r>
    </w:p>
    <w:p w14:paraId="5413230B" w14:textId="77777777" w:rsidR="00A96A0F" w:rsidRPr="00A930F8" w:rsidRDefault="00F564B3" w:rsidP="00847AEA">
      <w:pPr>
        <w:keepNext w:val="0"/>
        <w:keepLines w:val="0"/>
        <w:tabs>
          <w:tab w:val="left" w:pos="567"/>
          <w:tab w:val="left" w:pos="1418"/>
          <w:tab w:val="left" w:pos="1560"/>
        </w:tabs>
        <w:spacing w:line="233" w:lineRule="auto"/>
        <w:ind w:right="-144"/>
        <w:jc w:val="both"/>
        <w:rPr>
          <w:sz w:val="26"/>
          <w:szCs w:val="26"/>
        </w:rPr>
      </w:pPr>
      <w:r w:rsidRPr="00A930F8">
        <w:rPr>
          <w:sz w:val="26"/>
          <w:szCs w:val="26"/>
        </w:rPr>
        <w:lastRenderedPageBreak/>
        <w:t>- «Инструкцией о порядке временного хранения оборудования, материалов, инвентаря, инструмента</w:t>
      </w:r>
      <w:r w:rsidR="00276993" w:rsidRPr="00A930F8">
        <w:rPr>
          <w:sz w:val="26"/>
          <w:szCs w:val="26"/>
        </w:rPr>
        <w:t xml:space="preserve"> и </w:t>
      </w:r>
      <w:r w:rsidRPr="00A930F8">
        <w:rPr>
          <w:sz w:val="26"/>
          <w:szCs w:val="26"/>
        </w:rPr>
        <w:t xml:space="preserve">приспособлений на объектах метрополитена», введённым в действие приказом начальника метрополитена от </w:t>
      </w:r>
      <w:r w:rsidR="00346B57" w:rsidRPr="00A930F8">
        <w:rPr>
          <w:sz w:val="26"/>
          <w:szCs w:val="26"/>
        </w:rPr>
        <w:t>16.06</w:t>
      </w:r>
      <w:r w:rsidRPr="00A930F8">
        <w:rPr>
          <w:sz w:val="26"/>
          <w:szCs w:val="26"/>
        </w:rPr>
        <w:t>.20</w:t>
      </w:r>
      <w:r w:rsidR="00346B57" w:rsidRPr="00A930F8">
        <w:rPr>
          <w:sz w:val="26"/>
          <w:szCs w:val="26"/>
        </w:rPr>
        <w:t>25</w:t>
      </w:r>
      <w:r w:rsidRPr="00A930F8">
        <w:rPr>
          <w:sz w:val="26"/>
          <w:szCs w:val="26"/>
        </w:rPr>
        <w:t xml:space="preserve"> № </w:t>
      </w:r>
      <w:r w:rsidR="00346B57" w:rsidRPr="00A930F8">
        <w:rPr>
          <w:sz w:val="26"/>
          <w:szCs w:val="26"/>
        </w:rPr>
        <w:t>890</w:t>
      </w:r>
      <w:r w:rsidRPr="00A930F8">
        <w:rPr>
          <w:sz w:val="26"/>
          <w:szCs w:val="26"/>
        </w:rPr>
        <w:t>;</w:t>
      </w:r>
    </w:p>
    <w:p w14:paraId="7D343901" w14:textId="77777777" w:rsidR="00F564B3" w:rsidRPr="00A930F8" w:rsidRDefault="00F564B3" w:rsidP="00847AEA">
      <w:pPr>
        <w:keepNext w:val="0"/>
        <w:keepLines w:val="0"/>
        <w:tabs>
          <w:tab w:val="left" w:pos="567"/>
          <w:tab w:val="left" w:pos="1418"/>
          <w:tab w:val="left" w:pos="1560"/>
        </w:tabs>
        <w:spacing w:line="233" w:lineRule="auto"/>
        <w:ind w:right="-144"/>
        <w:jc w:val="both"/>
        <w:rPr>
          <w:sz w:val="26"/>
          <w:szCs w:val="26"/>
        </w:rPr>
      </w:pPr>
      <w:r w:rsidRPr="00A930F8">
        <w:rPr>
          <w:sz w:val="26"/>
          <w:szCs w:val="26"/>
        </w:rPr>
        <w:t>- Другой действующей нормативно-технической документацией.</w:t>
      </w:r>
    </w:p>
    <w:p w14:paraId="577BDDAA" w14:textId="77777777" w:rsidR="00F564B3" w:rsidRPr="00A930F8" w:rsidRDefault="00F564B3" w:rsidP="00A96A0F">
      <w:pPr>
        <w:jc w:val="both"/>
        <w:rPr>
          <w:sz w:val="26"/>
          <w:szCs w:val="26"/>
        </w:rPr>
      </w:pPr>
      <w:r w:rsidRPr="00A930F8">
        <w:rPr>
          <w:sz w:val="26"/>
          <w:szCs w:val="26"/>
        </w:rPr>
        <w:t>Работы должны выполняться в соответствии с правилами пожарной безопасности</w:t>
      </w:r>
      <w:r w:rsidR="00276993" w:rsidRPr="00A930F8">
        <w:rPr>
          <w:sz w:val="26"/>
          <w:szCs w:val="26"/>
        </w:rPr>
        <w:t xml:space="preserve"> и </w:t>
      </w:r>
      <w:r w:rsidRPr="00A930F8">
        <w:rPr>
          <w:sz w:val="26"/>
          <w:szCs w:val="26"/>
        </w:rPr>
        <w:t>другими правилами,</w:t>
      </w:r>
      <w:r w:rsidR="00276993" w:rsidRPr="00A930F8">
        <w:rPr>
          <w:sz w:val="26"/>
          <w:szCs w:val="26"/>
        </w:rPr>
        <w:t xml:space="preserve"> и </w:t>
      </w:r>
      <w:r w:rsidRPr="00A930F8">
        <w:rPr>
          <w:sz w:val="26"/>
          <w:szCs w:val="26"/>
        </w:rPr>
        <w:t>приказами, действующими на метрополитене, с обязательным обеспечением технического надзора за работами, с соблюдением техники безопасности, противопожарных</w:t>
      </w:r>
      <w:r w:rsidR="00276993" w:rsidRPr="00A930F8">
        <w:rPr>
          <w:sz w:val="26"/>
          <w:szCs w:val="26"/>
        </w:rPr>
        <w:t xml:space="preserve"> и </w:t>
      </w:r>
      <w:r w:rsidRPr="00A930F8">
        <w:rPr>
          <w:sz w:val="26"/>
          <w:szCs w:val="26"/>
        </w:rPr>
        <w:t xml:space="preserve">антитеррористических мероприятий. </w:t>
      </w:r>
    </w:p>
    <w:p w14:paraId="45F397CD" w14:textId="77777777" w:rsidR="00F564B3" w:rsidRPr="00A930F8" w:rsidRDefault="00F564B3" w:rsidP="00A96A0F">
      <w:pPr>
        <w:jc w:val="both"/>
        <w:rPr>
          <w:sz w:val="26"/>
          <w:szCs w:val="26"/>
        </w:rPr>
      </w:pPr>
      <w:r w:rsidRPr="00A930F8">
        <w:rPr>
          <w:sz w:val="26"/>
          <w:szCs w:val="26"/>
        </w:rPr>
        <w:t>В случае, если нормативный документ будет признан утратившим силу (изменён), Подрядчику следует руководствоваться нормативными документами, принятыми взамен утратившего силу (изменённого) нормативного документа</w:t>
      </w:r>
    </w:p>
    <w:p w14:paraId="2D137388" w14:textId="77777777" w:rsidR="00F564B3" w:rsidRPr="00A930F8" w:rsidRDefault="00F564B3" w:rsidP="00C45694">
      <w:pPr>
        <w:pStyle w:val="a6"/>
        <w:keepNext w:val="0"/>
        <w:keepLines w:val="0"/>
        <w:widowControl w:val="0"/>
        <w:numPr>
          <w:ilvl w:val="1"/>
          <w:numId w:val="7"/>
        </w:numPr>
        <w:tabs>
          <w:tab w:val="left" w:pos="709"/>
          <w:tab w:val="left" w:pos="1418"/>
          <w:tab w:val="left" w:pos="1560"/>
        </w:tabs>
        <w:autoSpaceDE w:val="0"/>
        <w:autoSpaceDN w:val="0"/>
        <w:adjustRightInd w:val="0"/>
        <w:spacing w:line="233" w:lineRule="auto"/>
        <w:ind w:left="0" w:firstLine="709"/>
        <w:jc w:val="both"/>
        <w:rPr>
          <w:b/>
          <w:sz w:val="26"/>
          <w:szCs w:val="26"/>
        </w:rPr>
      </w:pPr>
      <w:r w:rsidRPr="00A930F8">
        <w:rPr>
          <w:rFonts w:eastAsia="Times New Roman"/>
          <w:b/>
          <w:sz w:val="26"/>
          <w:szCs w:val="26"/>
          <w:lang w:eastAsia="ru-RU"/>
        </w:rPr>
        <w:t xml:space="preserve">Требования к применяемым материалам: </w:t>
      </w:r>
    </w:p>
    <w:p w14:paraId="5E43FD00" w14:textId="77777777" w:rsidR="00F564B3" w:rsidRPr="00A930F8" w:rsidRDefault="00F564B3" w:rsidP="00C45694">
      <w:pPr>
        <w:pStyle w:val="a6"/>
        <w:keepNext w:val="0"/>
        <w:keepLines w:val="0"/>
        <w:widowControl w:val="0"/>
        <w:numPr>
          <w:ilvl w:val="2"/>
          <w:numId w:val="7"/>
        </w:numPr>
        <w:tabs>
          <w:tab w:val="left" w:pos="709"/>
          <w:tab w:val="left" w:pos="1418"/>
          <w:tab w:val="left" w:pos="1560"/>
        </w:tabs>
        <w:autoSpaceDE w:val="0"/>
        <w:autoSpaceDN w:val="0"/>
        <w:adjustRightInd w:val="0"/>
        <w:spacing w:line="233" w:lineRule="auto"/>
        <w:ind w:left="0" w:firstLine="709"/>
        <w:jc w:val="both"/>
        <w:rPr>
          <w:sz w:val="26"/>
          <w:szCs w:val="26"/>
        </w:rPr>
      </w:pPr>
      <w:r w:rsidRPr="00A930F8">
        <w:rPr>
          <w:rFonts w:eastAsia="Times New Roman"/>
          <w:sz w:val="26"/>
          <w:szCs w:val="26"/>
          <w:lang w:eastAsia="ru-RU"/>
        </w:rPr>
        <w:t xml:space="preserve"> В</w:t>
      </w:r>
      <w:r w:rsidRPr="00A930F8">
        <w:rPr>
          <w:sz w:val="26"/>
          <w:szCs w:val="26"/>
        </w:rPr>
        <w:t>се необходимые Подрядчиком для выполнения работ материалы, изделия, конструкции</w:t>
      </w:r>
      <w:r w:rsidR="00276993" w:rsidRPr="00A930F8">
        <w:rPr>
          <w:sz w:val="26"/>
          <w:szCs w:val="26"/>
        </w:rPr>
        <w:t xml:space="preserve"> и </w:t>
      </w:r>
      <w:r w:rsidRPr="00A930F8">
        <w:rPr>
          <w:sz w:val="26"/>
          <w:szCs w:val="26"/>
        </w:rPr>
        <w:t xml:space="preserve">оборудование должны </w:t>
      </w:r>
      <w:r w:rsidRPr="00A930F8">
        <w:rPr>
          <w:rFonts w:eastAsia="Times New Roman"/>
          <w:sz w:val="26"/>
          <w:szCs w:val="26"/>
          <w:lang w:eastAsia="ru-RU"/>
        </w:rPr>
        <w:t>отвечать санитарным, противопожарным</w:t>
      </w:r>
      <w:r w:rsidR="00276993" w:rsidRPr="00A930F8">
        <w:rPr>
          <w:rFonts w:eastAsia="Times New Roman"/>
          <w:sz w:val="26"/>
          <w:szCs w:val="26"/>
          <w:lang w:eastAsia="ru-RU"/>
        </w:rPr>
        <w:t xml:space="preserve"> и </w:t>
      </w:r>
      <w:r w:rsidRPr="00A930F8">
        <w:rPr>
          <w:rFonts w:eastAsia="Times New Roman"/>
          <w:sz w:val="26"/>
          <w:szCs w:val="26"/>
          <w:lang w:eastAsia="ru-RU"/>
        </w:rPr>
        <w:t>прочим требованиям, допускающим их использование в сооружениях ГУП «Петербургский метрополитен»</w:t>
      </w:r>
      <w:r w:rsidR="00276993" w:rsidRPr="00A930F8">
        <w:rPr>
          <w:rFonts w:eastAsia="Times New Roman"/>
          <w:sz w:val="26"/>
          <w:szCs w:val="26"/>
          <w:lang w:eastAsia="ru-RU"/>
        </w:rPr>
        <w:t xml:space="preserve"> и </w:t>
      </w:r>
      <w:r w:rsidRPr="00A930F8">
        <w:rPr>
          <w:sz w:val="26"/>
          <w:szCs w:val="26"/>
        </w:rPr>
        <w:t>иметь соответствующие сертификаты, технические паспорта</w:t>
      </w:r>
      <w:r w:rsidR="00276993" w:rsidRPr="00A930F8">
        <w:rPr>
          <w:sz w:val="26"/>
          <w:szCs w:val="26"/>
        </w:rPr>
        <w:t xml:space="preserve"> и </w:t>
      </w:r>
      <w:r w:rsidRPr="00A930F8">
        <w:rPr>
          <w:sz w:val="26"/>
          <w:szCs w:val="26"/>
        </w:rPr>
        <w:t>другие документы, удостоверяющие их качество.</w:t>
      </w:r>
    </w:p>
    <w:p w14:paraId="714DC59C" w14:textId="77777777" w:rsidR="00F564B3" w:rsidRPr="00A930F8" w:rsidRDefault="00F564B3" w:rsidP="00C45694">
      <w:pPr>
        <w:keepNext w:val="0"/>
        <w:keepLines w:val="0"/>
        <w:widowControl w:val="0"/>
        <w:numPr>
          <w:ilvl w:val="2"/>
          <w:numId w:val="7"/>
        </w:numPr>
        <w:tabs>
          <w:tab w:val="left" w:pos="709"/>
          <w:tab w:val="left" w:pos="1418"/>
          <w:tab w:val="left" w:pos="1560"/>
        </w:tabs>
        <w:autoSpaceDE w:val="0"/>
        <w:autoSpaceDN w:val="0"/>
        <w:adjustRightInd w:val="0"/>
        <w:spacing w:line="233" w:lineRule="auto"/>
        <w:ind w:left="0" w:firstLine="709"/>
        <w:jc w:val="both"/>
        <w:rPr>
          <w:sz w:val="26"/>
          <w:szCs w:val="26"/>
        </w:rPr>
      </w:pPr>
      <w:r w:rsidRPr="00A930F8">
        <w:rPr>
          <w:sz w:val="26"/>
          <w:szCs w:val="26"/>
        </w:rPr>
        <w:t>Применяемые при производстве работ материалы</w:t>
      </w:r>
      <w:r w:rsidR="00276993" w:rsidRPr="00A930F8">
        <w:rPr>
          <w:sz w:val="26"/>
          <w:szCs w:val="26"/>
        </w:rPr>
        <w:t xml:space="preserve"> и </w:t>
      </w:r>
      <w:r w:rsidRPr="00A930F8">
        <w:rPr>
          <w:sz w:val="26"/>
          <w:szCs w:val="26"/>
        </w:rPr>
        <w:t>оборудование, их составные части должны быть новыми, не находившимися в эксплуатации (не бывшими в употреблении), не восстановленными, не иметь дефектов материала и/или изготовления, не модифицированными</w:t>
      </w:r>
      <w:r w:rsidR="00276993" w:rsidRPr="00A930F8">
        <w:rPr>
          <w:sz w:val="26"/>
          <w:szCs w:val="26"/>
        </w:rPr>
        <w:t xml:space="preserve"> и </w:t>
      </w:r>
      <w:r w:rsidRPr="00A930F8">
        <w:rPr>
          <w:sz w:val="26"/>
          <w:szCs w:val="26"/>
        </w:rPr>
        <w:t>не переделанными, не поврежденными, не иметь каких-либо ограничений (залог, запрет, арест,</w:t>
      </w:r>
      <w:r w:rsidR="00276993" w:rsidRPr="00A930F8">
        <w:rPr>
          <w:sz w:val="26"/>
          <w:szCs w:val="26"/>
        </w:rPr>
        <w:t xml:space="preserve"> и </w:t>
      </w:r>
      <w:r w:rsidRPr="00A930F8">
        <w:rPr>
          <w:sz w:val="26"/>
          <w:szCs w:val="26"/>
        </w:rPr>
        <w:t>т.п.)  к свободному обращению на территории Российской Федерации, иметь в установленных законодательством случаях, сертификаты соответствия или иные документы, соответствовать стандартам безопасности</w:t>
      </w:r>
      <w:r w:rsidR="00276993" w:rsidRPr="00A930F8">
        <w:rPr>
          <w:sz w:val="26"/>
          <w:szCs w:val="26"/>
        </w:rPr>
        <w:t xml:space="preserve"> и </w:t>
      </w:r>
      <w:r w:rsidRPr="00A930F8">
        <w:rPr>
          <w:sz w:val="26"/>
          <w:szCs w:val="26"/>
        </w:rPr>
        <w:t xml:space="preserve">сертификации в РФ. </w:t>
      </w:r>
      <w:r w:rsidRPr="00A930F8">
        <w:rPr>
          <w:rFonts w:eastAsia="Times New Roman"/>
          <w:sz w:val="26"/>
          <w:szCs w:val="26"/>
          <w:lang w:eastAsia="ru-RU"/>
        </w:rPr>
        <w:t>Подрядчик должен выполнить работы из своего материала, своими силами</w:t>
      </w:r>
      <w:r w:rsidR="00276993" w:rsidRPr="00A930F8">
        <w:rPr>
          <w:rFonts w:eastAsia="Times New Roman"/>
          <w:sz w:val="26"/>
          <w:szCs w:val="26"/>
          <w:lang w:eastAsia="ru-RU"/>
        </w:rPr>
        <w:t xml:space="preserve"> и </w:t>
      </w:r>
      <w:r w:rsidRPr="00A930F8">
        <w:rPr>
          <w:rFonts w:eastAsia="Times New Roman"/>
          <w:sz w:val="26"/>
          <w:szCs w:val="26"/>
          <w:lang w:eastAsia="ru-RU"/>
        </w:rPr>
        <w:t>средствами. При выполнении работ должны быть использованы материалы, которые не будут изменять технологию, состав</w:t>
      </w:r>
      <w:r w:rsidR="00276993" w:rsidRPr="00A930F8">
        <w:rPr>
          <w:rFonts w:eastAsia="Times New Roman"/>
          <w:sz w:val="26"/>
          <w:szCs w:val="26"/>
          <w:lang w:eastAsia="ru-RU"/>
        </w:rPr>
        <w:t xml:space="preserve"> и </w:t>
      </w:r>
      <w:r w:rsidRPr="00A930F8">
        <w:rPr>
          <w:rFonts w:eastAsia="Times New Roman"/>
          <w:sz w:val="26"/>
          <w:szCs w:val="26"/>
          <w:lang w:eastAsia="ru-RU"/>
        </w:rPr>
        <w:t>объем работ, учтенных в расчете начальной (максимальной) цены единицы</w:t>
      </w:r>
      <w:r w:rsidR="00276993" w:rsidRPr="00A930F8">
        <w:rPr>
          <w:rFonts w:eastAsia="Times New Roman"/>
          <w:sz w:val="26"/>
          <w:szCs w:val="26"/>
          <w:lang w:eastAsia="ru-RU"/>
        </w:rPr>
        <w:t xml:space="preserve"> и </w:t>
      </w:r>
      <w:r w:rsidRPr="00A930F8">
        <w:rPr>
          <w:sz w:val="26"/>
          <w:szCs w:val="26"/>
        </w:rPr>
        <w:t>ведомости объемов единицы работ.</w:t>
      </w:r>
      <w:r w:rsidRPr="00A930F8">
        <w:rPr>
          <w:rFonts w:eastAsia="Times New Roman"/>
          <w:sz w:val="26"/>
          <w:szCs w:val="26"/>
          <w:lang w:eastAsia="ru-RU"/>
        </w:rPr>
        <w:t xml:space="preserve"> </w:t>
      </w:r>
    </w:p>
    <w:p w14:paraId="4FA2DEFE" w14:textId="77777777" w:rsidR="00F564B3" w:rsidRPr="00A930F8" w:rsidRDefault="00F564B3" w:rsidP="00C45694">
      <w:pPr>
        <w:keepNext w:val="0"/>
        <w:keepLines w:val="0"/>
        <w:widowControl w:val="0"/>
        <w:numPr>
          <w:ilvl w:val="1"/>
          <w:numId w:val="7"/>
        </w:numPr>
        <w:tabs>
          <w:tab w:val="left" w:pos="709"/>
          <w:tab w:val="left" w:pos="1134"/>
          <w:tab w:val="left" w:pos="1560"/>
        </w:tabs>
        <w:autoSpaceDE w:val="0"/>
        <w:autoSpaceDN w:val="0"/>
        <w:adjustRightInd w:val="0"/>
        <w:spacing w:line="233" w:lineRule="auto"/>
        <w:ind w:left="0" w:firstLine="709"/>
        <w:jc w:val="both"/>
        <w:rPr>
          <w:b/>
          <w:sz w:val="26"/>
          <w:szCs w:val="26"/>
        </w:rPr>
      </w:pPr>
      <w:r w:rsidRPr="00A930F8">
        <w:rPr>
          <w:b/>
          <w:sz w:val="26"/>
          <w:szCs w:val="26"/>
        </w:rPr>
        <w:t>Требования к соблюдению нормативной</w:t>
      </w:r>
      <w:r w:rsidR="00276993" w:rsidRPr="00A930F8">
        <w:rPr>
          <w:b/>
          <w:sz w:val="26"/>
          <w:szCs w:val="26"/>
        </w:rPr>
        <w:t xml:space="preserve"> и </w:t>
      </w:r>
      <w:r w:rsidRPr="00A930F8">
        <w:rPr>
          <w:b/>
          <w:sz w:val="26"/>
          <w:szCs w:val="26"/>
        </w:rPr>
        <w:t>технической документации для выполняемых работ.</w:t>
      </w:r>
    </w:p>
    <w:p w14:paraId="365190B6" w14:textId="77777777" w:rsidR="00F564B3" w:rsidRPr="00A930F8" w:rsidRDefault="00F564B3" w:rsidP="00C45694">
      <w:pPr>
        <w:pStyle w:val="a6"/>
        <w:keepNext w:val="0"/>
        <w:keepLines w:val="0"/>
        <w:widowControl w:val="0"/>
        <w:numPr>
          <w:ilvl w:val="2"/>
          <w:numId w:val="7"/>
        </w:numPr>
        <w:tabs>
          <w:tab w:val="left" w:pos="709"/>
          <w:tab w:val="left" w:pos="1560"/>
        </w:tabs>
        <w:autoSpaceDE w:val="0"/>
        <w:autoSpaceDN w:val="0"/>
        <w:adjustRightInd w:val="0"/>
        <w:spacing w:line="233" w:lineRule="auto"/>
        <w:ind w:left="0" w:firstLine="709"/>
        <w:jc w:val="both"/>
        <w:rPr>
          <w:sz w:val="26"/>
          <w:szCs w:val="26"/>
        </w:rPr>
      </w:pPr>
      <w:r w:rsidRPr="00A930F8">
        <w:rPr>
          <w:sz w:val="26"/>
          <w:szCs w:val="26"/>
        </w:rPr>
        <w:t>Подрядчик при выполнении работ должен соблюдать требования нормативной документации, указанной в п. 2.</w:t>
      </w:r>
      <w:r w:rsidR="00533B24">
        <w:rPr>
          <w:sz w:val="26"/>
          <w:szCs w:val="26"/>
        </w:rPr>
        <w:t>2</w:t>
      </w:r>
      <w:r w:rsidRPr="00A930F8">
        <w:rPr>
          <w:sz w:val="26"/>
          <w:szCs w:val="26"/>
        </w:rPr>
        <w:t>. Технического задания.</w:t>
      </w:r>
    </w:p>
    <w:p w14:paraId="7229792B" w14:textId="77777777" w:rsidR="00F564B3" w:rsidRPr="00A930F8" w:rsidRDefault="00F564B3" w:rsidP="00C45694">
      <w:pPr>
        <w:pStyle w:val="a6"/>
        <w:keepNext w:val="0"/>
        <w:keepLines w:val="0"/>
        <w:widowControl w:val="0"/>
        <w:numPr>
          <w:ilvl w:val="1"/>
          <w:numId w:val="7"/>
        </w:numPr>
        <w:tabs>
          <w:tab w:val="left" w:pos="709"/>
          <w:tab w:val="left" w:pos="1560"/>
        </w:tabs>
        <w:autoSpaceDE w:val="0"/>
        <w:autoSpaceDN w:val="0"/>
        <w:adjustRightInd w:val="0"/>
        <w:spacing w:line="233" w:lineRule="auto"/>
        <w:ind w:left="0" w:firstLine="709"/>
        <w:jc w:val="both"/>
        <w:rPr>
          <w:b/>
          <w:sz w:val="26"/>
          <w:szCs w:val="26"/>
        </w:rPr>
      </w:pPr>
      <w:r w:rsidRPr="00A930F8">
        <w:rPr>
          <w:b/>
          <w:sz w:val="26"/>
          <w:szCs w:val="26"/>
        </w:rPr>
        <w:t>Требования к гарантии на выполняемые работы.</w:t>
      </w:r>
    </w:p>
    <w:p w14:paraId="3C1A6BC5" w14:textId="77777777" w:rsidR="00F564B3" w:rsidRPr="00A930F8" w:rsidRDefault="00F564B3" w:rsidP="002D24B9">
      <w:pPr>
        <w:pStyle w:val="a6"/>
        <w:keepNext w:val="0"/>
        <w:keepLines w:val="0"/>
        <w:numPr>
          <w:ilvl w:val="2"/>
          <w:numId w:val="7"/>
        </w:numPr>
        <w:tabs>
          <w:tab w:val="left" w:pos="284"/>
          <w:tab w:val="left" w:pos="851"/>
        </w:tabs>
        <w:spacing w:line="233" w:lineRule="auto"/>
        <w:ind w:left="0" w:firstLine="709"/>
        <w:jc w:val="both"/>
        <w:rPr>
          <w:rFonts w:eastAsia="Times New Roman"/>
          <w:sz w:val="26"/>
          <w:szCs w:val="26"/>
          <w:lang w:eastAsia="x-none"/>
        </w:rPr>
      </w:pPr>
      <w:r w:rsidRPr="00A930F8">
        <w:rPr>
          <w:rFonts w:eastAsia="Times New Roman"/>
          <w:bCs/>
          <w:sz w:val="26"/>
          <w:szCs w:val="26"/>
          <w:lang w:eastAsia="ru-RU"/>
        </w:rPr>
        <w:t>Гарантия</w:t>
      </w:r>
      <w:r w:rsidRPr="00A930F8">
        <w:rPr>
          <w:rFonts w:eastAsia="Times New Roman"/>
          <w:sz w:val="26"/>
          <w:szCs w:val="26"/>
          <w:lang w:val="x-none" w:eastAsia="x-none"/>
        </w:rPr>
        <w:t xml:space="preserve"> на выполненные работы</w:t>
      </w:r>
      <w:r w:rsidRPr="00A930F8">
        <w:rPr>
          <w:rFonts w:eastAsia="Times New Roman"/>
          <w:sz w:val="26"/>
          <w:szCs w:val="26"/>
          <w:lang w:eastAsia="x-none"/>
        </w:rPr>
        <w:t xml:space="preserve"> </w:t>
      </w:r>
      <w:r w:rsidR="006142B9" w:rsidRPr="00A930F8">
        <w:rPr>
          <w:rFonts w:eastAsia="Times New Roman"/>
          <w:sz w:val="26"/>
          <w:szCs w:val="26"/>
          <w:lang w:eastAsia="x-none"/>
        </w:rPr>
        <w:t>составляет</w:t>
      </w:r>
      <w:r w:rsidRPr="00A930F8">
        <w:rPr>
          <w:rFonts w:eastAsia="Times New Roman"/>
          <w:sz w:val="26"/>
          <w:szCs w:val="26"/>
          <w:lang w:eastAsia="x-none"/>
        </w:rPr>
        <w:t xml:space="preserve"> </w:t>
      </w:r>
      <w:r w:rsidR="003F3414">
        <w:rPr>
          <w:rFonts w:eastAsia="Times New Roman"/>
          <w:sz w:val="26"/>
          <w:szCs w:val="26"/>
          <w:lang w:eastAsia="x-none"/>
        </w:rPr>
        <w:t>1</w:t>
      </w:r>
      <w:r w:rsidR="00F3260C" w:rsidRPr="00A930F8">
        <w:rPr>
          <w:rFonts w:eastAsia="Times New Roman"/>
          <w:sz w:val="26"/>
          <w:szCs w:val="26"/>
          <w:lang w:eastAsia="x-none"/>
        </w:rPr>
        <w:t xml:space="preserve"> (</w:t>
      </w:r>
      <w:r w:rsidR="003F3414">
        <w:rPr>
          <w:rFonts w:eastAsia="Times New Roman"/>
          <w:sz w:val="26"/>
          <w:szCs w:val="26"/>
          <w:lang w:eastAsia="x-none"/>
        </w:rPr>
        <w:t>один</w:t>
      </w:r>
      <w:r w:rsidR="00F3260C" w:rsidRPr="00A930F8">
        <w:rPr>
          <w:rFonts w:eastAsia="Times New Roman"/>
          <w:sz w:val="26"/>
          <w:szCs w:val="26"/>
          <w:lang w:eastAsia="x-none"/>
        </w:rPr>
        <w:t>)</w:t>
      </w:r>
      <w:r w:rsidRPr="00A930F8">
        <w:rPr>
          <w:rFonts w:eastAsia="Times New Roman"/>
          <w:sz w:val="26"/>
          <w:szCs w:val="26"/>
          <w:lang w:eastAsia="x-none"/>
        </w:rPr>
        <w:t xml:space="preserve"> </w:t>
      </w:r>
      <w:r w:rsidR="003F3414">
        <w:rPr>
          <w:rFonts w:eastAsia="Times New Roman"/>
          <w:sz w:val="26"/>
          <w:szCs w:val="26"/>
          <w:lang w:eastAsia="x-none"/>
        </w:rPr>
        <w:t>год</w:t>
      </w:r>
      <w:r w:rsidRPr="00A930F8">
        <w:rPr>
          <w:rFonts w:eastAsia="Times New Roman"/>
          <w:sz w:val="26"/>
          <w:szCs w:val="26"/>
          <w:lang w:val="x-none" w:eastAsia="x-none"/>
        </w:rPr>
        <w:t xml:space="preserve"> с даты подписания сторонами </w:t>
      </w:r>
      <w:r w:rsidRPr="00A930F8">
        <w:rPr>
          <w:rFonts w:eastAsia="Times New Roman"/>
          <w:sz w:val="26"/>
          <w:szCs w:val="26"/>
          <w:lang w:eastAsia="x-none"/>
        </w:rPr>
        <w:t>акта сдачи-приемки</w:t>
      </w:r>
      <w:r w:rsidRPr="00A930F8">
        <w:rPr>
          <w:rFonts w:eastAsia="Times New Roman"/>
          <w:sz w:val="26"/>
          <w:szCs w:val="26"/>
          <w:lang w:eastAsia="ru-RU"/>
        </w:rPr>
        <w:t xml:space="preserve"> выполненных работ</w:t>
      </w:r>
      <w:r w:rsidR="001B4267">
        <w:rPr>
          <w:rFonts w:eastAsia="Times New Roman"/>
          <w:sz w:val="26"/>
          <w:szCs w:val="26"/>
          <w:lang w:eastAsia="ru-RU"/>
        </w:rPr>
        <w:t>,</w:t>
      </w:r>
      <w:r w:rsidRPr="00A930F8">
        <w:rPr>
          <w:rFonts w:eastAsia="Times New Roman"/>
          <w:sz w:val="26"/>
          <w:szCs w:val="26"/>
          <w:lang w:eastAsia="ru-RU"/>
        </w:rPr>
        <w:t xml:space="preserve"> </w:t>
      </w:r>
      <w:r w:rsidR="002D24B9" w:rsidRPr="002D24B9">
        <w:rPr>
          <w:rFonts w:eastAsia="Times New Roman"/>
          <w:sz w:val="26"/>
          <w:szCs w:val="26"/>
          <w:lang w:eastAsia="ru-RU"/>
        </w:rPr>
        <w:t>акта о приемке выполненных работ по унифицированной форме КС-2</w:t>
      </w:r>
      <w:r w:rsidR="002D24B9">
        <w:rPr>
          <w:rFonts w:eastAsia="Times New Roman"/>
          <w:sz w:val="26"/>
          <w:szCs w:val="26"/>
          <w:lang w:eastAsia="ru-RU"/>
        </w:rPr>
        <w:t xml:space="preserve"> </w:t>
      </w:r>
      <w:r w:rsidRPr="00A930F8">
        <w:rPr>
          <w:rFonts w:eastAsia="Times New Roman"/>
          <w:sz w:val="26"/>
          <w:szCs w:val="26"/>
          <w:lang w:eastAsia="ru-RU"/>
        </w:rPr>
        <w:t>в полном объеме</w:t>
      </w:r>
      <w:r w:rsidRPr="00A930F8">
        <w:rPr>
          <w:rFonts w:eastAsia="Times New Roman"/>
          <w:sz w:val="26"/>
          <w:szCs w:val="26"/>
          <w:lang w:eastAsia="ar-SA"/>
        </w:rPr>
        <w:t>.</w:t>
      </w:r>
    </w:p>
    <w:p w14:paraId="5CA535DD" w14:textId="77777777" w:rsidR="00F564B3" w:rsidRPr="00A930F8" w:rsidRDefault="00F564B3" w:rsidP="00C45694">
      <w:pPr>
        <w:pStyle w:val="a6"/>
        <w:keepNext w:val="0"/>
        <w:keepLines w:val="0"/>
        <w:numPr>
          <w:ilvl w:val="2"/>
          <w:numId w:val="7"/>
        </w:numPr>
        <w:tabs>
          <w:tab w:val="left" w:pos="284"/>
          <w:tab w:val="left" w:pos="567"/>
          <w:tab w:val="left" w:pos="1560"/>
        </w:tabs>
        <w:spacing w:line="233" w:lineRule="auto"/>
        <w:ind w:left="0" w:firstLine="709"/>
        <w:jc w:val="both"/>
        <w:rPr>
          <w:rFonts w:eastAsia="Times New Roman"/>
          <w:sz w:val="26"/>
          <w:szCs w:val="26"/>
          <w:lang w:eastAsia="x-none"/>
        </w:rPr>
      </w:pPr>
      <w:r w:rsidRPr="00A930F8">
        <w:rPr>
          <w:rFonts w:eastAsia="Times New Roman"/>
          <w:sz w:val="26"/>
          <w:szCs w:val="26"/>
          <w:lang w:eastAsia="ru-RU"/>
        </w:rPr>
        <w:t>Подрядчик несет ответственность за недостатки (дефекты), обнаруженные в пределах гарантийного срока, если не докажет, что они произошли из-за неправильной эксплуатации объекта закупки Заказчиком или привлеченными им третьими лицами.</w:t>
      </w:r>
    </w:p>
    <w:p w14:paraId="49103C32" w14:textId="77777777" w:rsidR="00F564B3" w:rsidRPr="00A930F8" w:rsidRDefault="00F564B3" w:rsidP="00C45694">
      <w:pPr>
        <w:pStyle w:val="a6"/>
        <w:keepNext w:val="0"/>
        <w:keepLines w:val="0"/>
        <w:numPr>
          <w:ilvl w:val="2"/>
          <w:numId w:val="7"/>
        </w:numPr>
        <w:tabs>
          <w:tab w:val="left" w:pos="284"/>
          <w:tab w:val="left" w:pos="567"/>
          <w:tab w:val="left" w:pos="1560"/>
        </w:tabs>
        <w:spacing w:line="233" w:lineRule="auto"/>
        <w:ind w:left="0" w:firstLine="709"/>
        <w:jc w:val="both"/>
        <w:rPr>
          <w:rFonts w:eastAsia="Times New Roman"/>
          <w:sz w:val="26"/>
          <w:szCs w:val="26"/>
          <w:lang w:eastAsia="x-none"/>
        </w:rPr>
      </w:pPr>
      <w:r w:rsidRPr="00A930F8">
        <w:rPr>
          <w:rFonts w:eastAsia="Times New Roman"/>
          <w:sz w:val="26"/>
          <w:szCs w:val="26"/>
          <w:lang w:eastAsia="x-none"/>
        </w:rPr>
        <w:t>Если в течение гарантийного срока обнаружатся недостатки (дефекты) в выполненных работах, то Подрядчик обязан устранить недостатки за свой счет</w:t>
      </w:r>
      <w:r w:rsidR="00276993" w:rsidRPr="00A930F8">
        <w:rPr>
          <w:rFonts w:eastAsia="Times New Roman"/>
          <w:sz w:val="26"/>
          <w:szCs w:val="26"/>
          <w:lang w:eastAsia="x-none"/>
        </w:rPr>
        <w:t xml:space="preserve"> и </w:t>
      </w:r>
      <w:r w:rsidRPr="00A930F8">
        <w:rPr>
          <w:rFonts w:eastAsia="Times New Roman"/>
          <w:sz w:val="26"/>
          <w:szCs w:val="26"/>
          <w:lang w:eastAsia="x-none"/>
        </w:rPr>
        <w:t>в указанные Заказчиком сроки. Для участия в составлении акта, фиксирующего дефекты, согласования порядка</w:t>
      </w:r>
      <w:r w:rsidR="00276993" w:rsidRPr="00A930F8">
        <w:rPr>
          <w:rFonts w:eastAsia="Times New Roman"/>
          <w:sz w:val="26"/>
          <w:szCs w:val="26"/>
          <w:lang w:eastAsia="x-none"/>
        </w:rPr>
        <w:t xml:space="preserve"> и </w:t>
      </w:r>
      <w:r w:rsidRPr="00A930F8">
        <w:rPr>
          <w:rFonts w:eastAsia="Times New Roman"/>
          <w:sz w:val="26"/>
          <w:szCs w:val="26"/>
          <w:lang w:eastAsia="x-none"/>
        </w:rPr>
        <w:t xml:space="preserve">сроков их устранения Подрядчик обязан направить своего представителя не позднее 2 (двух) дней со дня получения письменного извещения Заказчика. Гарантийный срок в этом случае продлевается соответственно на период устранения недостатков. </w:t>
      </w:r>
    </w:p>
    <w:p w14:paraId="0EE22CFF" w14:textId="77777777" w:rsidR="00F564B3" w:rsidRPr="00A930F8" w:rsidRDefault="00F564B3" w:rsidP="00C45694">
      <w:pPr>
        <w:pStyle w:val="a6"/>
        <w:keepNext w:val="0"/>
        <w:keepLines w:val="0"/>
        <w:numPr>
          <w:ilvl w:val="2"/>
          <w:numId w:val="7"/>
        </w:numPr>
        <w:tabs>
          <w:tab w:val="left" w:pos="284"/>
          <w:tab w:val="left" w:pos="567"/>
          <w:tab w:val="left" w:pos="1560"/>
        </w:tabs>
        <w:spacing w:line="233" w:lineRule="auto"/>
        <w:ind w:left="0" w:firstLine="709"/>
        <w:jc w:val="both"/>
        <w:rPr>
          <w:rFonts w:eastAsia="Times New Roman"/>
          <w:sz w:val="26"/>
          <w:szCs w:val="26"/>
          <w:lang w:eastAsia="x-none"/>
        </w:rPr>
      </w:pPr>
      <w:r w:rsidRPr="00A930F8">
        <w:rPr>
          <w:rFonts w:eastAsia="Times New Roman"/>
          <w:sz w:val="26"/>
          <w:szCs w:val="26"/>
          <w:lang w:eastAsia="x-none"/>
        </w:rPr>
        <w:t xml:space="preserve">При отказе Подрядчика от составления или подписания акта, фиксирующего дефекты, в том числе в случае ненаправления Подрядчиком своего представителя для составления указанного акта в установленный срок, Заказчик составляет односторонний акт, </w:t>
      </w:r>
      <w:r w:rsidRPr="00A930F8">
        <w:rPr>
          <w:rFonts w:eastAsia="Times New Roman"/>
          <w:sz w:val="26"/>
          <w:szCs w:val="26"/>
          <w:lang w:eastAsia="x-none"/>
        </w:rPr>
        <w:lastRenderedPageBreak/>
        <w:t>который имеет полную юридическую силу</w:t>
      </w:r>
      <w:r w:rsidR="00276993" w:rsidRPr="00A930F8">
        <w:rPr>
          <w:rFonts w:eastAsia="Times New Roman"/>
          <w:sz w:val="26"/>
          <w:szCs w:val="26"/>
          <w:lang w:eastAsia="x-none"/>
        </w:rPr>
        <w:t xml:space="preserve"> и </w:t>
      </w:r>
      <w:r w:rsidRPr="00A930F8">
        <w:rPr>
          <w:rFonts w:eastAsia="Times New Roman"/>
          <w:sz w:val="26"/>
          <w:szCs w:val="26"/>
          <w:lang w:eastAsia="x-none"/>
        </w:rPr>
        <w:t>является доказательством наличия указанных в нем недостатков.</w:t>
      </w:r>
    </w:p>
    <w:p w14:paraId="15E4FC85" w14:textId="77777777" w:rsidR="007A3973" w:rsidRPr="007A5971" w:rsidRDefault="00F564B3" w:rsidP="007A3973">
      <w:pPr>
        <w:keepNext w:val="0"/>
        <w:keepLines w:val="0"/>
        <w:numPr>
          <w:ilvl w:val="1"/>
          <w:numId w:val="7"/>
        </w:numPr>
        <w:tabs>
          <w:tab w:val="left" w:pos="567"/>
          <w:tab w:val="left" w:pos="1134"/>
        </w:tabs>
        <w:spacing w:line="233" w:lineRule="auto"/>
        <w:ind w:left="0" w:right="-144" w:firstLine="709"/>
        <w:jc w:val="both"/>
        <w:rPr>
          <w:rFonts w:eastAsia="Times New Roman"/>
          <w:b/>
          <w:sz w:val="26"/>
          <w:szCs w:val="26"/>
          <w:lang w:eastAsia="ru-RU"/>
        </w:rPr>
      </w:pPr>
      <w:r w:rsidRPr="007A5971">
        <w:rPr>
          <w:rFonts w:eastAsia="Times New Roman"/>
          <w:b/>
          <w:sz w:val="26"/>
          <w:szCs w:val="26"/>
          <w:lang w:eastAsia="ru-RU"/>
        </w:rPr>
        <w:t>Требования в части обращения с отходами:</w:t>
      </w:r>
    </w:p>
    <w:p w14:paraId="0CB8318B" w14:textId="77777777" w:rsidR="007A3973" w:rsidRPr="00A930F8" w:rsidRDefault="007A3973" w:rsidP="007A3973">
      <w:pPr>
        <w:keepNext w:val="0"/>
        <w:keepLines w:val="0"/>
        <w:numPr>
          <w:ilvl w:val="2"/>
          <w:numId w:val="7"/>
        </w:numPr>
        <w:tabs>
          <w:tab w:val="left" w:pos="567"/>
          <w:tab w:val="left" w:pos="1134"/>
        </w:tabs>
        <w:spacing w:line="233" w:lineRule="auto"/>
        <w:ind w:left="0" w:right="-144" w:firstLine="709"/>
        <w:jc w:val="both"/>
        <w:rPr>
          <w:rFonts w:eastAsia="Times New Roman"/>
          <w:b/>
          <w:sz w:val="26"/>
          <w:szCs w:val="26"/>
          <w:lang w:eastAsia="ru-RU"/>
        </w:rPr>
      </w:pPr>
      <w:r w:rsidRPr="00A930F8">
        <w:rPr>
          <w:rFonts w:eastAsia="Times New Roman"/>
          <w:sz w:val="26"/>
          <w:szCs w:val="26"/>
          <w:lang w:eastAsia="ru-RU"/>
        </w:rPr>
        <w:t>Подрядчик разрабатывает в составе проекта производства работ (ППР) раздел «Мероприятия по охране окружающей среды» и согласовывает в отделе охраны окружающей среды Электромеханической службы (по форме приложения № 2 к «Регламенту взаимодействия подразделений метрополитена со сторонними организациями в области охраны окружающей среды и обращения с отходами производства и потребления» при выполнении работ (оказании услуг) на объектах метрополитена»</w:t>
      </w:r>
      <w:r w:rsidRPr="00A930F8">
        <w:rPr>
          <w:sz w:val="26"/>
          <w:szCs w:val="26"/>
        </w:rPr>
        <w:t xml:space="preserve"> </w:t>
      </w:r>
      <w:r w:rsidRPr="00A930F8">
        <w:rPr>
          <w:rFonts w:eastAsia="Times New Roman"/>
          <w:sz w:val="26"/>
          <w:szCs w:val="26"/>
          <w:lang w:eastAsia="ru-RU"/>
        </w:rPr>
        <w:t xml:space="preserve">введенным приказом начальника метрополитена от </w:t>
      </w:r>
      <w:r w:rsidRPr="00A930F8">
        <w:rPr>
          <w:sz w:val="26"/>
          <w:szCs w:val="26"/>
        </w:rPr>
        <w:t>07.05.2025г. № 684</w:t>
      </w:r>
      <w:r w:rsidRPr="00A930F8">
        <w:rPr>
          <w:rFonts w:eastAsia="Times New Roman"/>
          <w:sz w:val="26"/>
          <w:szCs w:val="26"/>
          <w:lang w:eastAsia="ru-RU"/>
        </w:rPr>
        <w:t>) (Далее Регламент)</w:t>
      </w:r>
    </w:p>
    <w:p w14:paraId="11514FF4" w14:textId="77777777" w:rsidR="007A3973" w:rsidRPr="00A930F8" w:rsidRDefault="007A3973" w:rsidP="007A3973">
      <w:pPr>
        <w:keepNext w:val="0"/>
        <w:keepLines w:val="0"/>
        <w:numPr>
          <w:ilvl w:val="2"/>
          <w:numId w:val="7"/>
        </w:numPr>
        <w:tabs>
          <w:tab w:val="left" w:pos="567"/>
          <w:tab w:val="left" w:pos="1134"/>
        </w:tabs>
        <w:spacing w:line="233" w:lineRule="auto"/>
        <w:ind w:left="0" w:right="-144" w:firstLine="709"/>
        <w:jc w:val="both"/>
        <w:rPr>
          <w:rFonts w:eastAsia="Times New Roman"/>
          <w:b/>
          <w:sz w:val="26"/>
          <w:szCs w:val="26"/>
          <w:lang w:eastAsia="ru-RU"/>
        </w:rPr>
      </w:pPr>
      <w:r w:rsidRPr="00A930F8">
        <w:rPr>
          <w:sz w:val="26"/>
          <w:szCs w:val="26"/>
        </w:rPr>
        <w:t>Подрядчик несет ответственность за соблюдение требований действующего законодательства РФ в области охраны окружающей среды, в том числе по обращению с отходами производства и потребления в период выполнения работ на объектах метрополитена</w:t>
      </w:r>
    </w:p>
    <w:p w14:paraId="77750ECA" w14:textId="77777777" w:rsidR="007A3973" w:rsidRPr="00A930F8" w:rsidRDefault="007A3973" w:rsidP="007A3973">
      <w:pPr>
        <w:keepNext w:val="0"/>
        <w:keepLines w:val="0"/>
        <w:numPr>
          <w:ilvl w:val="2"/>
          <w:numId w:val="7"/>
        </w:numPr>
        <w:tabs>
          <w:tab w:val="left" w:pos="567"/>
          <w:tab w:val="left" w:pos="1134"/>
        </w:tabs>
        <w:spacing w:line="233" w:lineRule="auto"/>
        <w:ind w:left="0" w:right="-144" w:firstLine="709"/>
        <w:jc w:val="both"/>
        <w:rPr>
          <w:rFonts w:eastAsia="Times New Roman"/>
          <w:b/>
          <w:sz w:val="26"/>
          <w:szCs w:val="26"/>
          <w:lang w:eastAsia="ru-RU"/>
        </w:rPr>
      </w:pPr>
      <w:r w:rsidRPr="00A930F8">
        <w:rPr>
          <w:sz w:val="26"/>
          <w:szCs w:val="26"/>
        </w:rPr>
        <w:t>Подрядчик возмещает Заказчику затраты, понесенные Заказчиком в результате неисполнения или ненадлежащего исполнения Подрядчиком требований в области охраны окружающей среды при выполнении работ, в том числе причиненный вред окружающей среде.</w:t>
      </w:r>
    </w:p>
    <w:p w14:paraId="60C562B4" w14:textId="77777777" w:rsidR="007A3973" w:rsidRPr="00A930F8" w:rsidRDefault="007A3973" w:rsidP="007A3973">
      <w:pPr>
        <w:keepNext w:val="0"/>
        <w:keepLines w:val="0"/>
        <w:numPr>
          <w:ilvl w:val="2"/>
          <w:numId w:val="7"/>
        </w:numPr>
        <w:tabs>
          <w:tab w:val="left" w:pos="567"/>
          <w:tab w:val="left" w:pos="1134"/>
        </w:tabs>
        <w:spacing w:line="233" w:lineRule="auto"/>
        <w:ind w:left="0" w:right="-144" w:firstLine="709"/>
        <w:jc w:val="both"/>
        <w:rPr>
          <w:rFonts w:eastAsia="Times New Roman"/>
          <w:b/>
          <w:sz w:val="26"/>
          <w:szCs w:val="26"/>
          <w:lang w:eastAsia="ru-RU"/>
        </w:rPr>
      </w:pPr>
      <w:r w:rsidRPr="00A930F8">
        <w:rPr>
          <w:sz w:val="26"/>
          <w:szCs w:val="26"/>
        </w:rPr>
        <w:t>Подрядчик обеспечивает при выполнении работ на объектах метрополитена соблюдение требований в области охраны окружающей среды, накопление (складирование) отходов производства и потребления в установленных местах, уборку территории, прилегающей к месту выполнения работ</w:t>
      </w:r>
    </w:p>
    <w:p w14:paraId="0F686F08" w14:textId="77777777" w:rsidR="007A3973" w:rsidRPr="00A930F8" w:rsidRDefault="007A3973" w:rsidP="007A3973">
      <w:pPr>
        <w:keepNext w:val="0"/>
        <w:keepLines w:val="0"/>
        <w:numPr>
          <w:ilvl w:val="2"/>
          <w:numId w:val="7"/>
        </w:numPr>
        <w:tabs>
          <w:tab w:val="left" w:pos="567"/>
          <w:tab w:val="left" w:pos="1134"/>
        </w:tabs>
        <w:spacing w:line="233" w:lineRule="auto"/>
        <w:ind w:left="0" w:right="-144" w:firstLine="709"/>
        <w:jc w:val="both"/>
        <w:rPr>
          <w:rFonts w:eastAsia="Times New Roman"/>
          <w:b/>
          <w:sz w:val="26"/>
          <w:szCs w:val="26"/>
          <w:lang w:eastAsia="ru-RU"/>
        </w:rPr>
      </w:pPr>
      <w:r w:rsidRPr="00A930F8">
        <w:rPr>
          <w:sz w:val="26"/>
          <w:szCs w:val="26"/>
        </w:rPr>
        <w:t>При выполнении работ материалы, полученные при разборке (демонтаже) зданий, строений, сооружений и оборудования, пригодные для дальнейшего использования, в том числе лом и отходы цветных и (или) черных металлов, представитель Подрядчика передает представителю Заказчика по производственному акту (по форме приложения № 2 к настоящему Техническому заданию).</w:t>
      </w:r>
    </w:p>
    <w:p w14:paraId="34783F01" w14:textId="77777777" w:rsidR="007A3973" w:rsidRPr="00A930F8" w:rsidRDefault="007A3973" w:rsidP="007A3973">
      <w:pPr>
        <w:keepNext w:val="0"/>
        <w:keepLines w:val="0"/>
        <w:numPr>
          <w:ilvl w:val="2"/>
          <w:numId w:val="7"/>
        </w:numPr>
        <w:tabs>
          <w:tab w:val="left" w:pos="567"/>
          <w:tab w:val="left" w:pos="1134"/>
        </w:tabs>
        <w:spacing w:line="233" w:lineRule="auto"/>
        <w:ind w:left="0" w:right="-144" w:firstLine="709"/>
        <w:jc w:val="both"/>
        <w:rPr>
          <w:rFonts w:eastAsia="Times New Roman"/>
          <w:b/>
          <w:sz w:val="26"/>
          <w:szCs w:val="26"/>
          <w:lang w:eastAsia="ru-RU"/>
        </w:rPr>
      </w:pPr>
      <w:r w:rsidRPr="00A930F8">
        <w:rPr>
          <w:sz w:val="26"/>
          <w:szCs w:val="26"/>
        </w:rPr>
        <w:t>Подрядчик устраняет нарушения требований в области охраны окружающей среды, допущенные при выполнении работ на объектах метрополитена и выявленные при проведении проверок соблюдения требований в области охраны окружающей среды, в соответствии с актами выездных проверок.</w:t>
      </w:r>
    </w:p>
    <w:p w14:paraId="0415CC94" w14:textId="77777777" w:rsidR="007A3973" w:rsidRPr="00A930F8" w:rsidRDefault="007A3973" w:rsidP="007A3973">
      <w:pPr>
        <w:keepNext w:val="0"/>
        <w:keepLines w:val="0"/>
        <w:numPr>
          <w:ilvl w:val="2"/>
          <w:numId w:val="7"/>
        </w:numPr>
        <w:tabs>
          <w:tab w:val="left" w:pos="567"/>
          <w:tab w:val="left" w:pos="1134"/>
        </w:tabs>
        <w:spacing w:line="233" w:lineRule="auto"/>
        <w:ind w:left="0" w:right="-144" w:firstLine="709"/>
        <w:jc w:val="both"/>
        <w:rPr>
          <w:rFonts w:eastAsia="Times New Roman"/>
          <w:b/>
          <w:sz w:val="26"/>
          <w:szCs w:val="26"/>
          <w:lang w:eastAsia="ru-RU"/>
        </w:rPr>
      </w:pPr>
      <w:r w:rsidRPr="00A930F8">
        <w:rPr>
          <w:sz w:val="26"/>
          <w:szCs w:val="26"/>
        </w:rPr>
        <w:t>За каждый факт нарушения Подрядчиком требований в области охраны окружающей среды при выполнении работ на объектах метрополитена, неисполнения или ненадлежащего исполнения актов выездных проверок Заказчик вправе взыскать с Подрядчика неустойку (штраф), возмещение убытков.</w:t>
      </w:r>
    </w:p>
    <w:p w14:paraId="5355FA9E" w14:textId="77777777" w:rsidR="007A3973" w:rsidRPr="00A930F8" w:rsidRDefault="007A3973" w:rsidP="007A3973">
      <w:pPr>
        <w:keepNext w:val="0"/>
        <w:keepLines w:val="0"/>
        <w:numPr>
          <w:ilvl w:val="2"/>
          <w:numId w:val="7"/>
        </w:numPr>
        <w:tabs>
          <w:tab w:val="left" w:pos="567"/>
          <w:tab w:val="left" w:pos="1134"/>
        </w:tabs>
        <w:spacing w:line="233" w:lineRule="auto"/>
        <w:ind w:left="0" w:right="-144" w:firstLine="709"/>
        <w:jc w:val="both"/>
        <w:rPr>
          <w:rFonts w:eastAsia="Times New Roman"/>
          <w:b/>
          <w:sz w:val="26"/>
          <w:szCs w:val="26"/>
          <w:lang w:eastAsia="ru-RU"/>
        </w:rPr>
      </w:pPr>
      <w:r w:rsidRPr="00A930F8">
        <w:rPr>
          <w:sz w:val="26"/>
          <w:szCs w:val="26"/>
        </w:rPr>
        <w:t>Сбор, транспортирование, обработка, утилизация, обезвреживание, размещение отходов производства и потребления, образующихся при выполнении работ Подрядчиком на объектах метрополитена, осуществляется Заказчиком</w:t>
      </w:r>
      <w:r w:rsidR="00702377" w:rsidRPr="00A930F8">
        <w:rPr>
          <w:sz w:val="26"/>
          <w:szCs w:val="26"/>
        </w:rPr>
        <w:t>.</w:t>
      </w:r>
    </w:p>
    <w:p w14:paraId="247C69B9" w14:textId="77777777" w:rsidR="00702377" w:rsidRPr="00A930F8" w:rsidRDefault="00702377" w:rsidP="007A3973">
      <w:pPr>
        <w:keepNext w:val="0"/>
        <w:keepLines w:val="0"/>
        <w:numPr>
          <w:ilvl w:val="2"/>
          <w:numId w:val="7"/>
        </w:numPr>
        <w:tabs>
          <w:tab w:val="left" w:pos="567"/>
          <w:tab w:val="left" w:pos="1134"/>
        </w:tabs>
        <w:spacing w:line="233" w:lineRule="auto"/>
        <w:ind w:left="0" w:right="-144" w:firstLine="709"/>
        <w:jc w:val="both"/>
        <w:rPr>
          <w:rFonts w:eastAsia="Times New Roman"/>
          <w:b/>
          <w:sz w:val="26"/>
          <w:szCs w:val="26"/>
          <w:lang w:eastAsia="ru-RU"/>
        </w:rPr>
      </w:pPr>
      <w:r w:rsidRPr="00A930F8">
        <w:rPr>
          <w:sz w:val="26"/>
          <w:szCs w:val="26"/>
        </w:rPr>
        <w:t>Накопление отходов производства и потребления, образующихся при выполнении работ Подрядчиком на объектах метрополитена, осуществляется в местах временного накопления отходов (МВНО) Заказчика, которые указываются в разделе «Мероприятия по охране окружающей среды» проекта производства работ (ППР).</w:t>
      </w:r>
    </w:p>
    <w:p w14:paraId="53F0AE61" w14:textId="77777777" w:rsidR="00F564B3" w:rsidRPr="00A930F8" w:rsidRDefault="00702377" w:rsidP="00702377">
      <w:pPr>
        <w:keepNext w:val="0"/>
        <w:keepLines w:val="0"/>
        <w:numPr>
          <w:ilvl w:val="2"/>
          <w:numId w:val="7"/>
        </w:numPr>
        <w:tabs>
          <w:tab w:val="left" w:pos="567"/>
          <w:tab w:val="left" w:pos="1134"/>
        </w:tabs>
        <w:spacing w:line="233" w:lineRule="auto"/>
        <w:ind w:left="0" w:right="-144" w:firstLine="709"/>
        <w:jc w:val="both"/>
        <w:rPr>
          <w:rFonts w:eastAsia="Times New Roman"/>
          <w:b/>
          <w:sz w:val="26"/>
          <w:szCs w:val="26"/>
          <w:lang w:eastAsia="ru-RU"/>
        </w:rPr>
      </w:pPr>
      <w:r w:rsidRPr="00A930F8">
        <w:rPr>
          <w:sz w:val="26"/>
          <w:szCs w:val="26"/>
        </w:rPr>
        <w:t>Плата за негативное воздействие на окружающую среду за размещение отходов производства и потребления вносится ГУП «Петербургский метрополитен» в соответствии с требованиями действующего законодательства РФ в области охраны окружающей среды.</w:t>
      </w:r>
      <w:r w:rsidR="00F564B3" w:rsidRPr="00A930F8">
        <w:rPr>
          <w:sz w:val="26"/>
          <w:szCs w:val="26"/>
        </w:rPr>
        <w:t xml:space="preserve"> </w:t>
      </w:r>
    </w:p>
    <w:p w14:paraId="535EA6B7" w14:textId="77777777" w:rsidR="00490910" w:rsidRPr="00A930F8" w:rsidRDefault="00490910" w:rsidP="00C45694">
      <w:pPr>
        <w:keepNext w:val="0"/>
        <w:keepLines w:val="0"/>
        <w:numPr>
          <w:ilvl w:val="1"/>
          <w:numId w:val="7"/>
        </w:numPr>
        <w:tabs>
          <w:tab w:val="left" w:pos="1276"/>
        </w:tabs>
        <w:autoSpaceDE w:val="0"/>
        <w:autoSpaceDN w:val="0"/>
        <w:adjustRightInd w:val="0"/>
        <w:spacing w:line="233" w:lineRule="auto"/>
        <w:ind w:left="0" w:firstLine="709"/>
        <w:jc w:val="both"/>
        <w:outlineLvl w:val="1"/>
        <w:rPr>
          <w:rFonts w:eastAsia="Times New Roman"/>
          <w:b/>
          <w:bCs/>
          <w:sz w:val="26"/>
          <w:szCs w:val="26"/>
          <w:lang w:eastAsia="ru-RU"/>
        </w:rPr>
      </w:pPr>
      <w:r w:rsidRPr="00A930F8">
        <w:rPr>
          <w:rFonts w:eastAsia="Times New Roman"/>
          <w:b/>
          <w:bCs/>
          <w:sz w:val="26"/>
          <w:szCs w:val="26"/>
          <w:lang w:eastAsia="ru-RU"/>
        </w:rPr>
        <w:t>Требования к безопасности, качеству, техническим характеристикам, функциональным характеристикам работы:</w:t>
      </w:r>
    </w:p>
    <w:p w14:paraId="712E8E66" w14:textId="77777777" w:rsidR="00490910" w:rsidRPr="00A930F8" w:rsidRDefault="00490910" w:rsidP="00346B57">
      <w:pPr>
        <w:keepNext w:val="0"/>
        <w:keepLines w:val="0"/>
        <w:numPr>
          <w:ilvl w:val="2"/>
          <w:numId w:val="7"/>
        </w:numPr>
        <w:tabs>
          <w:tab w:val="left" w:pos="1276"/>
        </w:tabs>
        <w:autoSpaceDE w:val="0"/>
        <w:autoSpaceDN w:val="0"/>
        <w:adjustRightInd w:val="0"/>
        <w:spacing w:line="233" w:lineRule="auto"/>
        <w:ind w:left="0" w:firstLine="709"/>
        <w:jc w:val="both"/>
        <w:outlineLvl w:val="1"/>
        <w:rPr>
          <w:rFonts w:eastAsia="Times New Roman"/>
          <w:bCs/>
          <w:sz w:val="26"/>
          <w:szCs w:val="26"/>
          <w:lang w:eastAsia="ru-RU"/>
        </w:rPr>
      </w:pPr>
      <w:r w:rsidRPr="00A930F8">
        <w:rPr>
          <w:rFonts w:eastAsia="Times New Roman"/>
          <w:bCs/>
          <w:sz w:val="26"/>
          <w:szCs w:val="26"/>
          <w:lang w:eastAsia="ru-RU"/>
        </w:rPr>
        <w:lastRenderedPageBreak/>
        <w:t>Подрядчик несет ответственность за действия своего персонала, в том числе за соблюдение персоналом требований законодательства РФ.</w:t>
      </w:r>
    </w:p>
    <w:p w14:paraId="2219C9AE" w14:textId="77777777" w:rsidR="00490910" w:rsidRPr="00A930F8" w:rsidRDefault="00490910" w:rsidP="00346B57">
      <w:pPr>
        <w:keepNext w:val="0"/>
        <w:keepLines w:val="0"/>
        <w:numPr>
          <w:ilvl w:val="2"/>
          <w:numId w:val="7"/>
        </w:numPr>
        <w:tabs>
          <w:tab w:val="left" w:pos="1276"/>
        </w:tabs>
        <w:autoSpaceDE w:val="0"/>
        <w:autoSpaceDN w:val="0"/>
        <w:adjustRightInd w:val="0"/>
        <w:spacing w:line="233" w:lineRule="auto"/>
        <w:ind w:left="0" w:firstLine="709"/>
        <w:jc w:val="both"/>
        <w:outlineLvl w:val="1"/>
        <w:rPr>
          <w:rFonts w:eastAsia="Times New Roman"/>
          <w:bCs/>
          <w:sz w:val="26"/>
          <w:szCs w:val="26"/>
          <w:lang w:eastAsia="ru-RU"/>
        </w:rPr>
      </w:pPr>
      <w:r w:rsidRPr="00A930F8">
        <w:rPr>
          <w:rFonts w:eastAsia="Times New Roman"/>
          <w:bCs/>
          <w:sz w:val="26"/>
          <w:szCs w:val="26"/>
          <w:lang w:eastAsia="ru-RU"/>
        </w:rPr>
        <w:t>Подрядчик обязан выполнять работы с соблюдением норм пожарной и электробезопасности, техники безопасности, охраны окружающей среды, обеспечивать антитеррористические, противопожарные мероприятия, соблюдать иные нормы и требования, установленные настоящим техническим заданием.</w:t>
      </w:r>
    </w:p>
    <w:p w14:paraId="525ADDF8" w14:textId="77777777" w:rsidR="00490910" w:rsidRPr="00A930F8" w:rsidRDefault="00490910" w:rsidP="00346B57">
      <w:pPr>
        <w:keepNext w:val="0"/>
        <w:keepLines w:val="0"/>
        <w:numPr>
          <w:ilvl w:val="2"/>
          <w:numId w:val="7"/>
        </w:numPr>
        <w:tabs>
          <w:tab w:val="left" w:pos="1276"/>
        </w:tabs>
        <w:autoSpaceDE w:val="0"/>
        <w:autoSpaceDN w:val="0"/>
        <w:adjustRightInd w:val="0"/>
        <w:spacing w:line="233" w:lineRule="auto"/>
        <w:ind w:left="0" w:firstLine="709"/>
        <w:jc w:val="both"/>
        <w:outlineLvl w:val="1"/>
        <w:rPr>
          <w:rFonts w:eastAsia="Times New Roman"/>
          <w:bCs/>
          <w:sz w:val="26"/>
          <w:szCs w:val="26"/>
          <w:lang w:eastAsia="ru-RU"/>
        </w:rPr>
      </w:pPr>
      <w:r w:rsidRPr="00A930F8">
        <w:rPr>
          <w:rFonts w:eastAsia="Times New Roman"/>
          <w:bCs/>
          <w:sz w:val="26"/>
          <w:szCs w:val="26"/>
          <w:lang w:eastAsia="ru-RU"/>
        </w:rPr>
        <w:t>После завершения любых работ, рабочее место должно быть приведено</w:t>
      </w:r>
      <w:r w:rsidR="00346B57" w:rsidRPr="00A930F8">
        <w:rPr>
          <w:rFonts w:eastAsia="Times New Roman"/>
          <w:bCs/>
          <w:sz w:val="26"/>
          <w:szCs w:val="26"/>
          <w:lang w:eastAsia="ru-RU"/>
        </w:rPr>
        <w:t xml:space="preserve"> </w:t>
      </w:r>
      <w:r w:rsidRPr="00A930F8">
        <w:rPr>
          <w:rFonts w:eastAsia="Times New Roman"/>
          <w:bCs/>
          <w:sz w:val="26"/>
          <w:szCs w:val="26"/>
          <w:lang w:eastAsia="ru-RU"/>
        </w:rPr>
        <w:t xml:space="preserve">в порядок. Мусор должен быть убран в места временного накопления, </w:t>
      </w:r>
      <w:r w:rsidR="00346B57" w:rsidRPr="00A930F8">
        <w:rPr>
          <w:rFonts w:eastAsia="Times New Roman"/>
          <w:bCs/>
          <w:sz w:val="26"/>
          <w:szCs w:val="26"/>
          <w:lang w:eastAsia="ru-RU"/>
        </w:rPr>
        <w:t>согласованного</w:t>
      </w:r>
      <w:r w:rsidRPr="00A930F8">
        <w:rPr>
          <w:rFonts w:eastAsia="Times New Roman"/>
          <w:bCs/>
          <w:sz w:val="26"/>
          <w:szCs w:val="26"/>
          <w:lang w:eastAsia="ru-RU"/>
        </w:rPr>
        <w:t xml:space="preserve"> Заказчиком.</w:t>
      </w:r>
    </w:p>
    <w:p w14:paraId="0302510F" w14:textId="77777777" w:rsidR="00490910" w:rsidRPr="00A930F8" w:rsidRDefault="00490910" w:rsidP="00346B57">
      <w:pPr>
        <w:keepNext w:val="0"/>
        <w:keepLines w:val="0"/>
        <w:numPr>
          <w:ilvl w:val="2"/>
          <w:numId w:val="7"/>
        </w:numPr>
        <w:tabs>
          <w:tab w:val="left" w:pos="1276"/>
        </w:tabs>
        <w:autoSpaceDE w:val="0"/>
        <w:autoSpaceDN w:val="0"/>
        <w:adjustRightInd w:val="0"/>
        <w:spacing w:line="233" w:lineRule="auto"/>
        <w:ind w:left="0" w:firstLine="709"/>
        <w:jc w:val="both"/>
        <w:outlineLvl w:val="1"/>
        <w:rPr>
          <w:rFonts w:eastAsia="Times New Roman"/>
          <w:bCs/>
          <w:sz w:val="26"/>
          <w:szCs w:val="26"/>
          <w:lang w:eastAsia="ru-RU"/>
        </w:rPr>
      </w:pPr>
      <w:r w:rsidRPr="00A930F8">
        <w:rPr>
          <w:rFonts w:eastAsia="Times New Roman"/>
          <w:bCs/>
          <w:sz w:val="26"/>
          <w:szCs w:val="26"/>
          <w:lang w:eastAsia="ru-RU"/>
        </w:rPr>
        <w:t>Подрядчик обязан за свой счет и на свой риск обеспечить надлежащее хранение материалов, инструмента и другого имущества Подрядчика, находящегося на территории Заказчика на время выполнения работ.</w:t>
      </w:r>
    </w:p>
    <w:p w14:paraId="0AEC5763" w14:textId="77777777" w:rsidR="00490910" w:rsidRPr="00A930F8" w:rsidRDefault="00490910" w:rsidP="00346B57">
      <w:pPr>
        <w:keepNext w:val="0"/>
        <w:keepLines w:val="0"/>
        <w:numPr>
          <w:ilvl w:val="2"/>
          <w:numId w:val="7"/>
        </w:numPr>
        <w:tabs>
          <w:tab w:val="left" w:pos="1276"/>
        </w:tabs>
        <w:autoSpaceDE w:val="0"/>
        <w:autoSpaceDN w:val="0"/>
        <w:adjustRightInd w:val="0"/>
        <w:spacing w:line="233" w:lineRule="auto"/>
        <w:ind w:left="0" w:firstLine="709"/>
        <w:jc w:val="both"/>
        <w:outlineLvl w:val="1"/>
        <w:rPr>
          <w:rFonts w:eastAsia="Times New Roman"/>
          <w:bCs/>
          <w:sz w:val="26"/>
          <w:szCs w:val="26"/>
          <w:lang w:eastAsia="ru-RU"/>
        </w:rPr>
      </w:pPr>
      <w:r w:rsidRPr="00A930F8">
        <w:rPr>
          <w:rFonts w:eastAsia="Times New Roman"/>
          <w:bCs/>
          <w:sz w:val="26"/>
          <w:szCs w:val="26"/>
          <w:lang w:eastAsia="ru-RU"/>
        </w:rPr>
        <w:t xml:space="preserve">Подрядчик осуществляет доставку материалов и оборудования до мест, определенного Заказчиком, осуществляет разгрузку. </w:t>
      </w:r>
    </w:p>
    <w:p w14:paraId="27E12784" w14:textId="77777777" w:rsidR="00490910" w:rsidRPr="00A930F8" w:rsidRDefault="00490910" w:rsidP="00346B57">
      <w:pPr>
        <w:keepNext w:val="0"/>
        <w:keepLines w:val="0"/>
        <w:numPr>
          <w:ilvl w:val="2"/>
          <w:numId w:val="7"/>
        </w:numPr>
        <w:tabs>
          <w:tab w:val="left" w:pos="1276"/>
        </w:tabs>
        <w:autoSpaceDE w:val="0"/>
        <w:autoSpaceDN w:val="0"/>
        <w:adjustRightInd w:val="0"/>
        <w:spacing w:line="233" w:lineRule="auto"/>
        <w:ind w:left="0" w:firstLine="709"/>
        <w:jc w:val="both"/>
        <w:outlineLvl w:val="1"/>
        <w:rPr>
          <w:rFonts w:eastAsia="Times New Roman"/>
          <w:bCs/>
          <w:sz w:val="26"/>
          <w:szCs w:val="26"/>
          <w:lang w:eastAsia="ru-RU"/>
        </w:rPr>
      </w:pPr>
      <w:r w:rsidRPr="00A930F8">
        <w:rPr>
          <w:rFonts w:eastAsia="Times New Roman"/>
          <w:bCs/>
          <w:sz w:val="26"/>
          <w:szCs w:val="26"/>
          <w:lang w:eastAsia="ru-RU"/>
        </w:rPr>
        <w:t>Применяемые при производстве работ материалы, их составные части должны быть новыми, не находившимися в эксплуатации (не бывшими в употреблении), не восстановленными, не иметь дефектов материала и/или изготовления, не модифицированными и не переделанными, не поврежденными, не иметь каких-либо ограничений (залог, запрет, арест, и т.п.) к свободному обращению на территории Российской Федерации, иметь в установленных законодательством случаях, сертификаты соответствия или иные документы, соответствовать стандартам безопасности и сертификации в РФ.</w:t>
      </w:r>
    </w:p>
    <w:p w14:paraId="03B5C66B" w14:textId="77777777" w:rsidR="00490910" w:rsidRPr="00A930F8" w:rsidRDefault="00490910" w:rsidP="00346B57">
      <w:pPr>
        <w:keepNext w:val="0"/>
        <w:keepLines w:val="0"/>
        <w:numPr>
          <w:ilvl w:val="2"/>
          <w:numId w:val="7"/>
        </w:numPr>
        <w:tabs>
          <w:tab w:val="left" w:pos="1276"/>
        </w:tabs>
        <w:autoSpaceDE w:val="0"/>
        <w:autoSpaceDN w:val="0"/>
        <w:adjustRightInd w:val="0"/>
        <w:spacing w:line="233" w:lineRule="auto"/>
        <w:ind w:left="0" w:firstLine="709"/>
        <w:jc w:val="both"/>
        <w:outlineLvl w:val="1"/>
        <w:rPr>
          <w:rFonts w:eastAsia="Times New Roman"/>
          <w:bCs/>
          <w:sz w:val="26"/>
          <w:szCs w:val="26"/>
          <w:lang w:eastAsia="ru-RU"/>
        </w:rPr>
      </w:pPr>
      <w:r w:rsidRPr="00A930F8">
        <w:rPr>
          <w:rFonts w:eastAsia="Times New Roman"/>
          <w:bCs/>
          <w:sz w:val="26"/>
          <w:szCs w:val="26"/>
          <w:lang w:eastAsia="ru-RU"/>
        </w:rPr>
        <w:t>Подрядчик в ходе выполнения работ обязан сохранить в работоспособном состоянии прочее оборудование, наружные и внутренние инженерные сети, коммуникации, расположенные в зоне работ. Производить демонтаж/монтаж оборудования, инженерных сетей попадающего в зону производства работ (при необходимости) по предварительному согласованию с Заказчиком.</w:t>
      </w:r>
    </w:p>
    <w:p w14:paraId="6F89A86F" w14:textId="77777777" w:rsidR="00F564B3" w:rsidRPr="00A930F8" w:rsidRDefault="00F564B3" w:rsidP="00C45694">
      <w:pPr>
        <w:keepNext w:val="0"/>
        <w:keepLines w:val="0"/>
        <w:numPr>
          <w:ilvl w:val="1"/>
          <w:numId w:val="7"/>
        </w:numPr>
        <w:tabs>
          <w:tab w:val="left" w:pos="1276"/>
        </w:tabs>
        <w:autoSpaceDE w:val="0"/>
        <w:autoSpaceDN w:val="0"/>
        <w:adjustRightInd w:val="0"/>
        <w:spacing w:line="233" w:lineRule="auto"/>
        <w:ind w:left="0" w:firstLine="709"/>
        <w:jc w:val="both"/>
        <w:outlineLvl w:val="1"/>
        <w:rPr>
          <w:rFonts w:eastAsia="Times New Roman"/>
          <w:b/>
          <w:bCs/>
          <w:sz w:val="26"/>
          <w:szCs w:val="26"/>
          <w:lang w:eastAsia="ru-RU"/>
        </w:rPr>
      </w:pPr>
      <w:r w:rsidRPr="00A930F8">
        <w:rPr>
          <w:rFonts w:eastAsia="Times New Roman"/>
          <w:b/>
          <w:bCs/>
          <w:sz w:val="26"/>
          <w:szCs w:val="26"/>
          <w:lang w:eastAsia="ru-RU"/>
        </w:rPr>
        <w:t xml:space="preserve">Сведения о возможности привлечения субподрядчиков: </w:t>
      </w:r>
    </w:p>
    <w:p w14:paraId="0F0F9D4E" w14:textId="77777777" w:rsidR="00F564B3" w:rsidRPr="00A930F8" w:rsidRDefault="00F564B3" w:rsidP="00F564B3">
      <w:pPr>
        <w:widowControl w:val="0"/>
        <w:tabs>
          <w:tab w:val="left" w:pos="567"/>
          <w:tab w:val="left" w:pos="1560"/>
        </w:tabs>
        <w:spacing w:line="233" w:lineRule="auto"/>
        <w:jc w:val="both"/>
        <w:outlineLvl w:val="2"/>
        <w:rPr>
          <w:rFonts w:eastAsia="Times New Roman"/>
          <w:bCs/>
          <w:sz w:val="26"/>
          <w:szCs w:val="26"/>
          <w:lang w:eastAsia="ru-RU"/>
        </w:rPr>
      </w:pPr>
      <w:r w:rsidRPr="00A930F8">
        <w:rPr>
          <w:rFonts w:eastAsia="Times New Roman"/>
          <w:bCs/>
          <w:sz w:val="26"/>
          <w:szCs w:val="26"/>
          <w:lang w:eastAsia="ru-RU"/>
        </w:rPr>
        <w:t xml:space="preserve">Подрядчик вправе привлекать к исполнению своих обязательств по договору третьих лиц (субподрядчиков). При этом Подрядчик несет ответственность перед Заказчиком за последствия неисполнения или ненадлежащего исполнения обязательств субподрядчиками в соответствии с действующим законодательством Российской Федерации. </w:t>
      </w:r>
    </w:p>
    <w:p w14:paraId="651275A7" w14:textId="77777777" w:rsidR="00F564B3" w:rsidRPr="00A930F8" w:rsidRDefault="00F564B3" w:rsidP="00C45694">
      <w:pPr>
        <w:pStyle w:val="a6"/>
        <w:keepNext w:val="0"/>
        <w:keepLines w:val="0"/>
        <w:numPr>
          <w:ilvl w:val="1"/>
          <w:numId w:val="7"/>
        </w:numPr>
        <w:tabs>
          <w:tab w:val="left" w:pos="1560"/>
        </w:tabs>
        <w:autoSpaceDE w:val="0"/>
        <w:autoSpaceDN w:val="0"/>
        <w:adjustRightInd w:val="0"/>
        <w:spacing w:line="233" w:lineRule="auto"/>
        <w:ind w:left="0" w:firstLine="709"/>
        <w:jc w:val="both"/>
        <w:outlineLvl w:val="1"/>
        <w:rPr>
          <w:rFonts w:eastAsia="Times New Roman"/>
          <w:b/>
          <w:bCs/>
          <w:sz w:val="26"/>
          <w:szCs w:val="26"/>
          <w:lang w:eastAsia="ru-RU"/>
        </w:rPr>
      </w:pPr>
      <w:r w:rsidRPr="00A930F8">
        <w:rPr>
          <w:rFonts w:eastAsia="Times New Roman"/>
          <w:b/>
          <w:bCs/>
          <w:sz w:val="26"/>
          <w:szCs w:val="26"/>
          <w:lang w:eastAsia="ru-RU"/>
        </w:rPr>
        <w:t>Требование к подрядчику:</w:t>
      </w:r>
    </w:p>
    <w:p w14:paraId="103869FA" w14:textId="77777777" w:rsidR="00F564B3" w:rsidRPr="00A930F8" w:rsidRDefault="00F564B3" w:rsidP="00C45694">
      <w:pPr>
        <w:pStyle w:val="a6"/>
        <w:keepNext w:val="0"/>
        <w:keepLines w:val="0"/>
        <w:numPr>
          <w:ilvl w:val="2"/>
          <w:numId w:val="7"/>
        </w:numPr>
        <w:tabs>
          <w:tab w:val="left" w:pos="567"/>
          <w:tab w:val="left" w:pos="1560"/>
        </w:tabs>
        <w:autoSpaceDE w:val="0"/>
        <w:autoSpaceDN w:val="0"/>
        <w:adjustRightInd w:val="0"/>
        <w:spacing w:line="233" w:lineRule="auto"/>
        <w:ind w:left="0" w:firstLine="709"/>
        <w:jc w:val="both"/>
        <w:outlineLvl w:val="1"/>
        <w:rPr>
          <w:rFonts w:eastAsia="Times New Roman"/>
          <w:bCs/>
          <w:sz w:val="26"/>
          <w:szCs w:val="26"/>
          <w:lang w:eastAsia="ru-RU"/>
        </w:rPr>
      </w:pPr>
      <w:r w:rsidRPr="00A930F8">
        <w:rPr>
          <w:rFonts w:eastAsia="Times New Roman"/>
          <w:sz w:val="26"/>
          <w:szCs w:val="26"/>
          <w:lang w:eastAsia="ru-RU"/>
        </w:rPr>
        <w:t xml:space="preserve">Подрядчик обязан привлекать в течение срока действия договора на выполнение данной работы лиц, имеющих гражданство РФ и/или лиц, имеющих официальное разрешение на работу на территории РФ, </w:t>
      </w:r>
      <w:r w:rsidRPr="00A930F8">
        <w:rPr>
          <w:rFonts w:eastAsia="Times New Roman"/>
          <w:bCs/>
          <w:sz w:val="26"/>
          <w:szCs w:val="26"/>
          <w:lang w:eastAsia="ru-RU"/>
        </w:rPr>
        <w:t>а также не имеющих ограничений, установленных законодательством Российской Федерации</w:t>
      </w:r>
      <w:r w:rsidR="00276993" w:rsidRPr="00A930F8">
        <w:rPr>
          <w:rFonts w:eastAsia="Times New Roman"/>
          <w:bCs/>
          <w:sz w:val="26"/>
          <w:szCs w:val="26"/>
          <w:lang w:eastAsia="ru-RU"/>
        </w:rPr>
        <w:t xml:space="preserve"> и </w:t>
      </w:r>
      <w:r w:rsidRPr="00A930F8">
        <w:rPr>
          <w:rFonts w:eastAsia="Times New Roman"/>
          <w:bCs/>
          <w:sz w:val="26"/>
          <w:szCs w:val="26"/>
          <w:lang w:eastAsia="ru-RU"/>
        </w:rPr>
        <w:t>состоящих в официальных трудовых (гражданско-правовых) отношениях с Подрядчиком или субподрядчиком (в случае привлечения к выполнению работ третьих лиц). При несоблюдении данных требований Заказчик вправе отказать в оформлении пропуска</w:t>
      </w:r>
      <w:r w:rsidR="00276993" w:rsidRPr="00A930F8">
        <w:rPr>
          <w:rFonts w:eastAsia="Times New Roman"/>
          <w:bCs/>
          <w:sz w:val="26"/>
          <w:szCs w:val="26"/>
          <w:lang w:eastAsia="ru-RU"/>
        </w:rPr>
        <w:t xml:space="preserve"> и </w:t>
      </w:r>
      <w:r w:rsidRPr="00A930F8">
        <w:rPr>
          <w:rFonts w:eastAsia="Times New Roman"/>
          <w:bCs/>
          <w:sz w:val="26"/>
          <w:szCs w:val="26"/>
          <w:lang w:eastAsia="ru-RU"/>
        </w:rPr>
        <w:t>разрешении въезда (прохода) на территорию метрополитена для выполнения работ</w:t>
      </w:r>
      <w:r w:rsidRPr="00A930F8">
        <w:rPr>
          <w:rFonts w:eastAsia="Times New Roman"/>
          <w:sz w:val="26"/>
          <w:szCs w:val="26"/>
          <w:lang w:eastAsia="ru-RU"/>
        </w:rPr>
        <w:t>.</w:t>
      </w:r>
    </w:p>
    <w:p w14:paraId="5F465B48" w14:textId="77777777" w:rsidR="00F564B3" w:rsidRPr="00A930F8" w:rsidRDefault="00F564B3" w:rsidP="00C45694">
      <w:pPr>
        <w:keepNext w:val="0"/>
        <w:keepLines w:val="0"/>
        <w:numPr>
          <w:ilvl w:val="2"/>
          <w:numId w:val="7"/>
        </w:numPr>
        <w:tabs>
          <w:tab w:val="left" w:pos="567"/>
          <w:tab w:val="left" w:pos="1560"/>
        </w:tabs>
        <w:autoSpaceDE w:val="0"/>
        <w:autoSpaceDN w:val="0"/>
        <w:adjustRightInd w:val="0"/>
        <w:spacing w:line="233" w:lineRule="auto"/>
        <w:ind w:left="0" w:firstLine="709"/>
        <w:jc w:val="both"/>
        <w:outlineLvl w:val="1"/>
        <w:rPr>
          <w:rFonts w:eastAsia="Times New Roman"/>
          <w:bCs/>
          <w:sz w:val="26"/>
          <w:szCs w:val="26"/>
          <w:lang w:eastAsia="ru-RU"/>
        </w:rPr>
      </w:pPr>
      <w:r w:rsidRPr="00A930F8">
        <w:rPr>
          <w:rFonts w:eastAsia="Times New Roman"/>
          <w:sz w:val="26"/>
          <w:szCs w:val="26"/>
          <w:lang w:eastAsia="ru-RU"/>
        </w:rPr>
        <w:t>Подрядчик несет ответственность за привлечение к выполнению данной работы лиц, которые в соответствии со ст. 10 ФЗ от 09.02.2007 №16-ФЗ «О транспортной безопасности», в связи с установленными ограничениями, не принимаются на работу, связанную с обеспечением транспортной безопасности.</w:t>
      </w:r>
    </w:p>
    <w:p w14:paraId="2928D397" w14:textId="77777777" w:rsidR="00F564B3" w:rsidRPr="00A930F8" w:rsidRDefault="00F564B3" w:rsidP="00C45694">
      <w:pPr>
        <w:keepNext w:val="0"/>
        <w:keepLines w:val="0"/>
        <w:numPr>
          <w:ilvl w:val="2"/>
          <w:numId w:val="7"/>
        </w:numPr>
        <w:tabs>
          <w:tab w:val="left" w:pos="567"/>
          <w:tab w:val="left" w:pos="1560"/>
        </w:tabs>
        <w:autoSpaceDE w:val="0"/>
        <w:autoSpaceDN w:val="0"/>
        <w:adjustRightInd w:val="0"/>
        <w:spacing w:line="233" w:lineRule="auto"/>
        <w:ind w:left="0" w:firstLine="709"/>
        <w:jc w:val="both"/>
        <w:outlineLvl w:val="1"/>
        <w:rPr>
          <w:rFonts w:eastAsia="Times New Roman"/>
          <w:b/>
          <w:bCs/>
          <w:sz w:val="26"/>
          <w:szCs w:val="26"/>
          <w:lang w:eastAsia="ru-RU"/>
        </w:rPr>
      </w:pPr>
      <w:r w:rsidRPr="00A930F8">
        <w:rPr>
          <w:rFonts w:eastAsia="Times New Roman"/>
          <w:sz w:val="26"/>
          <w:szCs w:val="26"/>
          <w:lang w:eastAsia="ru-RU"/>
        </w:rPr>
        <w:t>Работы должны выполняться в соответствии с правилами пожарной безопасности</w:t>
      </w:r>
      <w:r w:rsidR="00276993" w:rsidRPr="00A930F8">
        <w:rPr>
          <w:rFonts w:eastAsia="Times New Roman"/>
          <w:sz w:val="26"/>
          <w:szCs w:val="26"/>
          <w:lang w:eastAsia="ru-RU"/>
        </w:rPr>
        <w:t xml:space="preserve"> и </w:t>
      </w:r>
      <w:r w:rsidRPr="00A930F8">
        <w:rPr>
          <w:rFonts w:eastAsia="Times New Roman"/>
          <w:sz w:val="26"/>
          <w:szCs w:val="26"/>
          <w:lang w:eastAsia="ru-RU"/>
        </w:rPr>
        <w:t>других правил,</w:t>
      </w:r>
      <w:r w:rsidR="00276993" w:rsidRPr="00A930F8">
        <w:rPr>
          <w:rFonts w:eastAsia="Times New Roman"/>
          <w:sz w:val="26"/>
          <w:szCs w:val="26"/>
          <w:lang w:eastAsia="ru-RU"/>
        </w:rPr>
        <w:t xml:space="preserve"> и </w:t>
      </w:r>
      <w:r w:rsidRPr="00A930F8">
        <w:rPr>
          <w:rFonts w:eastAsia="Times New Roman"/>
          <w:sz w:val="26"/>
          <w:szCs w:val="26"/>
          <w:lang w:eastAsia="ru-RU"/>
        </w:rPr>
        <w:t>приказов, действующих на метрополитене, с обязательным обеспечением технического надзора за работами, с соблюдением техники безопасности, противопожарных</w:t>
      </w:r>
      <w:r w:rsidR="00276993" w:rsidRPr="00A930F8">
        <w:rPr>
          <w:rFonts w:eastAsia="Times New Roman"/>
          <w:sz w:val="26"/>
          <w:szCs w:val="26"/>
          <w:lang w:eastAsia="ru-RU"/>
        </w:rPr>
        <w:t xml:space="preserve"> и </w:t>
      </w:r>
      <w:r w:rsidRPr="00A930F8">
        <w:rPr>
          <w:rFonts w:eastAsia="Times New Roman"/>
          <w:sz w:val="26"/>
          <w:szCs w:val="26"/>
          <w:lang w:eastAsia="ru-RU"/>
        </w:rPr>
        <w:t>антитеррористических мероприятий.</w:t>
      </w:r>
    </w:p>
    <w:p w14:paraId="1E4A1A0E" w14:textId="77777777" w:rsidR="00F564B3" w:rsidRPr="00A930F8" w:rsidRDefault="00F564B3" w:rsidP="00C45694">
      <w:pPr>
        <w:keepNext w:val="0"/>
        <w:keepLines w:val="0"/>
        <w:numPr>
          <w:ilvl w:val="2"/>
          <w:numId w:val="7"/>
        </w:numPr>
        <w:tabs>
          <w:tab w:val="left" w:pos="567"/>
          <w:tab w:val="left" w:pos="1560"/>
        </w:tabs>
        <w:autoSpaceDE w:val="0"/>
        <w:autoSpaceDN w:val="0"/>
        <w:adjustRightInd w:val="0"/>
        <w:spacing w:line="233" w:lineRule="auto"/>
        <w:ind w:left="0" w:firstLine="709"/>
        <w:jc w:val="both"/>
        <w:outlineLvl w:val="1"/>
        <w:rPr>
          <w:rFonts w:eastAsia="Times New Roman"/>
          <w:b/>
          <w:bCs/>
          <w:sz w:val="26"/>
          <w:szCs w:val="26"/>
          <w:lang w:eastAsia="ru-RU"/>
        </w:rPr>
      </w:pPr>
      <w:r w:rsidRPr="00A930F8">
        <w:rPr>
          <w:sz w:val="26"/>
          <w:szCs w:val="26"/>
        </w:rPr>
        <w:lastRenderedPageBreak/>
        <w:t>Обязательна ежесменная уборка строительных отходов после выполнения строительно-монтажных работ.</w:t>
      </w:r>
    </w:p>
    <w:p w14:paraId="1BD64888" w14:textId="77777777" w:rsidR="00F564B3" w:rsidRPr="00A930F8" w:rsidRDefault="00F564B3" w:rsidP="00C45694">
      <w:pPr>
        <w:pStyle w:val="a6"/>
        <w:keepNext w:val="0"/>
        <w:keepLines w:val="0"/>
        <w:widowControl w:val="0"/>
        <w:numPr>
          <w:ilvl w:val="1"/>
          <w:numId w:val="7"/>
        </w:numPr>
        <w:tabs>
          <w:tab w:val="left" w:pos="709"/>
          <w:tab w:val="left" w:pos="1560"/>
        </w:tabs>
        <w:autoSpaceDE w:val="0"/>
        <w:autoSpaceDN w:val="0"/>
        <w:adjustRightInd w:val="0"/>
        <w:spacing w:line="233" w:lineRule="auto"/>
        <w:ind w:left="0" w:firstLine="709"/>
        <w:jc w:val="both"/>
        <w:rPr>
          <w:b/>
          <w:sz w:val="26"/>
          <w:szCs w:val="26"/>
        </w:rPr>
      </w:pPr>
      <w:r w:rsidRPr="00A930F8">
        <w:rPr>
          <w:b/>
          <w:sz w:val="26"/>
          <w:szCs w:val="26"/>
        </w:rPr>
        <w:t>Требования о выдаче пропусков для допуска на территорию</w:t>
      </w:r>
      <w:r w:rsidR="005E1341" w:rsidRPr="00A930F8">
        <w:rPr>
          <w:b/>
          <w:sz w:val="26"/>
          <w:szCs w:val="26"/>
        </w:rPr>
        <w:t xml:space="preserve"> ДОЛ «Голубая стрела»</w:t>
      </w:r>
      <w:r w:rsidRPr="00A930F8">
        <w:rPr>
          <w:b/>
          <w:sz w:val="26"/>
          <w:szCs w:val="26"/>
        </w:rPr>
        <w:t>:</w:t>
      </w:r>
    </w:p>
    <w:p w14:paraId="06A93ACA" w14:textId="77777777" w:rsidR="005E1341" w:rsidRPr="00A930F8" w:rsidRDefault="005E1341" w:rsidP="005E1341">
      <w:pPr>
        <w:pStyle w:val="a6"/>
        <w:keepNext w:val="0"/>
        <w:keepLines w:val="0"/>
        <w:widowControl w:val="0"/>
        <w:tabs>
          <w:tab w:val="left" w:pos="709"/>
          <w:tab w:val="left" w:pos="1560"/>
        </w:tabs>
        <w:autoSpaceDE w:val="0"/>
        <w:autoSpaceDN w:val="0"/>
        <w:adjustRightInd w:val="0"/>
        <w:spacing w:line="233" w:lineRule="auto"/>
        <w:ind w:left="0"/>
        <w:jc w:val="both"/>
        <w:rPr>
          <w:b/>
          <w:sz w:val="26"/>
          <w:szCs w:val="26"/>
        </w:rPr>
      </w:pPr>
      <w:r w:rsidRPr="00A930F8">
        <w:rPr>
          <w:spacing w:val="-4"/>
          <w:sz w:val="26"/>
          <w:szCs w:val="26"/>
        </w:rPr>
        <w:t>Допуск на территорию ДОЛ «Голуба стрела» осуществляется в соответствии с инструкцией о пропускном и внутриобъектовом режимах в детском оздоровительном лагере «Голубая стрела» - базе отдыха «Рощино», утвержденная приказом от 23.06.2025 № 952</w:t>
      </w:r>
    </w:p>
    <w:p w14:paraId="2540FF65" w14:textId="77777777" w:rsidR="00F564B3" w:rsidRPr="00A930F8" w:rsidRDefault="00F564B3" w:rsidP="00F564B3">
      <w:pPr>
        <w:autoSpaceDE w:val="0"/>
        <w:autoSpaceDN w:val="0"/>
        <w:adjustRightInd w:val="0"/>
        <w:jc w:val="both"/>
        <w:rPr>
          <w:sz w:val="26"/>
          <w:szCs w:val="26"/>
        </w:rPr>
      </w:pPr>
      <w:r w:rsidRPr="00A930F8">
        <w:rPr>
          <w:sz w:val="26"/>
          <w:szCs w:val="26"/>
        </w:rPr>
        <w:t>К производству работ допускаются работники Подрядчика, при условии оформления заявки в соответствии с условиями</w:t>
      </w:r>
      <w:r w:rsidR="00276993" w:rsidRPr="00A930F8">
        <w:rPr>
          <w:sz w:val="26"/>
          <w:szCs w:val="26"/>
        </w:rPr>
        <w:t xml:space="preserve"> и </w:t>
      </w:r>
      <w:r w:rsidRPr="00A930F8">
        <w:rPr>
          <w:sz w:val="26"/>
          <w:szCs w:val="26"/>
        </w:rPr>
        <w:t>порядком установленными локальными нормативными актами Заказчика.</w:t>
      </w:r>
    </w:p>
    <w:p w14:paraId="49929F61" w14:textId="77777777" w:rsidR="00A17125" w:rsidRPr="00A930F8" w:rsidRDefault="00F564B3" w:rsidP="00A17125">
      <w:pPr>
        <w:autoSpaceDE w:val="0"/>
        <w:autoSpaceDN w:val="0"/>
        <w:adjustRightInd w:val="0"/>
        <w:ind w:firstLine="708"/>
        <w:jc w:val="both"/>
        <w:rPr>
          <w:sz w:val="26"/>
          <w:szCs w:val="26"/>
        </w:rPr>
      </w:pPr>
      <w:r w:rsidRPr="00A930F8">
        <w:rPr>
          <w:sz w:val="26"/>
          <w:szCs w:val="26"/>
        </w:rPr>
        <w:t>В общий срок выполнения работ входят сроки получения пропусков.</w:t>
      </w:r>
    </w:p>
    <w:p w14:paraId="18F93657" w14:textId="77777777" w:rsidR="00A17125" w:rsidRPr="00A930F8" w:rsidRDefault="00F564B3" w:rsidP="00A07D1C">
      <w:pPr>
        <w:numPr>
          <w:ilvl w:val="1"/>
          <w:numId w:val="7"/>
        </w:numPr>
        <w:autoSpaceDE w:val="0"/>
        <w:autoSpaceDN w:val="0"/>
        <w:adjustRightInd w:val="0"/>
        <w:ind w:firstLine="65"/>
        <w:jc w:val="both"/>
        <w:rPr>
          <w:sz w:val="26"/>
          <w:szCs w:val="26"/>
        </w:rPr>
      </w:pPr>
      <w:r w:rsidRPr="00A930F8">
        <w:rPr>
          <w:rFonts w:eastAsia="Times New Roman"/>
          <w:b/>
          <w:sz w:val="26"/>
          <w:szCs w:val="26"/>
          <w:lang w:eastAsia="ru-RU"/>
        </w:rPr>
        <w:t>Требование к документации для выполнения работ:</w:t>
      </w:r>
    </w:p>
    <w:p w14:paraId="2BA662E0" w14:textId="77777777" w:rsidR="00A17125" w:rsidRPr="00E5369B" w:rsidRDefault="00A17125" w:rsidP="00E5369B">
      <w:pPr>
        <w:pStyle w:val="a6"/>
        <w:keepNext w:val="0"/>
        <w:keepLines w:val="0"/>
        <w:numPr>
          <w:ilvl w:val="2"/>
          <w:numId w:val="7"/>
        </w:numPr>
        <w:tabs>
          <w:tab w:val="left" w:pos="567"/>
          <w:tab w:val="left" w:pos="1134"/>
        </w:tabs>
        <w:spacing w:line="233" w:lineRule="auto"/>
        <w:ind w:left="709" w:right="-142" w:firstLine="142"/>
        <w:jc w:val="both"/>
        <w:rPr>
          <w:rFonts w:eastAsia="Times New Roman"/>
          <w:sz w:val="26"/>
          <w:szCs w:val="26"/>
          <w:lang w:eastAsia="ru-RU"/>
        </w:rPr>
      </w:pPr>
      <w:r w:rsidRPr="00A930F8">
        <w:rPr>
          <w:rFonts w:eastAsia="Times New Roman"/>
          <w:sz w:val="26"/>
          <w:szCs w:val="26"/>
          <w:lang w:eastAsia="ru-RU"/>
        </w:rPr>
        <w:t>Подрядчик обязан до начала производства работ разработать проект производства работ</w:t>
      </w:r>
      <w:r w:rsidR="00E5369B">
        <w:rPr>
          <w:rFonts w:eastAsia="Times New Roman"/>
          <w:sz w:val="26"/>
          <w:szCs w:val="26"/>
          <w:lang w:eastAsia="ru-RU"/>
        </w:rPr>
        <w:t xml:space="preserve"> </w:t>
      </w:r>
      <w:r w:rsidRPr="00E5369B">
        <w:rPr>
          <w:rFonts w:eastAsia="Times New Roman"/>
          <w:sz w:val="26"/>
          <w:szCs w:val="26"/>
          <w:lang w:eastAsia="ru-RU"/>
        </w:rPr>
        <w:t xml:space="preserve">(далее ППР) и согласовать со следующими подразделениями метрополитена:  </w:t>
      </w:r>
    </w:p>
    <w:p w14:paraId="292BF8DA" w14:textId="77777777" w:rsidR="00A17125" w:rsidRPr="00A930F8" w:rsidRDefault="00A17125" w:rsidP="00A07D1C">
      <w:pPr>
        <w:pStyle w:val="a6"/>
        <w:keepNext w:val="0"/>
        <w:keepLines w:val="0"/>
        <w:tabs>
          <w:tab w:val="left" w:pos="567"/>
          <w:tab w:val="left" w:pos="1134"/>
        </w:tabs>
        <w:spacing w:line="233" w:lineRule="auto"/>
        <w:ind w:left="0" w:right="-144" w:firstLine="490"/>
        <w:jc w:val="both"/>
        <w:rPr>
          <w:rFonts w:eastAsia="Times New Roman"/>
          <w:sz w:val="26"/>
          <w:szCs w:val="26"/>
          <w:lang w:eastAsia="ru-RU"/>
        </w:rPr>
      </w:pPr>
      <w:r w:rsidRPr="00A930F8">
        <w:rPr>
          <w:rFonts w:eastAsia="Times New Roman"/>
          <w:sz w:val="26"/>
          <w:szCs w:val="26"/>
          <w:lang w:eastAsia="ru-RU"/>
        </w:rPr>
        <w:t>- Служба пожарной безопасности (СПБ);</w:t>
      </w:r>
    </w:p>
    <w:p w14:paraId="16F695FE" w14:textId="77777777" w:rsidR="00A17125" w:rsidRPr="00A930F8" w:rsidRDefault="00A17125" w:rsidP="005E1341">
      <w:pPr>
        <w:pStyle w:val="a6"/>
        <w:keepNext w:val="0"/>
        <w:keepLines w:val="0"/>
        <w:tabs>
          <w:tab w:val="left" w:pos="567"/>
          <w:tab w:val="left" w:pos="1134"/>
        </w:tabs>
        <w:spacing w:line="233" w:lineRule="auto"/>
        <w:ind w:left="0" w:right="-144" w:firstLine="490"/>
        <w:jc w:val="both"/>
        <w:rPr>
          <w:rFonts w:eastAsia="Times New Roman"/>
          <w:sz w:val="26"/>
          <w:szCs w:val="26"/>
          <w:lang w:eastAsia="ru-RU"/>
        </w:rPr>
      </w:pPr>
      <w:r w:rsidRPr="00A930F8">
        <w:rPr>
          <w:rFonts w:eastAsia="Times New Roman"/>
          <w:sz w:val="26"/>
          <w:szCs w:val="26"/>
          <w:lang w:eastAsia="ru-RU"/>
        </w:rPr>
        <w:t>- Электромеханическая служба (ЭМ) (отдел охраны окружающей среды);</w:t>
      </w:r>
    </w:p>
    <w:p w14:paraId="0CE5001A" w14:textId="77777777" w:rsidR="00A17125" w:rsidRPr="00A930F8" w:rsidRDefault="00A17125" w:rsidP="002D24B9">
      <w:pPr>
        <w:pStyle w:val="a6"/>
        <w:keepNext w:val="0"/>
        <w:keepLines w:val="0"/>
        <w:numPr>
          <w:ilvl w:val="2"/>
          <w:numId w:val="7"/>
        </w:numPr>
        <w:tabs>
          <w:tab w:val="left" w:pos="567"/>
          <w:tab w:val="left" w:pos="1701"/>
        </w:tabs>
        <w:spacing w:line="233" w:lineRule="auto"/>
        <w:ind w:left="142" w:right="-144" w:firstLine="709"/>
        <w:jc w:val="both"/>
        <w:rPr>
          <w:rFonts w:eastAsia="Times New Roman"/>
          <w:sz w:val="26"/>
          <w:szCs w:val="26"/>
          <w:lang w:eastAsia="ru-RU"/>
        </w:rPr>
      </w:pPr>
      <w:r w:rsidRPr="00A930F8">
        <w:rPr>
          <w:rFonts w:eastAsia="Times New Roman"/>
          <w:sz w:val="26"/>
          <w:szCs w:val="26"/>
          <w:lang w:eastAsia="ru-RU"/>
        </w:rPr>
        <w:t xml:space="preserve">Перед фактическим началом выполнения работ Подрядчик должен предоставить ППР, согласованный со всеми причастными подразделениями. Сроки подготовки и согласования ППР входят в общий срок выполнения работ.  </w:t>
      </w:r>
    </w:p>
    <w:p w14:paraId="48419C38" w14:textId="77777777" w:rsidR="00F564B3" w:rsidRPr="00A930F8" w:rsidRDefault="00F564B3" w:rsidP="002D24B9">
      <w:pPr>
        <w:pStyle w:val="a6"/>
        <w:keepNext w:val="0"/>
        <w:keepLines w:val="0"/>
        <w:numPr>
          <w:ilvl w:val="2"/>
          <w:numId w:val="7"/>
        </w:numPr>
        <w:tabs>
          <w:tab w:val="left" w:pos="567"/>
          <w:tab w:val="left" w:pos="1701"/>
        </w:tabs>
        <w:spacing w:line="233" w:lineRule="auto"/>
        <w:ind w:left="142" w:right="-144" w:firstLine="709"/>
        <w:jc w:val="both"/>
        <w:rPr>
          <w:rFonts w:eastAsia="Times New Roman"/>
          <w:sz w:val="26"/>
          <w:szCs w:val="26"/>
          <w:lang w:eastAsia="ru-RU"/>
        </w:rPr>
      </w:pPr>
      <w:r w:rsidRPr="00A930F8">
        <w:rPr>
          <w:rFonts w:eastAsia="Times New Roman"/>
          <w:sz w:val="26"/>
          <w:szCs w:val="26"/>
          <w:lang w:eastAsia="ru-RU"/>
        </w:rPr>
        <w:t>ППР разрабатывается,</w:t>
      </w:r>
      <w:r w:rsidR="00276993" w:rsidRPr="00A930F8">
        <w:rPr>
          <w:rFonts w:eastAsia="Times New Roman"/>
          <w:sz w:val="26"/>
          <w:szCs w:val="26"/>
          <w:lang w:eastAsia="ru-RU"/>
        </w:rPr>
        <w:t xml:space="preserve"> и </w:t>
      </w:r>
      <w:r w:rsidRPr="00A930F8">
        <w:rPr>
          <w:rFonts w:eastAsia="Times New Roman"/>
          <w:sz w:val="26"/>
          <w:szCs w:val="26"/>
          <w:lang w:eastAsia="ru-RU"/>
        </w:rPr>
        <w:t xml:space="preserve">согласовывается в 1 экземпляре. </w:t>
      </w:r>
    </w:p>
    <w:p w14:paraId="1812E1B8" w14:textId="77777777" w:rsidR="00F564B3" w:rsidRPr="00A930F8" w:rsidRDefault="00F564B3" w:rsidP="002D24B9">
      <w:pPr>
        <w:pStyle w:val="a6"/>
        <w:keepNext w:val="0"/>
        <w:keepLines w:val="0"/>
        <w:numPr>
          <w:ilvl w:val="2"/>
          <w:numId w:val="7"/>
        </w:numPr>
        <w:tabs>
          <w:tab w:val="left" w:pos="567"/>
          <w:tab w:val="left" w:pos="1701"/>
        </w:tabs>
        <w:spacing w:line="233" w:lineRule="auto"/>
        <w:ind w:left="142" w:right="-144" w:firstLine="709"/>
        <w:jc w:val="both"/>
        <w:rPr>
          <w:rFonts w:eastAsia="Times New Roman"/>
          <w:sz w:val="26"/>
          <w:szCs w:val="26"/>
          <w:lang w:eastAsia="ru-RU"/>
        </w:rPr>
      </w:pPr>
      <w:r w:rsidRPr="00A930F8">
        <w:rPr>
          <w:rFonts w:eastAsia="Times New Roman"/>
          <w:sz w:val="26"/>
          <w:szCs w:val="26"/>
          <w:lang w:eastAsia="ru-RU"/>
        </w:rPr>
        <w:t>Срок предоставления ППР на согласование в подразделения метрополитена должен составлять не более 10 рабочих дней с момента заключения договора.</w:t>
      </w:r>
    </w:p>
    <w:p w14:paraId="276A0D5D" w14:textId="77777777" w:rsidR="00F564B3" w:rsidRPr="00A930F8" w:rsidRDefault="00F564B3" w:rsidP="002D24B9">
      <w:pPr>
        <w:pStyle w:val="a6"/>
        <w:keepNext w:val="0"/>
        <w:keepLines w:val="0"/>
        <w:numPr>
          <w:ilvl w:val="2"/>
          <w:numId w:val="7"/>
        </w:numPr>
        <w:tabs>
          <w:tab w:val="left" w:pos="567"/>
          <w:tab w:val="left" w:pos="1701"/>
        </w:tabs>
        <w:spacing w:line="233" w:lineRule="auto"/>
        <w:ind w:left="142" w:right="-144" w:firstLine="709"/>
        <w:jc w:val="both"/>
        <w:rPr>
          <w:rFonts w:eastAsia="Times New Roman"/>
          <w:sz w:val="26"/>
          <w:szCs w:val="26"/>
          <w:lang w:eastAsia="ru-RU"/>
        </w:rPr>
      </w:pPr>
      <w:r w:rsidRPr="00A930F8">
        <w:rPr>
          <w:rFonts w:eastAsia="Times New Roman"/>
          <w:sz w:val="26"/>
          <w:szCs w:val="26"/>
          <w:lang w:eastAsia="ru-RU"/>
        </w:rPr>
        <w:t>Срок исправления замечаний к ППР</w:t>
      </w:r>
      <w:r w:rsidR="00276993" w:rsidRPr="00A930F8">
        <w:rPr>
          <w:rFonts w:eastAsia="Times New Roman"/>
          <w:sz w:val="26"/>
          <w:szCs w:val="26"/>
          <w:lang w:eastAsia="ru-RU"/>
        </w:rPr>
        <w:t xml:space="preserve"> и </w:t>
      </w:r>
      <w:r w:rsidRPr="00A930F8">
        <w:rPr>
          <w:rFonts w:eastAsia="Times New Roman"/>
          <w:sz w:val="26"/>
          <w:szCs w:val="26"/>
          <w:lang w:eastAsia="ru-RU"/>
        </w:rPr>
        <w:t>повторного предоставления документации на согласование в подразделение метрополитена должен составлять не более 2 рабочих дней с момента получения замечаний.</w:t>
      </w:r>
    </w:p>
    <w:p w14:paraId="2A8F6122" w14:textId="77777777" w:rsidR="00F564B3" w:rsidRPr="00A930F8" w:rsidRDefault="00F564B3" w:rsidP="00A07D1C">
      <w:pPr>
        <w:pStyle w:val="a6"/>
        <w:keepNext w:val="0"/>
        <w:keepLines w:val="0"/>
        <w:numPr>
          <w:ilvl w:val="2"/>
          <w:numId w:val="7"/>
        </w:numPr>
        <w:tabs>
          <w:tab w:val="left" w:pos="567"/>
          <w:tab w:val="left" w:pos="1134"/>
        </w:tabs>
        <w:spacing w:line="233" w:lineRule="auto"/>
        <w:ind w:left="142" w:right="-144" w:firstLine="490"/>
        <w:jc w:val="both"/>
        <w:rPr>
          <w:rFonts w:eastAsia="Times New Roman"/>
          <w:sz w:val="26"/>
          <w:szCs w:val="26"/>
          <w:lang w:eastAsia="ru-RU"/>
        </w:rPr>
      </w:pPr>
      <w:r w:rsidRPr="00A930F8">
        <w:rPr>
          <w:sz w:val="26"/>
          <w:szCs w:val="26"/>
          <w:lang w:eastAsia="ru-RU"/>
        </w:rPr>
        <w:t xml:space="preserve">Общий срок согласования ППР не более </w:t>
      </w:r>
      <w:r w:rsidR="001B4267">
        <w:rPr>
          <w:sz w:val="26"/>
          <w:szCs w:val="26"/>
          <w:lang w:eastAsia="ru-RU"/>
        </w:rPr>
        <w:t>5</w:t>
      </w:r>
      <w:r w:rsidRPr="00A930F8">
        <w:rPr>
          <w:sz w:val="26"/>
          <w:szCs w:val="26"/>
          <w:lang w:eastAsia="ru-RU"/>
        </w:rPr>
        <w:t xml:space="preserve"> (</w:t>
      </w:r>
      <w:r w:rsidR="001B4267">
        <w:rPr>
          <w:sz w:val="26"/>
          <w:szCs w:val="26"/>
          <w:lang w:eastAsia="ru-RU"/>
        </w:rPr>
        <w:t>пяти</w:t>
      </w:r>
      <w:r w:rsidRPr="00A930F8">
        <w:rPr>
          <w:sz w:val="26"/>
          <w:szCs w:val="26"/>
          <w:lang w:eastAsia="ru-RU"/>
        </w:rPr>
        <w:t>) рабочих дней с момента подписания договора.</w:t>
      </w:r>
    </w:p>
    <w:p w14:paraId="598E1F9B" w14:textId="77777777" w:rsidR="00F564B3" w:rsidRPr="00A930F8" w:rsidRDefault="00F564B3" w:rsidP="00A07D1C">
      <w:pPr>
        <w:pStyle w:val="a6"/>
        <w:keepNext w:val="0"/>
        <w:keepLines w:val="0"/>
        <w:numPr>
          <w:ilvl w:val="2"/>
          <w:numId w:val="7"/>
        </w:numPr>
        <w:tabs>
          <w:tab w:val="left" w:pos="567"/>
          <w:tab w:val="left" w:pos="1134"/>
        </w:tabs>
        <w:spacing w:line="233" w:lineRule="auto"/>
        <w:ind w:left="142" w:right="-144" w:firstLine="490"/>
        <w:jc w:val="both"/>
        <w:rPr>
          <w:rFonts w:eastAsia="Times New Roman"/>
          <w:sz w:val="26"/>
          <w:szCs w:val="26"/>
          <w:lang w:eastAsia="ru-RU"/>
        </w:rPr>
      </w:pPr>
      <w:r w:rsidRPr="00A930F8">
        <w:rPr>
          <w:sz w:val="26"/>
          <w:szCs w:val="26"/>
          <w:lang w:eastAsia="ru-RU"/>
        </w:rPr>
        <w:t>Копия подписанного</w:t>
      </w:r>
      <w:r w:rsidR="00276993" w:rsidRPr="00A930F8">
        <w:rPr>
          <w:sz w:val="26"/>
          <w:szCs w:val="26"/>
          <w:lang w:eastAsia="ru-RU"/>
        </w:rPr>
        <w:t xml:space="preserve"> и </w:t>
      </w:r>
      <w:r w:rsidRPr="00A930F8">
        <w:rPr>
          <w:sz w:val="26"/>
          <w:szCs w:val="26"/>
          <w:lang w:eastAsia="ru-RU"/>
        </w:rPr>
        <w:t xml:space="preserve">согласованного ППР предоставляется Службе </w:t>
      </w:r>
      <w:r w:rsidR="001B4267">
        <w:rPr>
          <w:sz w:val="26"/>
          <w:szCs w:val="26"/>
          <w:lang w:eastAsia="ru-RU"/>
        </w:rPr>
        <w:t>социального развития</w:t>
      </w:r>
      <w:r w:rsidRPr="00A930F8">
        <w:rPr>
          <w:sz w:val="26"/>
          <w:szCs w:val="26"/>
          <w:lang w:eastAsia="ru-RU"/>
        </w:rPr>
        <w:t xml:space="preserve"> перед фактическим началом работ.</w:t>
      </w:r>
    </w:p>
    <w:p w14:paraId="3C5F575F" w14:textId="77777777" w:rsidR="00F564B3" w:rsidRPr="00A930F8" w:rsidRDefault="00F564B3" w:rsidP="0025794C">
      <w:pPr>
        <w:pStyle w:val="a6"/>
        <w:keepNext w:val="0"/>
        <w:keepLines w:val="0"/>
        <w:numPr>
          <w:ilvl w:val="2"/>
          <w:numId w:val="7"/>
        </w:numPr>
        <w:tabs>
          <w:tab w:val="left" w:pos="709"/>
          <w:tab w:val="left" w:pos="1134"/>
        </w:tabs>
        <w:spacing w:line="233" w:lineRule="auto"/>
        <w:ind w:left="142" w:right="-144" w:firstLine="567"/>
        <w:jc w:val="both"/>
        <w:rPr>
          <w:rFonts w:eastAsia="Times New Roman"/>
          <w:sz w:val="26"/>
          <w:szCs w:val="26"/>
          <w:lang w:eastAsia="ru-RU"/>
        </w:rPr>
      </w:pPr>
      <w:r w:rsidRPr="00A930F8">
        <w:rPr>
          <w:rFonts w:eastAsia="Times New Roman"/>
          <w:sz w:val="26"/>
          <w:szCs w:val="26"/>
          <w:lang w:eastAsia="ru-RU"/>
        </w:rPr>
        <w:t>Во время производства работ Подрядчик обязан вести журнал регистрации работ сторонней организацией</w:t>
      </w:r>
      <w:r w:rsidR="00276993" w:rsidRPr="00A930F8">
        <w:rPr>
          <w:rFonts w:eastAsia="Times New Roman"/>
          <w:sz w:val="26"/>
          <w:szCs w:val="26"/>
          <w:lang w:eastAsia="ru-RU"/>
        </w:rPr>
        <w:t xml:space="preserve"> и </w:t>
      </w:r>
      <w:r w:rsidRPr="00A930F8">
        <w:rPr>
          <w:rFonts w:eastAsia="Times New Roman"/>
          <w:sz w:val="26"/>
          <w:szCs w:val="26"/>
          <w:lang w:eastAsia="ru-RU"/>
        </w:rPr>
        <w:t>осуществления технического надзора</w:t>
      </w:r>
      <w:r w:rsidRPr="00A930F8">
        <w:rPr>
          <w:rFonts w:eastAsia="Times New Roman"/>
          <w:spacing w:val="-7"/>
          <w:sz w:val="26"/>
          <w:szCs w:val="26"/>
          <w:lang w:eastAsia="ru-RU"/>
        </w:rPr>
        <w:t>.</w:t>
      </w:r>
    </w:p>
    <w:p w14:paraId="30A7BE17" w14:textId="77777777" w:rsidR="00F564B3" w:rsidRPr="00A930F8" w:rsidRDefault="00F564B3" w:rsidP="00A30C9C">
      <w:pPr>
        <w:pStyle w:val="a6"/>
        <w:keepNext w:val="0"/>
        <w:keepLines w:val="0"/>
        <w:numPr>
          <w:ilvl w:val="1"/>
          <w:numId w:val="13"/>
        </w:numPr>
        <w:tabs>
          <w:tab w:val="left" w:pos="567"/>
          <w:tab w:val="left" w:pos="1134"/>
        </w:tabs>
        <w:spacing w:line="233" w:lineRule="auto"/>
        <w:ind w:left="1418" w:right="-144"/>
        <w:jc w:val="both"/>
        <w:rPr>
          <w:rFonts w:eastAsia="Times New Roman"/>
          <w:sz w:val="26"/>
          <w:szCs w:val="26"/>
          <w:lang w:eastAsia="ru-RU"/>
        </w:rPr>
      </w:pPr>
      <w:r w:rsidRPr="00A930F8">
        <w:rPr>
          <w:rFonts w:eastAsia="Times New Roman"/>
          <w:b/>
          <w:sz w:val="26"/>
          <w:szCs w:val="26"/>
          <w:lang w:eastAsia="ru-RU"/>
        </w:rPr>
        <w:t>Условия авансирования</w:t>
      </w:r>
      <w:r w:rsidRPr="00A930F8">
        <w:rPr>
          <w:rFonts w:eastAsia="Times New Roman"/>
          <w:sz w:val="26"/>
          <w:szCs w:val="26"/>
          <w:lang w:eastAsia="ru-RU"/>
        </w:rPr>
        <w:t>: авансирование не предусмотрено.</w:t>
      </w:r>
    </w:p>
    <w:p w14:paraId="2E344562" w14:textId="77777777" w:rsidR="00DA6FCF" w:rsidRPr="00A930F8" w:rsidRDefault="00F564B3" w:rsidP="00DA6FCF">
      <w:pPr>
        <w:keepNext w:val="0"/>
        <w:keepLines w:val="0"/>
        <w:numPr>
          <w:ilvl w:val="1"/>
          <w:numId w:val="13"/>
        </w:numPr>
        <w:tabs>
          <w:tab w:val="left" w:pos="567"/>
          <w:tab w:val="left" w:pos="1560"/>
        </w:tabs>
        <w:autoSpaceDE w:val="0"/>
        <w:autoSpaceDN w:val="0"/>
        <w:adjustRightInd w:val="0"/>
        <w:spacing w:line="233" w:lineRule="auto"/>
        <w:ind w:left="0" w:right="-144" w:firstLine="709"/>
        <w:jc w:val="both"/>
        <w:outlineLvl w:val="1"/>
        <w:rPr>
          <w:rFonts w:eastAsia="Times New Roman"/>
          <w:bCs/>
          <w:sz w:val="26"/>
          <w:szCs w:val="26"/>
          <w:lang w:eastAsia="ru-RU"/>
        </w:rPr>
      </w:pPr>
      <w:r w:rsidRPr="00A930F8">
        <w:rPr>
          <w:rFonts w:eastAsia="Times New Roman"/>
          <w:b/>
          <w:bCs/>
          <w:sz w:val="26"/>
          <w:szCs w:val="26"/>
          <w:lang w:eastAsia="ru-RU"/>
        </w:rPr>
        <w:t>Требования к подключению сетям метрополитена:</w:t>
      </w:r>
    </w:p>
    <w:p w14:paraId="26568FF4" w14:textId="77777777" w:rsidR="005E1341" w:rsidRPr="00A930F8" w:rsidRDefault="00DA6FCF" w:rsidP="00DA6FCF">
      <w:pPr>
        <w:keepNext w:val="0"/>
        <w:keepLines w:val="0"/>
        <w:numPr>
          <w:ilvl w:val="2"/>
          <w:numId w:val="13"/>
        </w:numPr>
        <w:tabs>
          <w:tab w:val="left" w:pos="567"/>
          <w:tab w:val="left" w:pos="1560"/>
        </w:tabs>
        <w:autoSpaceDE w:val="0"/>
        <w:autoSpaceDN w:val="0"/>
        <w:adjustRightInd w:val="0"/>
        <w:spacing w:line="233" w:lineRule="auto"/>
        <w:ind w:left="0" w:right="-144" w:firstLine="709"/>
        <w:jc w:val="both"/>
        <w:outlineLvl w:val="1"/>
        <w:rPr>
          <w:rFonts w:eastAsia="Times New Roman"/>
          <w:bCs/>
          <w:sz w:val="26"/>
          <w:szCs w:val="26"/>
          <w:lang w:eastAsia="ru-RU"/>
        </w:rPr>
      </w:pPr>
      <w:r w:rsidRPr="00A930F8">
        <w:rPr>
          <w:rFonts w:eastAsia="Times New Roman"/>
          <w:bCs/>
          <w:sz w:val="26"/>
          <w:szCs w:val="26"/>
          <w:lang w:eastAsia="ru-RU"/>
        </w:rPr>
        <w:t>В случае подключения при выполнении работ к устройствам электроснабжения метрополитена представить расчет потребления электроэнергии используемых электроинструментов и оборудования и учесть расходы на электроэнергию в уменьшение стоимости выполнения работ или направить информационное письмо, что подключение к сетям метрополитена для выполнения работ не требуется</w:t>
      </w:r>
    </w:p>
    <w:p w14:paraId="61DD44D4" w14:textId="77777777" w:rsidR="00DA6FCF" w:rsidRPr="00A930F8" w:rsidRDefault="00DA6FCF" w:rsidP="00DA6FCF">
      <w:pPr>
        <w:keepNext w:val="0"/>
        <w:keepLines w:val="0"/>
        <w:numPr>
          <w:ilvl w:val="2"/>
          <w:numId w:val="13"/>
        </w:numPr>
        <w:tabs>
          <w:tab w:val="left" w:pos="567"/>
          <w:tab w:val="left" w:pos="1560"/>
        </w:tabs>
        <w:autoSpaceDE w:val="0"/>
        <w:autoSpaceDN w:val="0"/>
        <w:adjustRightInd w:val="0"/>
        <w:spacing w:line="233" w:lineRule="auto"/>
        <w:ind w:left="0" w:right="-144" w:firstLine="709"/>
        <w:jc w:val="both"/>
        <w:outlineLvl w:val="1"/>
        <w:rPr>
          <w:rFonts w:eastAsia="Times New Roman"/>
          <w:bCs/>
          <w:sz w:val="26"/>
          <w:szCs w:val="26"/>
          <w:lang w:eastAsia="ru-RU"/>
        </w:rPr>
      </w:pPr>
      <w:r w:rsidRPr="00A930F8">
        <w:rPr>
          <w:rFonts w:eastAsia="Times New Roman"/>
          <w:bCs/>
          <w:sz w:val="26"/>
          <w:szCs w:val="26"/>
          <w:lang w:eastAsia="ru-RU"/>
        </w:rPr>
        <w:t>Временное обеспечение водоснабжением и водоотведением (при необходимости) осуществлять по договору, который Подрядчик должен заключить со Службой социального развития, или направить информационное письмо, что подключение к сетям водоснабжения метрополитена для выполнения работ не требуется</w:t>
      </w:r>
    </w:p>
    <w:p w14:paraId="00A653E8" w14:textId="77777777" w:rsidR="00F564B3" w:rsidRDefault="00F564B3" w:rsidP="00F564B3">
      <w:pPr>
        <w:tabs>
          <w:tab w:val="left" w:pos="567"/>
          <w:tab w:val="left" w:pos="1560"/>
        </w:tabs>
        <w:autoSpaceDE w:val="0"/>
        <w:autoSpaceDN w:val="0"/>
        <w:adjustRightInd w:val="0"/>
        <w:spacing w:line="233" w:lineRule="auto"/>
        <w:ind w:left="709" w:right="-144"/>
        <w:jc w:val="both"/>
        <w:outlineLvl w:val="1"/>
        <w:rPr>
          <w:rFonts w:eastAsia="Times New Roman"/>
          <w:bCs/>
          <w:sz w:val="26"/>
          <w:szCs w:val="26"/>
          <w:lang w:eastAsia="ru-RU"/>
        </w:rPr>
      </w:pPr>
    </w:p>
    <w:p w14:paraId="07EDAB6C" w14:textId="77777777" w:rsidR="00A11E1D" w:rsidRDefault="00A11E1D" w:rsidP="00F564B3">
      <w:pPr>
        <w:tabs>
          <w:tab w:val="left" w:pos="567"/>
          <w:tab w:val="left" w:pos="1560"/>
        </w:tabs>
        <w:autoSpaceDE w:val="0"/>
        <w:autoSpaceDN w:val="0"/>
        <w:adjustRightInd w:val="0"/>
        <w:spacing w:line="233" w:lineRule="auto"/>
        <w:ind w:left="709" w:right="-144"/>
        <w:jc w:val="both"/>
        <w:outlineLvl w:val="1"/>
        <w:rPr>
          <w:rFonts w:eastAsia="Times New Roman"/>
          <w:bCs/>
          <w:sz w:val="26"/>
          <w:szCs w:val="26"/>
          <w:lang w:eastAsia="ru-RU"/>
        </w:rPr>
      </w:pPr>
    </w:p>
    <w:p w14:paraId="43D6144B" w14:textId="77777777" w:rsidR="00A11E1D" w:rsidRPr="00A930F8" w:rsidRDefault="00A11E1D" w:rsidP="00F564B3">
      <w:pPr>
        <w:tabs>
          <w:tab w:val="left" w:pos="567"/>
          <w:tab w:val="left" w:pos="1560"/>
        </w:tabs>
        <w:autoSpaceDE w:val="0"/>
        <w:autoSpaceDN w:val="0"/>
        <w:adjustRightInd w:val="0"/>
        <w:spacing w:line="233" w:lineRule="auto"/>
        <w:ind w:left="709" w:right="-144"/>
        <w:jc w:val="both"/>
        <w:outlineLvl w:val="1"/>
        <w:rPr>
          <w:rFonts w:eastAsia="Times New Roman"/>
          <w:bCs/>
          <w:sz w:val="26"/>
          <w:szCs w:val="26"/>
          <w:lang w:eastAsia="ru-RU"/>
        </w:rPr>
      </w:pPr>
    </w:p>
    <w:p w14:paraId="06D56039" w14:textId="77777777" w:rsidR="00F564B3" w:rsidRPr="00A930F8" w:rsidRDefault="00F564B3" w:rsidP="00C45694">
      <w:pPr>
        <w:pStyle w:val="a6"/>
        <w:keepNext w:val="0"/>
        <w:keepLines w:val="0"/>
        <w:numPr>
          <w:ilvl w:val="0"/>
          <w:numId w:val="8"/>
        </w:numPr>
        <w:tabs>
          <w:tab w:val="left" w:pos="0"/>
        </w:tabs>
        <w:autoSpaceDE w:val="0"/>
        <w:autoSpaceDN w:val="0"/>
        <w:adjustRightInd w:val="0"/>
        <w:spacing w:line="233" w:lineRule="auto"/>
        <w:ind w:left="0" w:right="-144" w:firstLine="709"/>
        <w:jc w:val="center"/>
        <w:rPr>
          <w:rFonts w:eastAsia="Times New Roman"/>
          <w:b/>
          <w:sz w:val="26"/>
          <w:szCs w:val="26"/>
          <w:lang w:eastAsia="ru-RU"/>
        </w:rPr>
      </w:pPr>
      <w:r w:rsidRPr="00A930F8">
        <w:rPr>
          <w:rFonts w:eastAsia="Times New Roman"/>
          <w:b/>
          <w:sz w:val="26"/>
          <w:szCs w:val="26"/>
          <w:lang w:eastAsia="ru-RU"/>
        </w:rPr>
        <w:t>Состав</w:t>
      </w:r>
      <w:r w:rsidR="00276993" w:rsidRPr="00A930F8">
        <w:rPr>
          <w:rFonts w:eastAsia="Times New Roman"/>
          <w:b/>
          <w:sz w:val="26"/>
          <w:szCs w:val="26"/>
          <w:lang w:eastAsia="ru-RU"/>
        </w:rPr>
        <w:t xml:space="preserve"> и </w:t>
      </w:r>
      <w:r w:rsidRPr="00A930F8">
        <w:rPr>
          <w:rFonts w:eastAsia="Times New Roman"/>
          <w:b/>
          <w:sz w:val="26"/>
          <w:szCs w:val="26"/>
          <w:lang w:eastAsia="ru-RU"/>
        </w:rPr>
        <w:t>содержание работы</w:t>
      </w:r>
    </w:p>
    <w:p w14:paraId="42D913C5" w14:textId="77777777" w:rsidR="00AB4C29" w:rsidRPr="00A930F8" w:rsidRDefault="00AB4C29" w:rsidP="00AB4C29">
      <w:pPr>
        <w:pStyle w:val="a6"/>
        <w:keepNext w:val="0"/>
        <w:keepLines w:val="0"/>
        <w:tabs>
          <w:tab w:val="left" w:pos="0"/>
        </w:tabs>
        <w:autoSpaceDE w:val="0"/>
        <w:autoSpaceDN w:val="0"/>
        <w:adjustRightInd w:val="0"/>
        <w:spacing w:line="233" w:lineRule="auto"/>
        <w:ind w:left="709" w:right="-144" w:firstLine="0"/>
        <w:rPr>
          <w:rFonts w:eastAsia="Times New Roman"/>
          <w:b/>
          <w:sz w:val="26"/>
          <w:szCs w:val="26"/>
          <w:lang w:eastAsia="ru-RU"/>
        </w:rPr>
      </w:pPr>
    </w:p>
    <w:p w14:paraId="1CD834BA" w14:textId="77777777" w:rsidR="00CD1748" w:rsidRPr="00CD1748" w:rsidRDefault="00CD1748" w:rsidP="00CD1748">
      <w:pPr>
        <w:keepNext w:val="0"/>
        <w:keepLines w:val="0"/>
        <w:numPr>
          <w:ilvl w:val="1"/>
          <w:numId w:val="8"/>
        </w:numPr>
        <w:tabs>
          <w:tab w:val="left" w:pos="0"/>
          <w:tab w:val="left" w:pos="567"/>
          <w:tab w:val="left" w:pos="1276"/>
        </w:tabs>
        <w:autoSpaceDE w:val="0"/>
        <w:autoSpaceDN w:val="0"/>
        <w:adjustRightInd w:val="0"/>
        <w:spacing w:line="233" w:lineRule="auto"/>
        <w:ind w:left="0" w:right="-144" w:firstLine="709"/>
        <w:outlineLvl w:val="1"/>
        <w:rPr>
          <w:rFonts w:eastAsia="Times New Roman"/>
          <w:bCs/>
          <w:sz w:val="26"/>
          <w:szCs w:val="26"/>
          <w:lang w:eastAsia="ru-RU"/>
        </w:rPr>
      </w:pPr>
      <w:r>
        <w:rPr>
          <w:rFonts w:eastAsia="Times New Roman"/>
          <w:bCs/>
          <w:sz w:val="26"/>
          <w:szCs w:val="26"/>
          <w:lang w:eastAsia="ru-RU"/>
        </w:rPr>
        <w:t>Состав работы</w:t>
      </w:r>
      <w:r w:rsidR="00F564B3" w:rsidRPr="00A930F8">
        <w:rPr>
          <w:rFonts w:eastAsia="Times New Roman"/>
          <w:bCs/>
          <w:sz w:val="26"/>
          <w:szCs w:val="26"/>
          <w:lang w:eastAsia="ru-RU"/>
        </w:rPr>
        <w:t>:</w:t>
      </w:r>
    </w:p>
    <w:p w14:paraId="2D6B73FA" w14:textId="77777777" w:rsidR="00F564B3" w:rsidRPr="00A930F8" w:rsidRDefault="00F564B3" w:rsidP="00F564B3">
      <w:pPr>
        <w:tabs>
          <w:tab w:val="left" w:pos="0"/>
          <w:tab w:val="left" w:pos="567"/>
          <w:tab w:val="left" w:pos="1276"/>
        </w:tabs>
        <w:autoSpaceDE w:val="0"/>
        <w:autoSpaceDN w:val="0"/>
        <w:adjustRightInd w:val="0"/>
        <w:spacing w:line="233" w:lineRule="auto"/>
        <w:ind w:left="709" w:right="-144"/>
        <w:outlineLvl w:val="1"/>
        <w:rPr>
          <w:rFonts w:eastAsia="Times New Roman"/>
          <w:bCs/>
          <w:sz w:val="26"/>
          <w:szCs w:val="26"/>
          <w:lang w:eastAsia="ru-RU"/>
        </w:rPr>
      </w:pPr>
    </w:p>
    <w:p w14:paraId="0E4CFE56" w14:textId="77777777" w:rsidR="00F564B3" w:rsidRDefault="00C67FF5" w:rsidP="00C67FF5">
      <w:pPr>
        <w:ind w:left="1429" w:right="-2" w:firstLine="0"/>
        <w:jc w:val="center"/>
        <w:rPr>
          <w:b/>
          <w:sz w:val="26"/>
          <w:szCs w:val="26"/>
          <w:u w:val="single"/>
        </w:rPr>
      </w:pPr>
      <w:r w:rsidRPr="00A930F8">
        <w:rPr>
          <w:b/>
          <w:sz w:val="26"/>
          <w:szCs w:val="26"/>
          <w:u w:val="single"/>
        </w:rPr>
        <w:t>Ремонтные работы</w:t>
      </w:r>
      <w:r w:rsidR="00F564B3" w:rsidRPr="00A930F8">
        <w:rPr>
          <w:b/>
          <w:sz w:val="26"/>
          <w:szCs w:val="26"/>
          <w:u w:val="single"/>
        </w:rPr>
        <w:t xml:space="preserve"> до 1 м2. (на единицу работ)</w:t>
      </w:r>
    </w:p>
    <w:p w14:paraId="3AC5EBC7" w14:textId="77777777" w:rsidR="005F3037" w:rsidRPr="00A930F8" w:rsidRDefault="005F3037" w:rsidP="00C67FF5">
      <w:pPr>
        <w:ind w:left="1429" w:right="-2" w:firstLine="0"/>
        <w:jc w:val="center"/>
        <w:rPr>
          <w:b/>
          <w:sz w:val="26"/>
          <w:szCs w:val="26"/>
          <w:u w:val="single"/>
        </w:rPr>
      </w:pPr>
    </w:p>
    <w:tbl>
      <w:tblPr>
        <w:tblW w:w="9933" w:type="dxa"/>
        <w:tblInd w:w="10" w:type="dxa"/>
        <w:tblLayout w:type="fixed"/>
        <w:tblCellMar>
          <w:left w:w="0" w:type="dxa"/>
          <w:right w:w="0" w:type="dxa"/>
        </w:tblCellMar>
        <w:tblLook w:val="04A0" w:firstRow="1" w:lastRow="0" w:firstColumn="1" w:lastColumn="0" w:noHBand="0" w:noVBand="1"/>
      </w:tblPr>
      <w:tblGrid>
        <w:gridCol w:w="535"/>
        <w:gridCol w:w="2736"/>
        <w:gridCol w:w="850"/>
        <w:gridCol w:w="1985"/>
        <w:gridCol w:w="3827"/>
      </w:tblGrid>
      <w:tr w:rsidR="005F3037" w:rsidRPr="005F3037" w14:paraId="1B5DF543" w14:textId="77777777" w:rsidTr="00D631FA">
        <w:trPr>
          <w:trHeight w:val="758"/>
          <w:tblHeader/>
        </w:trPr>
        <w:tc>
          <w:tcPr>
            <w:tcW w:w="535" w:type="dxa"/>
            <w:tcBorders>
              <w:top w:val="single" w:sz="8" w:space="0" w:color="auto"/>
              <w:left w:val="single" w:sz="8" w:space="0" w:color="auto"/>
              <w:bottom w:val="single" w:sz="8" w:space="0" w:color="auto"/>
              <w:right w:val="single" w:sz="8" w:space="0" w:color="auto"/>
            </w:tcBorders>
          </w:tcPr>
          <w:p w14:paraId="55F31685" w14:textId="77777777" w:rsidR="005F3037" w:rsidRPr="005F3037" w:rsidRDefault="005F3037" w:rsidP="005F3037">
            <w:pPr>
              <w:keepNext w:val="0"/>
              <w:keepLines w:val="0"/>
              <w:widowControl w:val="0"/>
              <w:autoSpaceDE w:val="0"/>
              <w:autoSpaceDN w:val="0"/>
              <w:adjustRightInd w:val="0"/>
              <w:ind w:right="28" w:firstLine="0"/>
              <w:jc w:val="center"/>
              <w:rPr>
                <w:rFonts w:eastAsia="DengXian"/>
                <w:szCs w:val="24"/>
                <w:lang w:eastAsia="ru-RU"/>
              </w:rPr>
            </w:pPr>
            <w:bookmarkStart w:id="5" w:name="_Hlk213852603"/>
            <w:r w:rsidRPr="005F3037">
              <w:rPr>
                <w:rFonts w:eastAsia="DengXian"/>
                <w:szCs w:val="24"/>
                <w:lang w:eastAsia="ru-RU"/>
              </w:rPr>
              <w:t>№ п/п</w:t>
            </w:r>
          </w:p>
        </w:tc>
        <w:tc>
          <w:tcPr>
            <w:tcW w:w="2736" w:type="dxa"/>
            <w:tcBorders>
              <w:top w:val="single" w:sz="8" w:space="0" w:color="auto"/>
              <w:left w:val="single" w:sz="8" w:space="0" w:color="auto"/>
              <w:bottom w:val="single" w:sz="8" w:space="0" w:color="auto"/>
              <w:right w:val="single" w:sz="8" w:space="0" w:color="auto"/>
            </w:tcBorders>
          </w:tcPr>
          <w:p w14:paraId="69B3D55D" w14:textId="77777777" w:rsidR="005F3037" w:rsidRPr="005F3037" w:rsidRDefault="005F3037" w:rsidP="005F3037">
            <w:pPr>
              <w:keepNext w:val="0"/>
              <w:keepLines w:val="0"/>
              <w:widowControl w:val="0"/>
              <w:autoSpaceDE w:val="0"/>
              <w:autoSpaceDN w:val="0"/>
              <w:adjustRightInd w:val="0"/>
              <w:ind w:right="28" w:firstLine="0"/>
              <w:jc w:val="center"/>
              <w:rPr>
                <w:rFonts w:eastAsia="DengXian"/>
                <w:szCs w:val="24"/>
                <w:lang w:eastAsia="ru-RU"/>
              </w:rPr>
            </w:pPr>
            <w:r w:rsidRPr="005F3037">
              <w:rPr>
                <w:rFonts w:eastAsia="DengXian"/>
                <w:szCs w:val="24"/>
                <w:lang w:eastAsia="ru-RU"/>
              </w:rPr>
              <w:t>Наименование работ</w:t>
            </w:r>
          </w:p>
        </w:tc>
        <w:tc>
          <w:tcPr>
            <w:tcW w:w="850" w:type="dxa"/>
            <w:tcBorders>
              <w:top w:val="single" w:sz="8" w:space="0" w:color="auto"/>
              <w:left w:val="single" w:sz="8" w:space="0" w:color="auto"/>
              <w:bottom w:val="single" w:sz="8" w:space="0" w:color="auto"/>
              <w:right w:val="single" w:sz="8" w:space="0" w:color="auto"/>
            </w:tcBorders>
          </w:tcPr>
          <w:p w14:paraId="330D43F3" w14:textId="77777777" w:rsidR="005F3037" w:rsidRPr="005F3037" w:rsidRDefault="005F3037" w:rsidP="005F3037">
            <w:pPr>
              <w:keepNext w:val="0"/>
              <w:keepLines w:val="0"/>
              <w:widowControl w:val="0"/>
              <w:autoSpaceDE w:val="0"/>
              <w:autoSpaceDN w:val="0"/>
              <w:adjustRightInd w:val="0"/>
              <w:ind w:right="28" w:firstLine="0"/>
              <w:jc w:val="center"/>
              <w:rPr>
                <w:rFonts w:eastAsia="DengXian"/>
                <w:szCs w:val="24"/>
                <w:lang w:eastAsia="ru-RU"/>
              </w:rPr>
            </w:pPr>
            <w:r w:rsidRPr="005F3037">
              <w:rPr>
                <w:rFonts w:eastAsia="DengXian"/>
                <w:szCs w:val="24"/>
                <w:lang w:eastAsia="ru-RU"/>
              </w:rPr>
              <w:t>Ед. изм.</w:t>
            </w:r>
          </w:p>
        </w:tc>
        <w:tc>
          <w:tcPr>
            <w:tcW w:w="1985" w:type="dxa"/>
            <w:tcBorders>
              <w:top w:val="single" w:sz="8" w:space="0" w:color="auto"/>
              <w:left w:val="single" w:sz="8" w:space="0" w:color="auto"/>
              <w:bottom w:val="single" w:sz="8" w:space="0" w:color="auto"/>
              <w:right w:val="single" w:sz="8" w:space="0" w:color="auto"/>
            </w:tcBorders>
          </w:tcPr>
          <w:p w14:paraId="1EF4A216" w14:textId="77777777" w:rsidR="005F3037" w:rsidRPr="005F3037" w:rsidRDefault="005F3037" w:rsidP="005F3037">
            <w:pPr>
              <w:keepNext w:val="0"/>
              <w:keepLines w:val="0"/>
              <w:widowControl w:val="0"/>
              <w:autoSpaceDE w:val="0"/>
              <w:autoSpaceDN w:val="0"/>
              <w:adjustRightInd w:val="0"/>
              <w:ind w:right="28" w:firstLine="0"/>
              <w:jc w:val="center"/>
              <w:rPr>
                <w:rFonts w:eastAsia="DengXian"/>
                <w:szCs w:val="24"/>
                <w:lang w:eastAsia="ru-RU"/>
              </w:rPr>
            </w:pPr>
            <w:r w:rsidRPr="005F3037">
              <w:rPr>
                <w:rFonts w:eastAsia="DengXian"/>
                <w:szCs w:val="24"/>
                <w:lang w:eastAsia="ru-RU"/>
              </w:rPr>
              <w:t>Материалы</w:t>
            </w:r>
          </w:p>
        </w:tc>
        <w:tc>
          <w:tcPr>
            <w:tcW w:w="3827" w:type="dxa"/>
            <w:tcBorders>
              <w:top w:val="single" w:sz="8" w:space="0" w:color="auto"/>
              <w:left w:val="single" w:sz="8" w:space="0" w:color="auto"/>
              <w:bottom w:val="single" w:sz="8" w:space="0" w:color="auto"/>
              <w:right w:val="single" w:sz="8" w:space="0" w:color="auto"/>
            </w:tcBorders>
          </w:tcPr>
          <w:p w14:paraId="29FAF38B" w14:textId="77777777" w:rsidR="005F3037" w:rsidRPr="005F3037" w:rsidRDefault="005F3037" w:rsidP="005F3037">
            <w:pPr>
              <w:keepNext w:val="0"/>
              <w:keepLines w:val="0"/>
              <w:widowControl w:val="0"/>
              <w:autoSpaceDE w:val="0"/>
              <w:autoSpaceDN w:val="0"/>
              <w:adjustRightInd w:val="0"/>
              <w:ind w:right="28" w:firstLine="0"/>
              <w:jc w:val="center"/>
              <w:rPr>
                <w:rFonts w:eastAsia="DengXian"/>
                <w:szCs w:val="24"/>
                <w:lang w:eastAsia="ru-RU"/>
              </w:rPr>
            </w:pPr>
            <w:r w:rsidRPr="005F3037">
              <w:rPr>
                <w:rFonts w:eastAsia="DengXian"/>
                <w:szCs w:val="24"/>
                <w:lang w:eastAsia="ru-RU"/>
              </w:rPr>
              <w:t>Примечание</w:t>
            </w:r>
          </w:p>
        </w:tc>
      </w:tr>
      <w:tr w:rsidR="005F3037" w:rsidRPr="005F3037" w14:paraId="203592E2" w14:textId="77777777" w:rsidTr="00D631FA">
        <w:trPr>
          <w:trHeight w:val="281"/>
          <w:tblHeader/>
        </w:trPr>
        <w:tc>
          <w:tcPr>
            <w:tcW w:w="535" w:type="dxa"/>
            <w:tcBorders>
              <w:top w:val="single" w:sz="4" w:space="0" w:color="auto"/>
              <w:left w:val="single" w:sz="4" w:space="0" w:color="auto"/>
              <w:bottom w:val="single" w:sz="4" w:space="0" w:color="auto"/>
              <w:right w:val="single" w:sz="4" w:space="0" w:color="auto"/>
            </w:tcBorders>
          </w:tcPr>
          <w:p w14:paraId="7E96D60A" w14:textId="77777777" w:rsidR="005F3037" w:rsidRPr="005F3037" w:rsidRDefault="005F3037" w:rsidP="005F3037">
            <w:pPr>
              <w:keepNext w:val="0"/>
              <w:keepLines w:val="0"/>
              <w:widowControl w:val="0"/>
              <w:autoSpaceDE w:val="0"/>
              <w:autoSpaceDN w:val="0"/>
              <w:adjustRightInd w:val="0"/>
              <w:ind w:right="28" w:firstLine="0"/>
              <w:jc w:val="center"/>
              <w:rPr>
                <w:rFonts w:eastAsia="DengXian"/>
                <w:szCs w:val="24"/>
                <w:lang w:eastAsia="ru-RU"/>
              </w:rPr>
            </w:pPr>
            <w:r w:rsidRPr="005F3037">
              <w:rPr>
                <w:rFonts w:eastAsia="DengXian"/>
                <w:szCs w:val="24"/>
                <w:lang w:eastAsia="ru-RU"/>
              </w:rPr>
              <w:t>1</w:t>
            </w:r>
          </w:p>
        </w:tc>
        <w:tc>
          <w:tcPr>
            <w:tcW w:w="2736" w:type="dxa"/>
            <w:tcBorders>
              <w:top w:val="single" w:sz="4" w:space="0" w:color="auto"/>
              <w:left w:val="single" w:sz="4" w:space="0" w:color="auto"/>
              <w:bottom w:val="single" w:sz="4" w:space="0" w:color="auto"/>
              <w:right w:val="single" w:sz="4" w:space="0" w:color="auto"/>
            </w:tcBorders>
          </w:tcPr>
          <w:p w14:paraId="7B9E4181" w14:textId="77777777" w:rsidR="005F3037" w:rsidRPr="005F3037" w:rsidRDefault="005F3037" w:rsidP="005F3037">
            <w:pPr>
              <w:keepNext w:val="0"/>
              <w:keepLines w:val="0"/>
              <w:widowControl w:val="0"/>
              <w:autoSpaceDE w:val="0"/>
              <w:autoSpaceDN w:val="0"/>
              <w:adjustRightInd w:val="0"/>
              <w:ind w:right="28" w:firstLine="0"/>
              <w:jc w:val="center"/>
              <w:rPr>
                <w:rFonts w:eastAsia="DengXian"/>
                <w:szCs w:val="24"/>
                <w:lang w:eastAsia="ru-RU"/>
              </w:rPr>
            </w:pPr>
            <w:r w:rsidRPr="005F3037">
              <w:rPr>
                <w:rFonts w:eastAsia="DengXian"/>
                <w:szCs w:val="24"/>
                <w:lang w:eastAsia="ru-RU"/>
              </w:rPr>
              <w:t>2</w:t>
            </w:r>
          </w:p>
        </w:tc>
        <w:tc>
          <w:tcPr>
            <w:tcW w:w="850" w:type="dxa"/>
            <w:tcBorders>
              <w:top w:val="single" w:sz="4" w:space="0" w:color="auto"/>
              <w:left w:val="single" w:sz="4" w:space="0" w:color="auto"/>
              <w:bottom w:val="single" w:sz="4" w:space="0" w:color="auto"/>
              <w:right w:val="single" w:sz="4" w:space="0" w:color="auto"/>
            </w:tcBorders>
          </w:tcPr>
          <w:p w14:paraId="0143E615" w14:textId="77777777" w:rsidR="005F3037" w:rsidRPr="005F3037" w:rsidRDefault="005F3037" w:rsidP="005F3037">
            <w:pPr>
              <w:keepNext w:val="0"/>
              <w:keepLines w:val="0"/>
              <w:widowControl w:val="0"/>
              <w:autoSpaceDE w:val="0"/>
              <w:autoSpaceDN w:val="0"/>
              <w:adjustRightInd w:val="0"/>
              <w:ind w:right="28" w:firstLine="0"/>
              <w:jc w:val="center"/>
              <w:rPr>
                <w:rFonts w:eastAsia="DengXian"/>
                <w:szCs w:val="24"/>
                <w:lang w:eastAsia="ru-RU"/>
              </w:rPr>
            </w:pPr>
            <w:r w:rsidRPr="005F3037">
              <w:rPr>
                <w:rFonts w:eastAsia="DengXian"/>
                <w:szCs w:val="24"/>
                <w:lang w:eastAsia="ru-RU"/>
              </w:rPr>
              <w:t>3</w:t>
            </w:r>
          </w:p>
        </w:tc>
        <w:tc>
          <w:tcPr>
            <w:tcW w:w="1985" w:type="dxa"/>
            <w:tcBorders>
              <w:top w:val="single" w:sz="4" w:space="0" w:color="auto"/>
              <w:left w:val="single" w:sz="4" w:space="0" w:color="auto"/>
              <w:bottom w:val="single" w:sz="4" w:space="0" w:color="auto"/>
              <w:right w:val="single" w:sz="4" w:space="0" w:color="auto"/>
            </w:tcBorders>
          </w:tcPr>
          <w:p w14:paraId="24DE5C9E" w14:textId="77777777" w:rsidR="005F3037" w:rsidRPr="005F3037" w:rsidRDefault="005F3037" w:rsidP="005F3037">
            <w:pPr>
              <w:keepNext w:val="0"/>
              <w:keepLines w:val="0"/>
              <w:widowControl w:val="0"/>
              <w:autoSpaceDE w:val="0"/>
              <w:autoSpaceDN w:val="0"/>
              <w:adjustRightInd w:val="0"/>
              <w:ind w:right="28" w:firstLine="0"/>
              <w:jc w:val="center"/>
              <w:rPr>
                <w:rFonts w:eastAsia="DengXian"/>
                <w:szCs w:val="24"/>
                <w:lang w:eastAsia="ru-RU"/>
              </w:rPr>
            </w:pPr>
            <w:r w:rsidRPr="005F3037">
              <w:rPr>
                <w:rFonts w:eastAsia="DengXian"/>
                <w:szCs w:val="24"/>
                <w:lang w:eastAsia="ru-RU"/>
              </w:rPr>
              <w:t>5</w:t>
            </w:r>
          </w:p>
        </w:tc>
        <w:tc>
          <w:tcPr>
            <w:tcW w:w="3827" w:type="dxa"/>
            <w:tcBorders>
              <w:top w:val="single" w:sz="4" w:space="0" w:color="auto"/>
              <w:left w:val="single" w:sz="4" w:space="0" w:color="auto"/>
              <w:bottom w:val="single" w:sz="4" w:space="0" w:color="auto"/>
              <w:right w:val="single" w:sz="4" w:space="0" w:color="auto"/>
            </w:tcBorders>
          </w:tcPr>
          <w:p w14:paraId="0193DA97" w14:textId="77777777" w:rsidR="005F3037" w:rsidRPr="005F3037" w:rsidRDefault="005F3037" w:rsidP="005F3037">
            <w:pPr>
              <w:keepNext w:val="0"/>
              <w:keepLines w:val="0"/>
              <w:widowControl w:val="0"/>
              <w:autoSpaceDE w:val="0"/>
              <w:autoSpaceDN w:val="0"/>
              <w:adjustRightInd w:val="0"/>
              <w:ind w:right="28" w:firstLine="0"/>
              <w:jc w:val="center"/>
              <w:rPr>
                <w:rFonts w:eastAsia="DengXian"/>
                <w:szCs w:val="24"/>
                <w:lang w:eastAsia="ru-RU"/>
              </w:rPr>
            </w:pPr>
            <w:r w:rsidRPr="005F3037">
              <w:rPr>
                <w:rFonts w:eastAsia="DengXian"/>
                <w:szCs w:val="24"/>
                <w:lang w:eastAsia="ru-RU"/>
              </w:rPr>
              <w:t>7</w:t>
            </w:r>
          </w:p>
        </w:tc>
      </w:tr>
      <w:tr w:rsidR="005F3037" w:rsidRPr="005F3037" w14:paraId="2D851ACD" w14:textId="77777777" w:rsidTr="00D631FA">
        <w:trPr>
          <w:trHeight w:val="281"/>
        </w:trPr>
        <w:tc>
          <w:tcPr>
            <w:tcW w:w="9933" w:type="dxa"/>
            <w:gridSpan w:val="5"/>
            <w:tcBorders>
              <w:top w:val="single" w:sz="4" w:space="0" w:color="auto"/>
              <w:left w:val="single" w:sz="4" w:space="0" w:color="auto"/>
              <w:bottom w:val="single" w:sz="4" w:space="0" w:color="auto"/>
              <w:right w:val="single" w:sz="4" w:space="0" w:color="auto"/>
            </w:tcBorders>
          </w:tcPr>
          <w:p w14:paraId="4250B6E4" w14:textId="77777777" w:rsidR="005F3037" w:rsidRPr="005F3037" w:rsidRDefault="005F3037" w:rsidP="005F3037">
            <w:pPr>
              <w:keepNext w:val="0"/>
              <w:keepLines w:val="0"/>
              <w:widowControl w:val="0"/>
              <w:autoSpaceDE w:val="0"/>
              <w:autoSpaceDN w:val="0"/>
              <w:adjustRightInd w:val="0"/>
              <w:ind w:right="28" w:firstLine="0"/>
              <w:jc w:val="center"/>
              <w:rPr>
                <w:rFonts w:eastAsia="DengXian"/>
                <w:b/>
                <w:szCs w:val="24"/>
                <w:lang w:eastAsia="ru-RU"/>
              </w:rPr>
            </w:pPr>
            <w:r w:rsidRPr="005F3037">
              <w:rPr>
                <w:rFonts w:eastAsia="DengXian"/>
                <w:b/>
                <w:szCs w:val="24"/>
                <w:lang w:eastAsia="ru-RU"/>
              </w:rPr>
              <w:t>Антисептическая обработка стен</w:t>
            </w:r>
          </w:p>
        </w:tc>
      </w:tr>
      <w:tr w:rsidR="005F3037" w:rsidRPr="005F3037" w14:paraId="15584A79" w14:textId="77777777" w:rsidTr="00D631FA">
        <w:trPr>
          <w:trHeight w:val="281"/>
        </w:trPr>
        <w:tc>
          <w:tcPr>
            <w:tcW w:w="535" w:type="dxa"/>
            <w:tcBorders>
              <w:top w:val="single" w:sz="4" w:space="0" w:color="auto"/>
              <w:left w:val="single" w:sz="4" w:space="0" w:color="auto"/>
              <w:bottom w:val="single" w:sz="4" w:space="0" w:color="auto"/>
              <w:right w:val="single" w:sz="4" w:space="0" w:color="auto"/>
            </w:tcBorders>
            <w:vAlign w:val="center"/>
          </w:tcPr>
          <w:p w14:paraId="6661F95F" w14:textId="77777777" w:rsidR="005F3037" w:rsidRPr="005F3037" w:rsidRDefault="005F3037" w:rsidP="005F3037">
            <w:pPr>
              <w:keepNext w:val="0"/>
              <w:keepLines w:val="0"/>
              <w:widowControl w:val="0"/>
              <w:autoSpaceDE w:val="0"/>
              <w:autoSpaceDN w:val="0"/>
              <w:adjustRightInd w:val="0"/>
              <w:ind w:right="28" w:firstLine="0"/>
              <w:jc w:val="center"/>
              <w:rPr>
                <w:rFonts w:eastAsia="DengXian"/>
                <w:szCs w:val="24"/>
                <w:lang w:eastAsia="ru-RU"/>
              </w:rPr>
            </w:pPr>
            <w:r w:rsidRPr="005F3037">
              <w:rPr>
                <w:rFonts w:eastAsia="DengXian"/>
                <w:szCs w:val="24"/>
                <w:lang w:eastAsia="ru-RU"/>
              </w:rPr>
              <w:t>1.1</w:t>
            </w:r>
          </w:p>
        </w:tc>
        <w:tc>
          <w:tcPr>
            <w:tcW w:w="2736" w:type="dxa"/>
            <w:tcBorders>
              <w:top w:val="single" w:sz="4" w:space="0" w:color="auto"/>
              <w:left w:val="single" w:sz="4" w:space="0" w:color="auto"/>
              <w:bottom w:val="single" w:sz="4" w:space="0" w:color="auto"/>
              <w:right w:val="single" w:sz="4" w:space="0" w:color="auto"/>
            </w:tcBorders>
            <w:vAlign w:val="center"/>
          </w:tcPr>
          <w:p w14:paraId="57A8959D" w14:textId="77777777" w:rsidR="005F3037" w:rsidRPr="005F3037" w:rsidRDefault="005F3037" w:rsidP="005F3037">
            <w:pPr>
              <w:keepNext w:val="0"/>
              <w:keepLines w:val="0"/>
              <w:widowControl w:val="0"/>
              <w:autoSpaceDE w:val="0"/>
              <w:autoSpaceDN w:val="0"/>
              <w:adjustRightInd w:val="0"/>
              <w:ind w:right="28" w:firstLine="0"/>
              <w:rPr>
                <w:rFonts w:eastAsia="DengXian"/>
                <w:szCs w:val="24"/>
                <w:lang w:eastAsia="ru-RU"/>
              </w:rPr>
            </w:pPr>
            <w:r w:rsidRPr="005F3037">
              <w:rPr>
                <w:rFonts w:eastAsia="DengXian"/>
                <w:szCs w:val="24"/>
                <w:lang w:eastAsia="ru-RU"/>
              </w:rPr>
              <w:t>Подготовка поверхности. (очистка от грязи и старых покрытий)</w:t>
            </w:r>
          </w:p>
        </w:tc>
        <w:tc>
          <w:tcPr>
            <w:tcW w:w="850" w:type="dxa"/>
            <w:tcBorders>
              <w:top w:val="single" w:sz="4" w:space="0" w:color="auto"/>
              <w:left w:val="single" w:sz="4" w:space="0" w:color="auto"/>
              <w:bottom w:val="single" w:sz="4" w:space="0" w:color="auto"/>
              <w:right w:val="single" w:sz="4" w:space="0" w:color="auto"/>
            </w:tcBorders>
            <w:vAlign w:val="center"/>
          </w:tcPr>
          <w:p w14:paraId="79809BA5" w14:textId="77777777" w:rsidR="005F3037" w:rsidRPr="005F3037" w:rsidRDefault="005F3037" w:rsidP="005F3037">
            <w:pPr>
              <w:keepNext w:val="0"/>
              <w:keepLines w:val="0"/>
              <w:widowControl w:val="0"/>
              <w:autoSpaceDE w:val="0"/>
              <w:autoSpaceDN w:val="0"/>
              <w:adjustRightInd w:val="0"/>
              <w:ind w:right="28" w:firstLine="0"/>
              <w:jc w:val="center"/>
              <w:rPr>
                <w:rFonts w:eastAsia="DengXian"/>
                <w:szCs w:val="24"/>
                <w:lang w:eastAsia="ru-RU"/>
              </w:rPr>
            </w:pPr>
            <w:r w:rsidRPr="005F3037">
              <w:rPr>
                <w:rFonts w:eastAsia="DengXian"/>
                <w:szCs w:val="24"/>
                <w:lang w:eastAsia="ru-RU"/>
              </w:rPr>
              <w:t>1 м2</w:t>
            </w:r>
          </w:p>
        </w:tc>
        <w:tc>
          <w:tcPr>
            <w:tcW w:w="1985" w:type="dxa"/>
            <w:tcBorders>
              <w:top w:val="single" w:sz="4" w:space="0" w:color="auto"/>
              <w:left w:val="single" w:sz="4" w:space="0" w:color="auto"/>
              <w:bottom w:val="single" w:sz="4" w:space="0" w:color="auto"/>
              <w:right w:val="single" w:sz="4" w:space="0" w:color="auto"/>
            </w:tcBorders>
            <w:vAlign w:val="center"/>
          </w:tcPr>
          <w:p w14:paraId="55E0138F" w14:textId="77777777" w:rsidR="005F3037" w:rsidRPr="005F3037" w:rsidRDefault="005F3037" w:rsidP="005F3037">
            <w:pPr>
              <w:keepNext w:val="0"/>
              <w:keepLines w:val="0"/>
              <w:widowControl w:val="0"/>
              <w:autoSpaceDE w:val="0"/>
              <w:autoSpaceDN w:val="0"/>
              <w:adjustRightInd w:val="0"/>
              <w:ind w:right="28" w:firstLine="0"/>
              <w:jc w:val="center"/>
              <w:rPr>
                <w:rFonts w:eastAsia="DengXian"/>
                <w:szCs w:val="24"/>
                <w:lang w:eastAsia="ru-RU"/>
              </w:rPr>
            </w:pPr>
          </w:p>
        </w:tc>
        <w:tc>
          <w:tcPr>
            <w:tcW w:w="3827" w:type="dxa"/>
            <w:tcBorders>
              <w:top w:val="single" w:sz="4" w:space="0" w:color="auto"/>
              <w:left w:val="single" w:sz="4" w:space="0" w:color="auto"/>
              <w:bottom w:val="single" w:sz="4" w:space="0" w:color="auto"/>
              <w:right w:val="single" w:sz="4" w:space="0" w:color="auto"/>
            </w:tcBorders>
            <w:vAlign w:val="center"/>
          </w:tcPr>
          <w:p w14:paraId="105B304A" w14:textId="77777777" w:rsidR="005F3037" w:rsidRPr="005F3037" w:rsidRDefault="005F3037" w:rsidP="005F3037">
            <w:pPr>
              <w:keepNext w:val="0"/>
              <w:keepLines w:val="0"/>
              <w:widowControl w:val="0"/>
              <w:autoSpaceDE w:val="0"/>
              <w:autoSpaceDN w:val="0"/>
              <w:adjustRightInd w:val="0"/>
              <w:ind w:right="28" w:firstLine="0"/>
              <w:jc w:val="center"/>
              <w:rPr>
                <w:rFonts w:eastAsia="DengXian"/>
                <w:szCs w:val="24"/>
                <w:lang w:eastAsia="ru-RU"/>
              </w:rPr>
            </w:pPr>
          </w:p>
        </w:tc>
      </w:tr>
      <w:bookmarkEnd w:id="5"/>
      <w:tr w:rsidR="005F3037" w:rsidRPr="005F3037" w14:paraId="7114DC6F" w14:textId="77777777" w:rsidTr="00D631FA">
        <w:trPr>
          <w:trHeight w:val="281"/>
        </w:trPr>
        <w:tc>
          <w:tcPr>
            <w:tcW w:w="535" w:type="dxa"/>
            <w:tcBorders>
              <w:top w:val="single" w:sz="4" w:space="0" w:color="auto"/>
              <w:left w:val="single" w:sz="4" w:space="0" w:color="auto"/>
              <w:bottom w:val="single" w:sz="4" w:space="0" w:color="auto"/>
              <w:right w:val="single" w:sz="4" w:space="0" w:color="auto"/>
            </w:tcBorders>
            <w:vAlign w:val="center"/>
          </w:tcPr>
          <w:p w14:paraId="772DB149" w14:textId="77777777" w:rsidR="005F3037" w:rsidRPr="005F3037" w:rsidRDefault="005F3037" w:rsidP="005F3037">
            <w:pPr>
              <w:keepNext w:val="0"/>
              <w:keepLines w:val="0"/>
              <w:widowControl w:val="0"/>
              <w:autoSpaceDE w:val="0"/>
              <w:autoSpaceDN w:val="0"/>
              <w:adjustRightInd w:val="0"/>
              <w:ind w:right="28" w:firstLine="0"/>
              <w:jc w:val="center"/>
              <w:rPr>
                <w:rFonts w:eastAsia="DengXian"/>
                <w:szCs w:val="24"/>
                <w:lang w:eastAsia="ru-RU"/>
              </w:rPr>
            </w:pPr>
            <w:r w:rsidRPr="005F3037">
              <w:rPr>
                <w:rFonts w:eastAsia="DengXian"/>
                <w:szCs w:val="24"/>
                <w:lang w:eastAsia="ru-RU"/>
              </w:rPr>
              <w:t>1.2</w:t>
            </w:r>
          </w:p>
        </w:tc>
        <w:tc>
          <w:tcPr>
            <w:tcW w:w="2736" w:type="dxa"/>
            <w:tcBorders>
              <w:top w:val="single" w:sz="4" w:space="0" w:color="auto"/>
              <w:left w:val="single" w:sz="4" w:space="0" w:color="auto"/>
              <w:bottom w:val="single" w:sz="4" w:space="0" w:color="auto"/>
              <w:right w:val="single" w:sz="4" w:space="0" w:color="auto"/>
            </w:tcBorders>
            <w:vAlign w:val="center"/>
          </w:tcPr>
          <w:p w14:paraId="2EF7399A" w14:textId="77777777" w:rsidR="005F3037" w:rsidRPr="005F3037" w:rsidRDefault="005F3037" w:rsidP="005F3037">
            <w:pPr>
              <w:keepNext w:val="0"/>
              <w:keepLines w:val="0"/>
              <w:widowControl w:val="0"/>
              <w:autoSpaceDE w:val="0"/>
              <w:autoSpaceDN w:val="0"/>
              <w:adjustRightInd w:val="0"/>
              <w:ind w:right="28" w:firstLine="0"/>
              <w:rPr>
                <w:rFonts w:eastAsia="DengXian"/>
                <w:szCs w:val="24"/>
                <w:lang w:eastAsia="ru-RU"/>
              </w:rPr>
            </w:pPr>
            <w:r w:rsidRPr="005F3037">
              <w:rPr>
                <w:rFonts w:eastAsia="DengXian"/>
                <w:szCs w:val="24"/>
                <w:lang w:eastAsia="ru-RU"/>
              </w:rPr>
              <w:t>Нанесение антисептического состава в два слоя</w:t>
            </w:r>
          </w:p>
        </w:tc>
        <w:tc>
          <w:tcPr>
            <w:tcW w:w="850" w:type="dxa"/>
            <w:tcBorders>
              <w:top w:val="single" w:sz="4" w:space="0" w:color="auto"/>
              <w:left w:val="single" w:sz="4" w:space="0" w:color="auto"/>
              <w:bottom w:val="single" w:sz="4" w:space="0" w:color="auto"/>
              <w:right w:val="single" w:sz="4" w:space="0" w:color="auto"/>
            </w:tcBorders>
            <w:vAlign w:val="center"/>
          </w:tcPr>
          <w:p w14:paraId="5D699AFE" w14:textId="77777777" w:rsidR="005F3037" w:rsidRPr="005F3037" w:rsidRDefault="005F3037" w:rsidP="005F3037">
            <w:pPr>
              <w:keepNext w:val="0"/>
              <w:keepLines w:val="0"/>
              <w:widowControl w:val="0"/>
              <w:autoSpaceDE w:val="0"/>
              <w:autoSpaceDN w:val="0"/>
              <w:adjustRightInd w:val="0"/>
              <w:ind w:right="28" w:firstLine="0"/>
              <w:jc w:val="center"/>
              <w:rPr>
                <w:rFonts w:eastAsia="DengXian"/>
                <w:szCs w:val="24"/>
                <w:lang w:eastAsia="ru-RU"/>
              </w:rPr>
            </w:pPr>
            <w:r w:rsidRPr="005F3037">
              <w:rPr>
                <w:rFonts w:eastAsia="DengXian"/>
                <w:szCs w:val="24"/>
                <w:lang w:eastAsia="ru-RU"/>
              </w:rPr>
              <w:t>1 м2</w:t>
            </w:r>
          </w:p>
        </w:tc>
        <w:tc>
          <w:tcPr>
            <w:tcW w:w="1985" w:type="dxa"/>
            <w:tcBorders>
              <w:top w:val="single" w:sz="4" w:space="0" w:color="auto"/>
              <w:left w:val="single" w:sz="4" w:space="0" w:color="auto"/>
              <w:bottom w:val="single" w:sz="4" w:space="0" w:color="auto"/>
              <w:right w:val="single" w:sz="4" w:space="0" w:color="auto"/>
            </w:tcBorders>
          </w:tcPr>
          <w:p w14:paraId="376BD824" w14:textId="77777777" w:rsidR="005F3037" w:rsidRPr="005F3037" w:rsidRDefault="005F3037" w:rsidP="005F3037">
            <w:pPr>
              <w:keepNext w:val="0"/>
              <w:keepLines w:val="0"/>
              <w:widowControl w:val="0"/>
              <w:autoSpaceDE w:val="0"/>
              <w:autoSpaceDN w:val="0"/>
              <w:adjustRightInd w:val="0"/>
              <w:ind w:right="28" w:firstLine="0"/>
              <w:jc w:val="center"/>
              <w:rPr>
                <w:rFonts w:eastAsia="DengXian"/>
                <w:szCs w:val="24"/>
                <w:lang w:eastAsia="ru-RU"/>
              </w:rPr>
            </w:pPr>
          </w:p>
        </w:tc>
        <w:tc>
          <w:tcPr>
            <w:tcW w:w="3827" w:type="dxa"/>
            <w:tcBorders>
              <w:top w:val="single" w:sz="4" w:space="0" w:color="auto"/>
              <w:left w:val="single" w:sz="4" w:space="0" w:color="auto"/>
              <w:bottom w:val="single" w:sz="4" w:space="0" w:color="auto"/>
              <w:right w:val="single" w:sz="4" w:space="0" w:color="auto"/>
            </w:tcBorders>
          </w:tcPr>
          <w:p w14:paraId="3F4FBD10" w14:textId="77777777" w:rsidR="005F3037" w:rsidRPr="005F3037" w:rsidRDefault="005F3037" w:rsidP="005F3037">
            <w:pPr>
              <w:keepNext w:val="0"/>
              <w:keepLines w:val="0"/>
              <w:widowControl w:val="0"/>
              <w:autoSpaceDE w:val="0"/>
              <w:autoSpaceDN w:val="0"/>
              <w:adjustRightInd w:val="0"/>
              <w:ind w:right="28" w:firstLine="0"/>
              <w:jc w:val="center"/>
              <w:rPr>
                <w:rFonts w:eastAsia="DengXian"/>
                <w:szCs w:val="24"/>
                <w:lang w:eastAsia="ru-RU"/>
              </w:rPr>
            </w:pPr>
          </w:p>
        </w:tc>
      </w:tr>
      <w:tr w:rsidR="005F3037" w:rsidRPr="005F3037" w14:paraId="4F12EEBF" w14:textId="77777777" w:rsidTr="00D631FA">
        <w:trPr>
          <w:trHeight w:val="281"/>
        </w:trPr>
        <w:tc>
          <w:tcPr>
            <w:tcW w:w="535" w:type="dxa"/>
            <w:tcBorders>
              <w:top w:val="single" w:sz="4" w:space="0" w:color="auto"/>
              <w:left w:val="single" w:sz="4" w:space="0" w:color="auto"/>
              <w:bottom w:val="single" w:sz="4" w:space="0" w:color="auto"/>
              <w:right w:val="single" w:sz="4" w:space="0" w:color="auto"/>
            </w:tcBorders>
          </w:tcPr>
          <w:p w14:paraId="4859956B" w14:textId="77777777" w:rsidR="005F3037" w:rsidRPr="005F3037" w:rsidRDefault="005F3037" w:rsidP="005F3037">
            <w:pPr>
              <w:keepNext w:val="0"/>
              <w:keepLines w:val="0"/>
              <w:widowControl w:val="0"/>
              <w:autoSpaceDE w:val="0"/>
              <w:autoSpaceDN w:val="0"/>
              <w:adjustRightInd w:val="0"/>
              <w:ind w:right="28" w:firstLine="0"/>
              <w:jc w:val="center"/>
              <w:rPr>
                <w:rFonts w:eastAsia="DengXian"/>
                <w:szCs w:val="24"/>
                <w:lang w:eastAsia="ru-RU"/>
              </w:rPr>
            </w:pPr>
          </w:p>
        </w:tc>
        <w:tc>
          <w:tcPr>
            <w:tcW w:w="2736" w:type="dxa"/>
            <w:tcBorders>
              <w:top w:val="single" w:sz="4" w:space="0" w:color="auto"/>
              <w:left w:val="single" w:sz="4" w:space="0" w:color="auto"/>
              <w:bottom w:val="single" w:sz="4" w:space="0" w:color="auto"/>
              <w:right w:val="single" w:sz="4" w:space="0" w:color="auto"/>
            </w:tcBorders>
          </w:tcPr>
          <w:p w14:paraId="2FC616E5" w14:textId="77777777" w:rsidR="005F3037" w:rsidRPr="005F3037" w:rsidRDefault="005F3037" w:rsidP="005F3037">
            <w:pPr>
              <w:keepNext w:val="0"/>
              <w:keepLines w:val="0"/>
              <w:widowControl w:val="0"/>
              <w:autoSpaceDE w:val="0"/>
              <w:autoSpaceDN w:val="0"/>
              <w:adjustRightInd w:val="0"/>
              <w:ind w:right="28" w:firstLine="0"/>
              <w:rPr>
                <w:rFonts w:eastAsia="DengXian"/>
                <w:szCs w:val="24"/>
                <w:lang w:eastAsia="ru-RU"/>
              </w:rPr>
            </w:pPr>
            <w:r w:rsidRPr="005F3037">
              <w:rPr>
                <w:rFonts w:eastAsia="DengXian"/>
                <w:szCs w:val="24"/>
                <w:lang w:eastAsia="ru-RU"/>
              </w:rPr>
              <w:t xml:space="preserve">Антисептик для древесины, бетона, камня, кирпича, для наружных и внутренних работ, </w:t>
            </w:r>
          </w:p>
        </w:tc>
        <w:tc>
          <w:tcPr>
            <w:tcW w:w="850" w:type="dxa"/>
            <w:tcBorders>
              <w:top w:val="single" w:sz="4" w:space="0" w:color="auto"/>
              <w:left w:val="single" w:sz="4" w:space="0" w:color="auto"/>
              <w:bottom w:val="single" w:sz="4" w:space="0" w:color="auto"/>
              <w:right w:val="single" w:sz="4" w:space="0" w:color="auto"/>
            </w:tcBorders>
          </w:tcPr>
          <w:p w14:paraId="5D690DAE" w14:textId="77777777" w:rsidR="005F3037" w:rsidRPr="005F3037" w:rsidRDefault="005F3037" w:rsidP="005F3037">
            <w:pPr>
              <w:keepNext w:val="0"/>
              <w:keepLines w:val="0"/>
              <w:widowControl w:val="0"/>
              <w:autoSpaceDE w:val="0"/>
              <w:autoSpaceDN w:val="0"/>
              <w:adjustRightInd w:val="0"/>
              <w:ind w:right="28" w:firstLine="0"/>
              <w:jc w:val="center"/>
              <w:rPr>
                <w:rFonts w:eastAsia="DengXian"/>
                <w:szCs w:val="24"/>
                <w:lang w:eastAsia="ru-RU"/>
              </w:rPr>
            </w:pPr>
            <w:r w:rsidRPr="005F3037">
              <w:rPr>
                <w:rFonts w:eastAsia="DengXian"/>
                <w:szCs w:val="24"/>
                <w:lang w:eastAsia="ru-RU"/>
              </w:rPr>
              <w:t>кг</w:t>
            </w:r>
          </w:p>
        </w:tc>
        <w:tc>
          <w:tcPr>
            <w:tcW w:w="1985" w:type="dxa"/>
            <w:tcBorders>
              <w:top w:val="single" w:sz="4" w:space="0" w:color="auto"/>
              <w:left w:val="single" w:sz="4" w:space="0" w:color="auto"/>
              <w:bottom w:val="single" w:sz="4" w:space="0" w:color="auto"/>
              <w:right w:val="single" w:sz="4" w:space="0" w:color="auto"/>
            </w:tcBorders>
          </w:tcPr>
          <w:p w14:paraId="223EB8C9" w14:textId="77777777" w:rsidR="005F3037" w:rsidRPr="005F3037" w:rsidRDefault="005F3037" w:rsidP="005F3037">
            <w:pPr>
              <w:keepNext w:val="0"/>
              <w:keepLines w:val="0"/>
              <w:widowControl w:val="0"/>
              <w:autoSpaceDE w:val="0"/>
              <w:autoSpaceDN w:val="0"/>
              <w:adjustRightInd w:val="0"/>
              <w:ind w:right="28" w:firstLine="0"/>
              <w:jc w:val="center"/>
              <w:rPr>
                <w:rFonts w:eastAsia="DengXian"/>
                <w:szCs w:val="24"/>
                <w:lang w:val="en-US" w:eastAsia="ru-RU"/>
              </w:rPr>
            </w:pPr>
            <w:r w:rsidRPr="005F3037">
              <w:rPr>
                <w:rFonts w:eastAsia="DengXian"/>
                <w:szCs w:val="24"/>
                <w:lang w:val="en-US" w:eastAsia="ru-RU"/>
              </w:rPr>
              <w:t>[</w:t>
            </w:r>
            <w:r w:rsidRPr="005F3037">
              <w:rPr>
                <w:rFonts w:eastAsia="DengXian"/>
                <w:szCs w:val="24"/>
                <w:lang w:eastAsia="ru-RU"/>
              </w:rPr>
              <w:t>14.2.06.01-0103</w:t>
            </w:r>
            <w:r w:rsidRPr="005F3037">
              <w:rPr>
                <w:rFonts w:eastAsia="DengXian"/>
                <w:szCs w:val="24"/>
                <w:lang w:val="en-US" w:eastAsia="ru-RU"/>
              </w:rPr>
              <w:t>]</w:t>
            </w:r>
          </w:p>
        </w:tc>
        <w:tc>
          <w:tcPr>
            <w:tcW w:w="3827" w:type="dxa"/>
            <w:tcBorders>
              <w:top w:val="single" w:sz="4" w:space="0" w:color="auto"/>
              <w:left w:val="single" w:sz="4" w:space="0" w:color="auto"/>
              <w:bottom w:val="single" w:sz="4" w:space="0" w:color="auto"/>
              <w:right w:val="single" w:sz="4" w:space="0" w:color="auto"/>
            </w:tcBorders>
          </w:tcPr>
          <w:p w14:paraId="5B43B210" w14:textId="77777777" w:rsidR="005F3037" w:rsidRPr="005F3037" w:rsidRDefault="005F3037" w:rsidP="005F3037">
            <w:pPr>
              <w:keepNext w:val="0"/>
              <w:keepLines w:val="0"/>
              <w:widowControl w:val="0"/>
              <w:autoSpaceDE w:val="0"/>
              <w:autoSpaceDN w:val="0"/>
              <w:adjustRightInd w:val="0"/>
              <w:ind w:right="28" w:firstLine="0"/>
              <w:jc w:val="center"/>
              <w:rPr>
                <w:rFonts w:eastAsia="DengXian"/>
                <w:szCs w:val="24"/>
                <w:lang w:eastAsia="ru-RU"/>
              </w:rPr>
            </w:pPr>
            <w:r w:rsidRPr="005F3037">
              <w:rPr>
                <w:rFonts w:eastAsia="DengXian"/>
                <w:szCs w:val="24"/>
                <w:lang w:eastAsia="ru-RU"/>
              </w:rPr>
              <w:t>Расход - 0,2 кг/м2</w:t>
            </w:r>
          </w:p>
        </w:tc>
      </w:tr>
      <w:tr w:rsidR="005F3037" w:rsidRPr="005F3037" w14:paraId="437B6C8F" w14:textId="77777777" w:rsidTr="00D631FA">
        <w:trPr>
          <w:trHeight w:val="281"/>
        </w:trPr>
        <w:tc>
          <w:tcPr>
            <w:tcW w:w="9933" w:type="dxa"/>
            <w:gridSpan w:val="5"/>
            <w:tcBorders>
              <w:top w:val="single" w:sz="4" w:space="0" w:color="auto"/>
              <w:left w:val="single" w:sz="4" w:space="0" w:color="auto"/>
              <w:bottom w:val="single" w:sz="4" w:space="0" w:color="auto"/>
              <w:right w:val="single" w:sz="4" w:space="0" w:color="auto"/>
            </w:tcBorders>
          </w:tcPr>
          <w:p w14:paraId="245DF48C" w14:textId="77777777" w:rsidR="005F3037" w:rsidRPr="005F3037" w:rsidRDefault="005F3037" w:rsidP="005F3037">
            <w:pPr>
              <w:keepNext w:val="0"/>
              <w:keepLines w:val="0"/>
              <w:widowControl w:val="0"/>
              <w:autoSpaceDE w:val="0"/>
              <w:autoSpaceDN w:val="0"/>
              <w:adjustRightInd w:val="0"/>
              <w:ind w:right="28" w:firstLine="0"/>
              <w:jc w:val="center"/>
              <w:rPr>
                <w:rFonts w:eastAsia="DengXian"/>
                <w:b/>
                <w:szCs w:val="24"/>
                <w:lang w:eastAsia="ru-RU"/>
              </w:rPr>
            </w:pPr>
            <w:r w:rsidRPr="005F3037">
              <w:rPr>
                <w:rFonts w:eastAsia="DengXian"/>
                <w:b/>
                <w:szCs w:val="24"/>
                <w:lang w:eastAsia="ru-RU"/>
              </w:rPr>
              <w:t>Ремонт стен</w:t>
            </w:r>
          </w:p>
        </w:tc>
      </w:tr>
      <w:tr w:rsidR="005F3037" w:rsidRPr="005F3037" w14:paraId="0E1CF8FC" w14:textId="77777777" w:rsidTr="00D631FA">
        <w:trPr>
          <w:trHeight w:val="281"/>
        </w:trPr>
        <w:tc>
          <w:tcPr>
            <w:tcW w:w="535" w:type="dxa"/>
            <w:tcBorders>
              <w:top w:val="single" w:sz="4" w:space="0" w:color="auto"/>
              <w:left w:val="single" w:sz="4" w:space="0" w:color="auto"/>
              <w:bottom w:val="single" w:sz="4" w:space="0" w:color="auto"/>
              <w:right w:val="single" w:sz="4" w:space="0" w:color="auto"/>
            </w:tcBorders>
          </w:tcPr>
          <w:p w14:paraId="710091A6" w14:textId="77777777" w:rsidR="005F3037" w:rsidRPr="005F3037" w:rsidRDefault="005F3037" w:rsidP="005F3037">
            <w:pPr>
              <w:keepNext w:val="0"/>
              <w:keepLines w:val="0"/>
              <w:widowControl w:val="0"/>
              <w:autoSpaceDE w:val="0"/>
              <w:autoSpaceDN w:val="0"/>
              <w:adjustRightInd w:val="0"/>
              <w:ind w:right="28" w:firstLine="0"/>
              <w:jc w:val="center"/>
              <w:rPr>
                <w:rFonts w:eastAsia="DengXian"/>
                <w:szCs w:val="24"/>
                <w:lang w:eastAsia="ru-RU"/>
              </w:rPr>
            </w:pPr>
            <w:r w:rsidRPr="005F3037">
              <w:rPr>
                <w:rFonts w:eastAsia="DengXian"/>
                <w:szCs w:val="24"/>
                <w:lang w:eastAsia="ru-RU"/>
              </w:rPr>
              <w:t>2.1</w:t>
            </w:r>
          </w:p>
        </w:tc>
        <w:tc>
          <w:tcPr>
            <w:tcW w:w="2736" w:type="dxa"/>
            <w:tcBorders>
              <w:top w:val="single" w:sz="4" w:space="0" w:color="auto"/>
              <w:left w:val="single" w:sz="4" w:space="0" w:color="auto"/>
              <w:bottom w:val="single" w:sz="4" w:space="0" w:color="auto"/>
              <w:right w:val="single" w:sz="4" w:space="0" w:color="auto"/>
            </w:tcBorders>
          </w:tcPr>
          <w:p w14:paraId="3DE07621" w14:textId="77777777" w:rsidR="005F3037" w:rsidRPr="005F3037" w:rsidRDefault="005F3037" w:rsidP="005F3037">
            <w:pPr>
              <w:keepNext w:val="0"/>
              <w:keepLines w:val="0"/>
              <w:widowControl w:val="0"/>
              <w:autoSpaceDE w:val="0"/>
              <w:autoSpaceDN w:val="0"/>
              <w:adjustRightInd w:val="0"/>
              <w:ind w:right="28" w:firstLine="0"/>
              <w:rPr>
                <w:rFonts w:eastAsia="DengXian"/>
                <w:szCs w:val="24"/>
                <w:lang w:eastAsia="ru-RU"/>
              </w:rPr>
            </w:pPr>
            <w:r w:rsidRPr="005F3037">
              <w:rPr>
                <w:rFonts w:eastAsia="DengXian"/>
                <w:szCs w:val="24"/>
                <w:lang w:eastAsia="ru-RU"/>
              </w:rPr>
              <w:t>Подготовка поверхности. (очистка от грязи и старых покрытий)</w:t>
            </w:r>
          </w:p>
        </w:tc>
        <w:tc>
          <w:tcPr>
            <w:tcW w:w="850" w:type="dxa"/>
            <w:tcBorders>
              <w:top w:val="single" w:sz="4" w:space="0" w:color="auto"/>
              <w:left w:val="single" w:sz="4" w:space="0" w:color="auto"/>
              <w:bottom w:val="single" w:sz="4" w:space="0" w:color="auto"/>
              <w:right w:val="single" w:sz="4" w:space="0" w:color="auto"/>
            </w:tcBorders>
          </w:tcPr>
          <w:p w14:paraId="6720AE52" w14:textId="77777777" w:rsidR="005F3037" w:rsidRPr="005F3037" w:rsidRDefault="005F3037" w:rsidP="005F3037">
            <w:pPr>
              <w:keepNext w:val="0"/>
              <w:keepLines w:val="0"/>
              <w:widowControl w:val="0"/>
              <w:autoSpaceDE w:val="0"/>
              <w:autoSpaceDN w:val="0"/>
              <w:adjustRightInd w:val="0"/>
              <w:ind w:right="28" w:firstLine="0"/>
              <w:jc w:val="center"/>
              <w:rPr>
                <w:rFonts w:eastAsia="DengXian"/>
                <w:szCs w:val="24"/>
                <w:lang w:eastAsia="ru-RU"/>
              </w:rPr>
            </w:pPr>
            <w:r w:rsidRPr="005F3037">
              <w:rPr>
                <w:rFonts w:eastAsia="DengXian"/>
                <w:szCs w:val="24"/>
                <w:lang w:eastAsia="ru-RU"/>
              </w:rPr>
              <w:t>1 м2</w:t>
            </w:r>
          </w:p>
        </w:tc>
        <w:tc>
          <w:tcPr>
            <w:tcW w:w="1985" w:type="dxa"/>
            <w:tcBorders>
              <w:top w:val="single" w:sz="4" w:space="0" w:color="auto"/>
              <w:left w:val="single" w:sz="4" w:space="0" w:color="auto"/>
              <w:bottom w:val="single" w:sz="4" w:space="0" w:color="auto"/>
              <w:right w:val="single" w:sz="4" w:space="0" w:color="auto"/>
            </w:tcBorders>
          </w:tcPr>
          <w:p w14:paraId="6BCC73ED" w14:textId="77777777" w:rsidR="005F3037" w:rsidRPr="005F3037" w:rsidRDefault="005F3037" w:rsidP="005F3037">
            <w:pPr>
              <w:keepNext w:val="0"/>
              <w:keepLines w:val="0"/>
              <w:widowControl w:val="0"/>
              <w:autoSpaceDE w:val="0"/>
              <w:autoSpaceDN w:val="0"/>
              <w:adjustRightInd w:val="0"/>
              <w:ind w:right="28" w:firstLine="0"/>
              <w:jc w:val="center"/>
              <w:rPr>
                <w:rFonts w:eastAsia="DengXian"/>
                <w:szCs w:val="24"/>
                <w:lang w:eastAsia="ru-RU"/>
              </w:rPr>
            </w:pPr>
          </w:p>
        </w:tc>
        <w:tc>
          <w:tcPr>
            <w:tcW w:w="3827" w:type="dxa"/>
            <w:tcBorders>
              <w:top w:val="single" w:sz="4" w:space="0" w:color="auto"/>
              <w:left w:val="single" w:sz="4" w:space="0" w:color="auto"/>
              <w:bottom w:val="single" w:sz="4" w:space="0" w:color="auto"/>
              <w:right w:val="single" w:sz="4" w:space="0" w:color="auto"/>
            </w:tcBorders>
          </w:tcPr>
          <w:p w14:paraId="1D8839C5" w14:textId="77777777" w:rsidR="005F3037" w:rsidRPr="005F3037" w:rsidRDefault="005F3037" w:rsidP="005F3037">
            <w:pPr>
              <w:keepNext w:val="0"/>
              <w:keepLines w:val="0"/>
              <w:widowControl w:val="0"/>
              <w:autoSpaceDE w:val="0"/>
              <w:autoSpaceDN w:val="0"/>
              <w:adjustRightInd w:val="0"/>
              <w:ind w:right="28" w:firstLine="0"/>
              <w:jc w:val="center"/>
              <w:rPr>
                <w:rFonts w:eastAsia="DengXian"/>
                <w:szCs w:val="24"/>
                <w:lang w:eastAsia="ru-RU"/>
              </w:rPr>
            </w:pPr>
          </w:p>
        </w:tc>
      </w:tr>
      <w:tr w:rsidR="005F3037" w:rsidRPr="005F3037" w14:paraId="0C28A1A8" w14:textId="77777777" w:rsidTr="00D631FA">
        <w:trPr>
          <w:trHeight w:val="281"/>
        </w:trPr>
        <w:tc>
          <w:tcPr>
            <w:tcW w:w="535" w:type="dxa"/>
            <w:tcBorders>
              <w:top w:val="single" w:sz="4" w:space="0" w:color="auto"/>
              <w:left w:val="single" w:sz="4" w:space="0" w:color="auto"/>
              <w:bottom w:val="single" w:sz="4" w:space="0" w:color="auto"/>
              <w:right w:val="single" w:sz="4" w:space="0" w:color="auto"/>
            </w:tcBorders>
          </w:tcPr>
          <w:p w14:paraId="08889ACA" w14:textId="77777777" w:rsidR="005F3037" w:rsidRPr="005F3037" w:rsidRDefault="005F3037" w:rsidP="005F3037">
            <w:pPr>
              <w:keepNext w:val="0"/>
              <w:keepLines w:val="0"/>
              <w:widowControl w:val="0"/>
              <w:autoSpaceDE w:val="0"/>
              <w:autoSpaceDN w:val="0"/>
              <w:adjustRightInd w:val="0"/>
              <w:ind w:right="28" w:firstLine="0"/>
              <w:jc w:val="center"/>
              <w:rPr>
                <w:rFonts w:eastAsia="DengXian"/>
                <w:szCs w:val="24"/>
                <w:lang w:eastAsia="ru-RU"/>
              </w:rPr>
            </w:pPr>
            <w:r w:rsidRPr="005F3037">
              <w:rPr>
                <w:rFonts w:eastAsia="DengXian"/>
                <w:szCs w:val="24"/>
                <w:lang w:eastAsia="ru-RU"/>
              </w:rPr>
              <w:t>2.2</w:t>
            </w:r>
          </w:p>
        </w:tc>
        <w:tc>
          <w:tcPr>
            <w:tcW w:w="2736" w:type="dxa"/>
            <w:tcBorders>
              <w:top w:val="single" w:sz="4" w:space="0" w:color="auto"/>
              <w:left w:val="single" w:sz="4" w:space="0" w:color="auto"/>
              <w:bottom w:val="single" w:sz="4" w:space="0" w:color="auto"/>
              <w:right w:val="single" w:sz="4" w:space="0" w:color="auto"/>
            </w:tcBorders>
          </w:tcPr>
          <w:p w14:paraId="7BA6F68B" w14:textId="77777777" w:rsidR="005F3037" w:rsidRPr="005F3037" w:rsidRDefault="005F3037" w:rsidP="005F3037">
            <w:pPr>
              <w:keepNext w:val="0"/>
              <w:keepLines w:val="0"/>
              <w:widowControl w:val="0"/>
              <w:autoSpaceDE w:val="0"/>
              <w:autoSpaceDN w:val="0"/>
              <w:adjustRightInd w:val="0"/>
              <w:ind w:right="28" w:firstLine="0"/>
              <w:rPr>
                <w:rFonts w:eastAsia="DengXian"/>
                <w:szCs w:val="24"/>
                <w:lang w:eastAsia="ru-RU"/>
              </w:rPr>
            </w:pPr>
            <w:r w:rsidRPr="005F3037">
              <w:rPr>
                <w:rFonts w:eastAsia="DengXian"/>
                <w:szCs w:val="24"/>
                <w:lang w:eastAsia="ru-RU"/>
              </w:rPr>
              <w:t>Окраска стен в два слоя</w:t>
            </w:r>
          </w:p>
        </w:tc>
        <w:tc>
          <w:tcPr>
            <w:tcW w:w="850" w:type="dxa"/>
            <w:tcBorders>
              <w:top w:val="single" w:sz="4" w:space="0" w:color="auto"/>
              <w:left w:val="single" w:sz="4" w:space="0" w:color="auto"/>
              <w:bottom w:val="single" w:sz="4" w:space="0" w:color="auto"/>
              <w:right w:val="single" w:sz="4" w:space="0" w:color="auto"/>
            </w:tcBorders>
          </w:tcPr>
          <w:p w14:paraId="4F4D376B" w14:textId="77777777" w:rsidR="005F3037" w:rsidRPr="005F3037" w:rsidRDefault="005F3037" w:rsidP="005F3037">
            <w:pPr>
              <w:keepNext w:val="0"/>
              <w:keepLines w:val="0"/>
              <w:widowControl w:val="0"/>
              <w:autoSpaceDE w:val="0"/>
              <w:autoSpaceDN w:val="0"/>
              <w:adjustRightInd w:val="0"/>
              <w:ind w:right="28" w:firstLine="0"/>
              <w:jc w:val="center"/>
              <w:rPr>
                <w:rFonts w:eastAsia="DengXian"/>
                <w:szCs w:val="24"/>
                <w:lang w:eastAsia="ru-RU"/>
              </w:rPr>
            </w:pPr>
            <w:r w:rsidRPr="005F3037">
              <w:rPr>
                <w:rFonts w:eastAsia="DengXian"/>
                <w:szCs w:val="24"/>
                <w:lang w:eastAsia="ru-RU"/>
              </w:rPr>
              <w:t>1 м2</w:t>
            </w:r>
          </w:p>
        </w:tc>
        <w:tc>
          <w:tcPr>
            <w:tcW w:w="1985" w:type="dxa"/>
            <w:tcBorders>
              <w:top w:val="single" w:sz="4" w:space="0" w:color="auto"/>
              <w:left w:val="single" w:sz="4" w:space="0" w:color="auto"/>
              <w:bottom w:val="single" w:sz="4" w:space="0" w:color="auto"/>
              <w:right w:val="single" w:sz="4" w:space="0" w:color="auto"/>
            </w:tcBorders>
          </w:tcPr>
          <w:p w14:paraId="6053E6B3" w14:textId="77777777" w:rsidR="005F3037" w:rsidRPr="005F3037" w:rsidRDefault="005F3037" w:rsidP="005F3037">
            <w:pPr>
              <w:keepNext w:val="0"/>
              <w:keepLines w:val="0"/>
              <w:widowControl w:val="0"/>
              <w:autoSpaceDE w:val="0"/>
              <w:autoSpaceDN w:val="0"/>
              <w:adjustRightInd w:val="0"/>
              <w:ind w:right="28" w:firstLine="0"/>
              <w:jc w:val="center"/>
              <w:rPr>
                <w:rFonts w:eastAsia="DengXian"/>
                <w:szCs w:val="24"/>
                <w:lang w:eastAsia="ru-RU"/>
              </w:rPr>
            </w:pPr>
          </w:p>
        </w:tc>
        <w:tc>
          <w:tcPr>
            <w:tcW w:w="3827" w:type="dxa"/>
            <w:tcBorders>
              <w:top w:val="single" w:sz="4" w:space="0" w:color="auto"/>
              <w:left w:val="single" w:sz="4" w:space="0" w:color="auto"/>
              <w:bottom w:val="single" w:sz="4" w:space="0" w:color="auto"/>
              <w:right w:val="single" w:sz="4" w:space="0" w:color="auto"/>
            </w:tcBorders>
          </w:tcPr>
          <w:p w14:paraId="0DC65146" w14:textId="77777777" w:rsidR="005F3037" w:rsidRPr="005F3037" w:rsidRDefault="005F3037" w:rsidP="005F3037">
            <w:pPr>
              <w:keepNext w:val="0"/>
              <w:keepLines w:val="0"/>
              <w:widowControl w:val="0"/>
              <w:autoSpaceDE w:val="0"/>
              <w:autoSpaceDN w:val="0"/>
              <w:adjustRightInd w:val="0"/>
              <w:ind w:right="28" w:firstLine="0"/>
              <w:jc w:val="center"/>
              <w:rPr>
                <w:rFonts w:eastAsia="DengXian"/>
                <w:szCs w:val="24"/>
                <w:lang w:eastAsia="ru-RU"/>
              </w:rPr>
            </w:pPr>
          </w:p>
        </w:tc>
      </w:tr>
      <w:tr w:rsidR="005F3037" w:rsidRPr="005F3037" w14:paraId="4FAF5B7F" w14:textId="77777777" w:rsidTr="00D631FA">
        <w:trPr>
          <w:trHeight w:val="281"/>
        </w:trPr>
        <w:tc>
          <w:tcPr>
            <w:tcW w:w="535" w:type="dxa"/>
            <w:tcBorders>
              <w:top w:val="single" w:sz="4" w:space="0" w:color="auto"/>
              <w:left w:val="single" w:sz="4" w:space="0" w:color="auto"/>
              <w:bottom w:val="single" w:sz="4" w:space="0" w:color="auto"/>
              <w:right w:val="single" w:sz="4" w:space="0" w:color="auto"/>
            </w:tcBorders>
          </w:tcPr>
          <w:p w14:paraId="0DCE587D" w14:textId="77777777" w:rsidR="005F3037" w:rsidRPr="005F3037" w:rsidRDefault="005F3037" w:rsidP="005F3037">
            <w:pPr>
              <w:keepNext w:val="0"/>
              <w:keepLines w:val="0"/>
              <w:widowControl w:val="0"/>
              <w:autoSpaceDE w:val="0"/>
              <w:autoSpaceDN w:val="0"/>
              <w:adjustRightInd w:val="0"/>
              <w:ind w:right="28" w:firstLine="0"/>
              <w:jc w:val="center"/>
              <w:rPr>
                <w:rFonts w:eastAsia="DengXian"/>
                <w:szCs w:val="24"/>
                <w:lang w:eastAsia="ru-RU"/>
              </w:rPr>
            </w:pPr>
          </w:p>
        </w:tc>
        <w:tc>
          <w:tcPr>
            <w:tcW w:w="2736" w:type="dxa"/>
            <w:tcBorders>
              <w:top w:val="single" w:sz="4" w:space="0" w:color="auto"/>
              <w:left w:val="single" w:sz="4" w:space="0" w:color="auto"/>
              <w:bottom w:val="single" w:sz="4" w:space="0" w:color="auto"/>
              <w:right w:val="single" w:sz="4" w:space="0" w:color="auto"/>
            </w:tcBorders>
          </w:tcPr>
          <w:p w14:paraId="40257E90" w14:textId="77777777" w:rsidR="005F3037" w:rsidRPr="005F3037" w:rsidRDefault="005F3037" w:rsidP="005F3037">
            <w:pPr>
              <w:keepNext w:val="0"/>
              <w:keepLines w:val="0"/>
              <w:widowControl w:val="0"/>
              <w:autoSpaceDE w:val="0"/>
              <w:autoSpaceDN w:val="0"/>
              <w:adjustRightInd w:val="0"/>
              <w:ind w:right="28" w:firstLine="0"/>
              <w:rPr>
                <w:rFonts w:eastAsia="DengXian"/>
                <w:szCs w:val="24"/>
                <w:lang w:eastAsia="ru-RU"/>
              </w:rPr>
            </w:pPr>
            <w:r w:rsidRPr="005F3037">
              <w:rPr>
                <w:rFonts w:eastAsia="Times New Roman"/>
                <w:szCs w:val="24"/>
                <w:lang w:eastAsia="ru-RU"/>
              </w:rPr>
              <w:t>Грунтовка адгезионная для обработки плотных, гладких, слабо- и не впитывающих влагу оснований</w:t>
            </w:r>
          </w:p>
        </w:tc>
        <w:tc>
          <w:tcPr>
            <w:tcW w:w="850" w:type="dxa"/>
            <w:tcBorders>
              <w:top w:val="single" w:sz="4" w:space="0" w:color="auto"/>
              <w:left w:val="single" w:sz="4" w:space="0" w:color="auto"/>
              <w:bottom w:val="single" w:sz="4" w:space="0" w:color="auto"/>
              <w:right w:val="single" w:sz="4" w:space="0" w:color="auto"/>
            </w:tcBorders>
          </w:tcPr>
          <w:p w14:paraId="79753B44" w14:textId="77777777" w:rsidR="005F3037" w:rsidRPr="005F3037" w:rsidRDefault="005F3037" w:rsidP="005F3037">
            <w:pPr>
              <w:keepNext w:val="0"/>
              <w:keepLines w:val="0"/>
              <w:widowControl w:val="0"/>
              <w:autoSpaceDE w:val="0"/>
              <w:autoSpaceDN w:val="0"/>
              <w:adjustRightInd w:val="0"/>
              <w:ind w:right="28" w:firstLine="0"/>
              <w:jc w:val="center"/>
              <w:rPr>
                <w:rFonts w:eastAsia="DengXian"/>
                <w:szCs w:val="24"/>
                <w:lang w:eastAsia="ru-RU"/>
              </w:rPr>
            </w:pPr>
            <w:r w:rsidRPr="005F3037">
              <w:rPr>
                <w:rFonts w:eastAsia="Times New Roman"/>
                <w:szCs w:val="24"/>
                <w:lang w:eastAsia="ru-RU"/>
              </w:rPr>
              <w:t>кг</w:t>
            </w:r>
          </w:p>
        </w:tc>
        <w:tc>
          <w:tcPr>
            <w:tcW w:w="1985" w:type="dxa"/>
            <w:tcBorders>
              <w:top w:val="single" w:sz="4" w:space="0" w:color="auto"/>
              <w:left w:val="single" w:sz="4" w:space="0" w:color="auto"/>
              <w:bottom w:val="single" w:sz="4" w:space="0" w:color="auto"/>
              <w:right w:val="single" w:sz="4" w:space="0" w:color="auto"/>
            </w:tcBorders>
          </w:tcPr>
          <w:p w14:paraId="216FA18E" w14:textId="77777777" w:rsidR="005F3037" w:rsidRPr="005F3037" w:rsidRDefault="005F3037" w:rsidP="005F3037">
            <w:pPr>
              <w:keepNext w:val="0"/>
              <w:keepLines w:val="0"/>
              <w:widowControl w:val="0"/>
              <w:autoSpaceDE w:val="0"/>
              <w:autoSpaceDN w:val="0"/>
              <w:adjustRightInd w:val="0"/>
              <w:ind w:right="28" w:firstLine="0"/>
              <w:jc w:val="center"/>
              <w:rPr>
                <w:rFonts w:eastAsia="DengXian"/>
                <w:szCs w:val="24"/>
                <w:lang w:eastAsia="ru-RU"/>
              </w:rPr>
            </w:pPr>
            <w:r w:rsidRPr="005F3037">
              <w:rPr>
                <w:rFonts w:eastAsia="Times New Roman"/>
                <w:szCs w:val="24"/>
                <w:lang w:eastAsia="ru-RU"/>
              </w:rPr>
              <w:t>[14.3.01.01-0001]</w:t>
            </w:r>
          </w:p>
        </w:tc>
        <w:tc>
          <w:tcPr>
            <w:tcW w:w="3827" w:type="dxa"/>
            <w:tcBorders>
              <w:top w:val="single" w:sz="4" w:space="0" w:color="auto"/>
              <w:left w:val="single" w:sz="4" w:space="0" w:color="auto"/>
              <w:bottom w:val="single" w:sz="4" w:space="0" w:color="auto"/>
              <w:right w:val="single" w:sz="4" w:space="0" w:color="auto"/>
            </w:tcBorders>
          </w:tcPr>
          <w:p w14:paraId="5295962F" w14:textId="77777777" w:rsidR="005F3037" w:rsidRPr="005F3037" w:rsidRDefault="005F3037" w:rsidP="005F3037">
            <w:pPr>
              <w:keepNext w:val="0"/>
              <w:keepLines w:val="0"/>
              <w:widowControl w:val="0"/>
              <w:autoSpaceDE w:val="0"/>
              <w:autoSpaceDN w:val="0"/>
              <w:adjustRightInd w:val="0"/>
              <w:ind w:right="28" w:firstLine="0"/>
              <w:jc w:val="center"/>
              <w:rPr>
                <w:rFonts w:eastAsia="DengXian"/>
                <w:szCs w:val="24"/>
                <w:lang w:eastAsia="ru-RU"/>
              </w:rPr>
            </w:pPr>
            <w:r w:rsidRPr="005F3037">
              <w:rPr>
                <w:rFonts w:eastAsia="DengXian"/>
                <w:szCs w:val="24"/>
                <w:lang w:eastAsia="ru-RU"/>
              </w:rPr>
              <w:t>Расход - 0,2 кг/м2</w:t>
            </w:r>
          </w:p>
        </w:tc>
      </w:tr>
      <w:tr w:rsidR="005F3037" w:rsidRPr="005F3037" w14:paraId="36DD81E2" w14:textId="77777777" w:rsidTr="00D631FA">
        <w:trPr>
          <w:trHeight w:val="281"/>
        </w:trPr>
        <w:tc>
          <w:tcPr>
            <w:tcW w:w="535" w:type="dxa"/>
            <w:tcBorders>
              <w:top w:val="single" w:sz="4" w:space="0" w:color="auto"/>
              <w:left w:val="single" w:sz="4" w:space="0" w:color="auto"/>
              <w:bottom w:val="single" w:sz="4" w:space="0" w:color="auto"/>
              <w:right w:val="single" w:sz="4" w:space="0" w:color="auto"/>
            </w:tcBorders>
          </w:tcPr>
          <w:p w14:paraId="1555E97C" w14:textId="77777777" w:rsidR="005F3037" w:rsidRPr="005F3037" w:rsidRDefault="005F3037" w:rsidP="005F3037">
            <w:pPr>
              <w:keepNext w:val="0"/>
              <w:keepLines w:val="0"/>
              <w:widowControl w:val="0"/>
              <w:autoSpaceDE w:val="0"/>
              <w:autoSpaceDN w:val="0"/>
              <w:adjustRightInd w:val="0"/>
              <w:ind w:right="28" w:firstLine="0"/>
              <w:jc w:val="center"/>
              <w:rPr>
                <w:rFonts w:eastAsia="DengXian"/>
                <w:szCs w:val="24"/>
                <w:lang w:eastAsia="ru-RU"/>
              </w:rPr>
            </w:pPr>
          </w:p>
        </w:tc>
        <w:tc>
          <w:tcPr>
            <w:tcW w:w="2736" w:type="dxa"/>
            <w:tcBorders>
              <w:top w:val="single" w:sz="4" w:space="0" w:color="auto"/>
              <w:left w:val="single" w:sz="4" w:space="0" w:color="auto"/>
              <w:bottom w:val="single" w:sz="4" w:space="0" w:color="auto"/>
              <w:right w:val="single" w:sz="4" w:space="0" w:color="auto"/>
            </w:tcBorders>
          </w:tcPr>
          <w:p w14:paraId="1BEB056D" w14:textId="77777777" w:rsidR="005F3037" w:rsidRPr="005F3037" w:rsidRDefault="005F3037" w:rsidP="005F3037">
            <w:pPr>
              <w:keepNext w:val="0"/>
              <w:keepLines w:val="0"/>
              <w:widowControl w:val="0"/>
              <w:autoSpaceDE w:val="0"/>
              <w:autoSpaceDN w:val="0"/>
              <w:adjustRightInd w:val="0"/>
              <w:ind w:right="28" w:firstLine="0"/>
              <w:rPr>
                <w:rFonts w:eastAsia="DengXian"/>
                <w:szCs w:val="24"/>
                <w:lang w:eastAsia="ru-RU"/>
              </w:rPr>
            </w:pPr>
            <w:r w:rsidRPr="005F3037">
              <w:rPr>
                <w:rFonts w:eastAsia="DengXian"/>
                <w:szCs w:val="24"/>
                <w:lang w:eastAsia="ru-RU"/>
              </w:rPr>
              <w:t xml:space="preserve">Смеси сухие </w:t>
            </w:r>
            <w:proofErr w:type="spellStart"/>
            <w:r w:rsidRPr="005F3037">
              <w:rPr>
                <w:rFonts w:eastAsia="DengXian"/>
                <w:szCs w:val="24"/>
                <w:lang w:eastAsia="ru-RU"/>
              </w:rPr>
              <w:t>шпатлевочные</w:t>
            </w:r>
            <w:proofErr w:type="spellEnd"/>
            <w:r w:rsidRPr="005F3037">
              <w:rPr>
                <w:rFonts w:eastAsia="DengXian"/>
                <w:szCs w:val="24"/>
                <w:lang w:eastAsia="ru-RU"/>
              </w:rPr>
              <w:t xml:space="preserve"> на основе высокопрочного гипса с полимерными добавками, крупность заполнителя не более 0,15 мм, прочность на изгиб 2,7 МПа (2,4 кг/м2)</w:t>
            </w:r>
          </w:p>
        </w:tc>
        <w:tc>
          <w:tcPr>
            <w:tcW w:w="850" w:type="dxa"/>
            <w:tcBorders>
              <w:top w:val="single" w:sz="4" w:space="0" w:color="auto"/>
              <w:left w:val="single" w:sz="4" w:space="0" w:color="auto"/>
              <w:bottom w:val="single" w:sz="4" w:space="0" w:color="auto"/>
              <w:right w:val="single" w:sz="4" w:space="0" w:color="auto"/>
            </w:tcBorders>
          </w:tcPr>
          <w:p w14:paraId="223BF619" w14:textId="77777777" w:rsidR="005F3037" w:rsidRPr="005F3037" w:rsidRDefault="005F3037" w:rsidP="005F3037">
            <w:pPr>
              <w:keepNext w:val="0"/>
              <w:keepLines w:val="0"/>
              <w:widowControl w:val="0"/>
              <w:autoSpaceDE w:val="0"/>
              <w:autoSpaceDN w:val="0"/>
              <w:adjustRightInd w:val="0"/>
              <w:ind w:right="28" w:firstLine="0"/>
              <w:jc w:val="center"/>
              <w:rPr>
                <w:rFonts w:eastAsia="DengXian"/>
                <w:szCs w:val="24"/>
                <w:lang w:eastAsia="ru-RU"/>
              </w:rPr>
            </w:pPr>
            <w:r w:rsidRPr="005F3037">
              <w:rPr>
                <w:rFonts w:eastAsia="DengXian"/>
                <w:szCs w:val="24"/>
                <w:lang w:eastAsia="ru-RU"/>
              </w:rPr>
              <w:t>кг</w:t>
            </w:r>
          </w:p>
        </w:tc>
        <w:tc>
          <w:tcPr>
            <w:tcW w:w="1985" w:type="dxa"/>
            <w:tcBorders>
              <w:top w:val="single" w:sz="4" w:space="0" w:color="auto"/>
              <w:left w:val="single" w:sz="4" w:space="0" w:color="auto"/>
              <w:bottom w:val="single" w:sz="4" w:space="0" w:color="auto"/>
              <w:right w:val="single" w:sz="4" w:space="0" w:color="auto"/>
            </w:tcBorders>
          </w:tcPr>
          <w:p w14:paraId="715CEC34" w14:textId="77777777" w:rsidR="005F3037" w:rsidRPr="005F3037" w:rsidRDefault="005F3037" w:rsidP="005F3037">
            <w:pPr>
              <w:keepNext w:val="0"/>
              <w:keepLines w:val="0"/>
              <w:widowControl w:val="0"/>
              <w:autoSpaceDE w:val="0"/>
              <w:autoSpaceDN w:val="0"/>
              <w:adjustRightInd w:val="0"/>
              <w:ind w:right="28" w:firstLine="0"/>
              <w:jc w:val="center"/>
              <w:rPr>
                <w:rFonts w:eastAsia="DengXian"/>
                <w:szCs w:val="24"/>
                <w:lang w:eastAsia="ru-RU"/>
              </w:rPr>
            </w:pPr>
            <w:r w:rsidRPr="005F3037">
              <w:rPr>
                <w:rFonts w:eastAsia="Times New Roman"/>
                <w:szCs w:val="24"/>
                <w:lang w:eastAsia="ru-RU"/>
              </w:rPr>
              <w:t>[14.5.11.03-0001]</w:t>
            </w:r>
          </w:p>
        </w:tc>
        <w:tc>
          <w:tcPr>
            <w:tcW w:w="3827" w:type="dxa"/>
            <w:tcBorders>
              <w:top w:val="single" w:sz="4" w:space="0" w:color="auto"/>
              <w:left w:val="single" w:sz="4" w:space="0" w:color="auto"/>
              <w:bottom w:val="single" w:sz="4" w:space="0" w:color="auto"/>
              <w:right w:val="single" w:sz="4" w:space="0" w:color="auto"/>
            </w:tcBorders>
          </w:tcPr>
          <w:p w14:paraId="14DE7FE7" w14:textId="77777777" w:rsidR="005F3037" w:rsidRPr="005F3037" w:rsidRDefault="005F3037" w:rsidP="005F3037">
            <w:pPr>
              <w:keepNext w:val="0"/>
              <w:keepLines w:val="0"/>
              <w:widowControl w:val="0"/>
              <w:autoSpaceDE w:val="0"/>
              <w:autoSpaceDN w:val="0"/>
              <w:adjustRightInd w:val="0"/>
              <w:ind w:right="28" w:firstLine="0"/>
              <w:jc w:val="center"/>
              <w:rPr>
                <w:rFonts w:eastAsia="DengXian"/>
                <w:szCs w:val="24"/>
                <w:lang w:eastAsia="ru-RU"/>
              </w:rPr>
            </w:pPr>
            <w:r w:rsidRPr="005F3037">
              <w:rPr>
                <w:rFonts w:eastAsia="DengXian"/>
                <w:szCs w:val="24"/>
                <w:lang w:eastAsia="ru-RU"/>
              </w:rPr>
              <w:t>Расход - 0,17 кг/м2</w:t>
            </w:r>
          </w:p>
        </w:tc>
      </w:tr>
      <w:tr w:rsidR="005F3037" w:rsidRPr="005F3037" w14:paraId="7861E21C" w14:textId="77777777" w:rsidTr="00D631FA">
        <w:trPr>
          <w:trHeight w:val="281"/>
        </w:trPr>
        <w:tc>
          <w:tcPr>
            <w:tcW w:w="535" w:type="dxa"/>
            <w:tcBorders>
              <w:top w:val="single" w:sz="4" w:space="0" w:color="auto"/>
              <w:left w:val="single" w:sz="4" w:space="0" w:color="auto"/>
              <w:bottom w:val="single" w:sz="4" w:space="0" w:color="auto"/>
              <w:right w:val="single" w:sz="4" w:space="0" w:color="auto"/>
            </w:tcBorders>
          </w:tcPr>
          <w:p w14:paraId="6ACC8115" w14:textId="77777777" w:rsidR="005F3037" w:rsidRPr="005F3037" w:rsidRDefault="005F3037" w:rsidP="005F3037">
            <w:pPr>
              <w:keepNext w:val="0"/>
              <w:keepLines w:val="0"/>
              <w:widowControl w:val="0"/>
              <w:autoSpaceDE w:val="0"/>
              <w:autoSpaceDN w:val="0"/>
              <w:adjustRightInd w:val="0"/>
              <w:ind w:right="28" w:firstLine="0"/>
              <w:jc w:val="center"/>
              <w:rPr>
                <w:rFonts w:eastAsia="DengXian"/>
                <w:szCs w:val="24"/>
                <w:lang w:eastAsia="ru-RU"/>
              </w:rPr>
            </w:pPr>
          </w:p>
        </w:tc>
        <w:tc>
          <w:tcPr>
            <w:tcW w:w="2736" w:type="dxa"/>
            <w:tcBorders>
              <w:top w:val="single" w:sz="4" w:space="0" w:color="auto"/>
              <w:left w:val="single" w:sz="4" w:space="0" w:color="auto"/>
              <w:bottom w:val="single" w:sz="4" w:space="0" w:color="auto"/>
              <w:right w:val="single" w:sz="4" w:space="0" w:color="auto"/>
            </w:tcBorders>
          </w:tcPr>
          <w:p w14:paraId="4280F57F" w14:textId="77777777" w:rsidR="005F3037" w:rsidRPr="005F3037" w:rsidRDefault="005F3037" w:rsidP="005F3037">
            <w:pPr>
              <w:keepNext w:val="0"/>
              <w:keepLines w:val="0"/>
              <w:widowControl w:val="0"/>
              <w:autoSpaceDE w:val="0"/>
              <w:autoSpaceDN w:val="0"/>
              <w:adjustRightInd w:val="0"/>
              <w:ind w:right="28" w:firstLine="0"/>
              <w:rPr>
                <w:rFonts w:eastAsia="DengXian"/>
                <w:szCs w:val="24"/>
                <w:lang w:eastAsia="ru-RU"/>
              </w:rPr>
            </w:pPr>
            <w:r w:rsidRPr="005F3037">
              <w:rPr>
                <w:rFonts w:eastAsia="DengXian"/>
                <w:szCs w:val="24"/>
                <w:lang w:eastAsia="ru-RU"/>
              </w:rPr>
              <w:t xml:space="preserve">Краска водно-дисперсионная </w:t>
            </w:r>
            <w:proofErr w:type="spellStart"/>
            <w:r w:rsidRPr="005F3037">
              <w:rPr>
                <w:rFonts w:eastAsia="DengXian"/>
                <w:szCs w:val="24"/>
                <w:lang w:eastAsia="ru-RU"/>
              </w:rPr>
              <w:t>акрилатная</w:t>
            </w:r>
            <w:proofErr w:type="spellEnd"/>
            <w:r w:rsidRPr="005F3037">
              <w:rPr>
                <w:rFonts w:eastAsia="DengXian"/>
                <w:szCs w:val="24"/>
                <w:lang w:eastAsia="ru-RU"/>
              </w:rPr>
              <w:t xml:space="preserve"> ВД-АК-116</w:t>
            </w:r>
          </w:p>
        </w:tc>
        <w:tc>
          <w:tcPr>
            <w:tcW w:w="850" w:type="dxa"/>
            <w:tcBorders>
              <w:top w:val="single" w:sz="4" w:space="0" w:color="auto"/>
              <w:left w:val="single" w:sz="4" w:space="0" w:color="auto"/>
              <w:bottom w:val="single" w:sz="4" w:space="0" w:color="auto"/>
              <w:right w:val="single" w:sz="4" w:space="0" w:color="auto"/>
            </w:tcBorders>
          </w:tcPr>
          <w:p w14:paraId="6856CE25" w14:textId="77777777" w:rsidR="005F3037" w:rsidRPr="005F3037" w:rsidRDefault="005F3037" w:rsidP="005F3037">
            <w:pPr>
              <w:keepNext w:val="0"/>
              <w:keepLines w:val="0"/>
              <w:widowControl w:val="0"/>
              <w:autoSpaceDE w:val="0"/>
              <w:autoSpaceDN w:val="0"/>
              <w:adjustRightInd w:val="0"/>
              <w:ind w:right="28" w:firstLine="0"/>
              <w:jc w:val="center"/>
              <w:rPr>
                <w:rFonts w:eastAsia="DengXian"/>
                <w:szCs w:val="24"/>
                <w:lang w:eastAsia="ru-RU"/>
              </w:rPr>
            </w:pPr>
            <w:r w:rsidRPr="005F3037">
              <w:rPr>
                <w:rFonts w:eastAsia="Times New Roman"/>
                <w:szCs w:val="24"/>
                <w:lang w:eastAsia="ru-RU"/>
              </w:rPr>
              <w:t>кг</w:t>
            </w:r>
          </w:p>
        </w:tc>
        <w:tc>
          <w:tcPr>
            <w:tcW w:w="1985" w:type="dxa"/>
            <w:tcBorders>
              <w:top w:val="single" w:sz="4" w:space="0" w:color="auto"/>
              <w:left w:val="single" w:sz="4" w:space="0" w:color="auto"/>
              <w:bottom w:val="single" w:sz="4" w:space="0" w:color="auto"/>
              <w:right w:val="single" w:sz="4" w:space="0" w:color="auto"/>
            </w:tcBorders>
          </w:tcPr>
          <w:p w14:paraId="652F4671" w14:textId="77777777" w:rsidR="005F3037" w:rsidRPr="005F3037" w:rsidRDefault="005F3037" w:rsidP="005F3037">
            <w:pPr>
              <w:keepNext w:val="0"/>
              <w:keepLines w:val="0"/>
              <w:widowControl w:val="0"/>
              <w:autoSpaceDE w:val="0"/>
              <w:autoSpaceDN w:val="0"/>
              <w:adjustRightInd w:val="0"/>
              <w:ind w:right="28" w:firstLine="0"/>
              <w:jc w:val="center"/>
              <w:rPr>
                <w:rFonts w:eastAsia="DengXian"/>
                <w:szCs w:val="24"/>
                <w:lang w:eastAsia="ru-RU"/>
              </w:rPr>
            </w:pPr>
            <w:r w:rsidRPr="005F3037">
              <w:rPr>
                <w:rFonts w:eastAsia="Times New Roman"/>
                <w:szCs w:val="24"/>
                <w:lang w:eastAsia="ru-RU"/>
              </w:rPr>
              <w:t>[14.3.02.01-0392]</w:t>
            </w:r>
          </w:p>
        </w:tc>
        <w:tc>
          <w:tcPr>
            <w:tcW w:w="3827" w:type="dxa"/>
            <w:tcBorders>
              <w:top w:val="single" w:sz="4" w:space="0" w:color="auto"/>
              <w:left w:val="single" w:sz="4" w:space="0" w:color="auto"/>
              <w:bottom w:val="single" w:sz="4" w:space="0" w:color="auto"/>
              <w:right w:val="single" w:sz="4" w:space="0" w:color="auto"/>
            </w:tcBorders>
          </w:tcPr>
          <w:p w14:paraId="61AE578F" w14:textId="77777777" w:rsidR="005F3037" w:rsidRPr="005F3037" w:rsidRDefault="005F3037" w:rsidP="005F3037">
            <w:pPr>
              <w:keepNext w:val="0"/>
              <w:keepLines w:val="0"/>
              <w:widowControl w:val="0"/>
              <w:autoSpaceDE w:val="0"/>
              <w:autoSpaceDN w:val="0"/>
              <w:adjustRightInd w:val="0"/>
              <w:ind w:right="28" w:firstLine="0"/>
              <w:jc w:val="center"/>
              <w:rPr>
                <w:rFonts w:eastAsia="DengXian"/>
                <w:szCs w:val="24"/>
                <w:lang w:eastAsia="ru-RU"/>
              </w:rPr>
            </w:pPr>
            <w:r w:rsidRPr="005F3037">
              <w:rPr>
                <w:rFonts w:eastAsia="DengXian"/>
                <w:szCs w:val="24"/>
                <w:lang w:eastAsia="ru-RU"/>
              </w:rPr>
              <w:t>Расход - 0,2 кг/м2</w:t>
            </w:r>
          </w:p>
        </w:tc>
      </w:tr>
      <w:tr w:rsidR="005F3037" w:rsidRPr="005F3037" w14:paraId="655B0688" w14:textId="77777777" w:rsidTr="00D631FA">
        <w:trPr>
          <w:trHeight w:val="281"/>
        </w:trPr>
        <w:tc>
          <w:tcPr>
            <w:tcW w:w="9933" w:type="dxa"/>
            <w:gridSpan w:val="5"/>
            <w:tcBorders>
              <w:top w:val="single" w:sz="4" w:space="0" w:color="auto"/>
              <w:left w:val="single" w:sz="4" w:space="0" w:color="auto"/>
              <w:bottom w:val="single" w:sz="4" w:space="0" w:color="auto"/>
              <w:right w:val="single" w:sz="4" w:space="0" w:color="auto"/>
            </w:tcBorders>
          </w:tcPr>
          <w:p w14:paraId="5E2C5238" w14:textId="77777777" w:rsidR="005F3037" w:rsidRPr="005F3037" w:rsidRDefault="005F3037" w:rsidP="005F3037">
            <w:pPr>
              <w:keepNext w:val="0"/>
              <w:keepLines w:val="0"/>
              <w:widowControl w:val="0"/>
              <w:autoSpaceDE w:val="0"/>
              <w:autoSpaceDN w:val="0"/>
              <w:adjustRightInd w:val="0"/>
              <w:ind w:right="28" w:firstLine="0"/>
              <w:jc w:val="center"/>
              <w:rPr>
                <w:rFonts w:eastAsia="DengXian"/>
                <w:b/>
                <w:szCs w:val="24"/>
                <w:lang w:eastAsia="ru-RU"/>
              </w:rPr>
            </w:pPr>
            <w:r w:rsidRPr="005F3037">
              <w:rPr>
                <w:rFonts w:eastAsia="DengXian"/>
                <w:b/>
                <w:szCs w:val="24"/>
                <w:lang w:eastAsia="ru-RU"/>
              </w:rPr>
              <w:t>Ремонт откосов оконных проемов</w:t>
            </w:r>
          </w:p>
        </w:tc>
      </w:tr>
      <w:tr w:rsidR="005F3037" w:rsidRPr="005F3037" w14:paraId="2C4BD1B7" w14:textId="77777777" w:rsidTr="00D631FA">
        <w:trPr>
          <w:trHeight w:val="281"/>
        </w:trPr>
        <w:tc>
          <w:tcPr>
            <w:tcW w:w="535" w:type="dxa"/>
            <w:tcBorders>
              <w:top w:val="single" w:sz="4" w:space="0" w:color="auto"/>
              <w:left w:val="single" w:sz="4" w:space="0" w:color="auto"/>
              <w:bottom w:val="single" w:sz="4" w:space="0" w:color="auto"/>
              <w:right w:val="single" w:sz="4" w:space="0" w:color="auto"/>
            </w:tcBorders>
          </w:tcPr>
          <w:p w14:paraId="70168797" w14:textId="77777777" w:rsidR="005F3037" w:rsidRPr="005F3037" w:rsidRDefault="005F3037" w:rsidP="005F3037">
            <w:pPr>
              <w:keepNext w:val="0"/>
              <w:keepLines w:val="0"/>
              <w:widowControl w:val="0"/>
              <w:autoSpaceDE w:val="0"/>
              <w:autoSpaceDN w:val="0"/>
              <w:adjustRightInd w:val="0"/>
              <w:ind w:right="28" w:firstLine="0"/>
              <w:jc w:val="center"/>
              <w:rPr>
                <w:rFonts w:eastAsia="DengXian"/>
                <w:szCs w:val="24"/>
                <w:lang w:eastAsia="ru-RU"/>
              </w:rPr>
            </w:pPr>
            <w:r w:rsidRPr="005F3037">
              <w:rPr>
                <w:rFonts w:eastAsia="DengXian"/>
                <w:szCs w:val="24"/>
                <w:lang w:eastAsia="ru-RU"/>
              </w:rPr>
              <w:t>3.1</w:t>
            </w:r>
          </w:p>
        </w:tc>
        <w:tc>
          <w:tcPr>
            <w:tcW w:w="2736" w:type="dxa"/>
            <w:tcBorders>
              <w:top w:val="single" w:sz="4" w:space="0" w:color="auto"/>
              <w:left w:val="single" w:sz="4" w:space="0" w:color="auto"/>
              <w:bottom w:val="single" w:sz="4" w:space="0" w:color="auto"/>
              <w:right w:val="single" w:sz="4" w:space="0" w:color="auto"/>
            </w:tcBorders>
          </w:tcPr>
          <w:p w14:paraId="2B5C932F" w14:textId="77777777" w:rsidR="005F3037" w:rsidRPr="005F3037" w:rsidRDefault="005F3037" w:rsidP="005F3037">
            <w:pPr>
              <w:keepNext w:val="0"/>
              <w:keepLines w:val="0"/>
              <w:widowControl w:val="0"/>
              <w:autoSpaceDE w:val="0"/>
              <w:autoSpaceDN w:val="0"/>
              <w:adjustRightInd w:val="0"/>
              <w:ind w:right="28" w:firstLine="0"/>
              <w:rPr>
                <w:rFonts w:eastAsia="DengXian"/>
                <w:szCs w:val="24"/>
                <w:lang w:eastAsia="ru-RU"/>
              </w:rPr>
            </w:pPr>
            <w:r w:rsidRPr="005F3037">
              <w:rPr>
                <w:rFonts w:eastAsia="DengXian"/>
                <w:szCs w:val="24"/>
                <w:lang w:eastAsia="ru-RU"/>
              </w:rPr>
              <w:t>Подготовка поверхности. (очистка от грязи и старых покрытий)</w:t>
            </w:r>
          </w:p>
        </w:tc>
        <w:tc>
          <w:tcPr>
            <w:tcW w:w="850" w:type="dxa"/>
            <w:tcBorders>
              <w:top w:val="single" w:sz="4" w:space="0" w:color="auto"/>
              <w:left w:val="single" w:sz="4" w:space="0" w:color="auto"/>
              <w:bottom w:val="single" w:sz="4" w:space="0" w:color="auto"/>
              <w:right w:val="single" w:sz="4" w:space="0" w:color="auto"/>
            </w:tcBorders>
          </w:tcPr>
          <w:p w14:paraId="19873823" w14:textId="77777777" w:rsidR="005F3037" w:rsidRPr="005F3037" w:rsidRDefault="005F3037" w:rsidP="005F3037">
            <w:pPr>
              <w:keepNext w:val="0"/>
              <w:keepLines w:val="0"/>
              <w:widowControl w:val="0"/>
              <w:autoSpaceDE w:val="0"/>
              <w:autoSpaceDN w:val="0"/>
              <w:adjustRightInd w:val="0"/>
              <w:ind w:right="28" w:firstLine="0"/>
              <w:jc w:val="center"/>
              <w:rPr>
                <w:rFonts w:eastAsia="DengXian"/>
                <w:szCs w:val="24"/>
                <w:lang w:eastAsia="ru-RU"/>
              </w:rPr>
            </w:pPr>
            <w:r w:rsidRPr="005F3037">
              <w:rPr>
                <w:rFonts w:eastAsia="DengXian"/>
                <w:szCs w:val="24"/>
                <w:lang w:eastAsia="ru-RU"/>
              </w:rPr>
              <w:t>1 м2</w:t>
            </w:r>
          </w:p>
        </w:tc>
        <w:tc>
          <w:tcPr>
            <w:tcW w:w="1985" w:type="dxa"/>
            <w:tcBorders>
              <w:top w:val="single" w:sz="4" w:space="0" w:color="auto"/>
              <w:left w:val="single" w:sz="4" w:space="0" w:color="auto"/>
              <w:bottom w:val="single" w:sz="4" w:space="0" w:color="auto"/>
              <w:right w:val="single" w:sz="4" w:space="0" w:color="auto"/>
            </w:tcBorders>
          </w:tcPr>
          <w:p w14:paraId="738143D2" w14:textId="77777777" w:rsidR="005F3037" w:rsidRPr="005F3037" w:rsidRDefault="005F3037" w:rsidP="005F3037">
            <w:pPr>
              <w:keepNext w:val="0"/>
              <w:keepLines w:val="0"/>
              <w:widowControl w:val="0"/>
              <w:autoSpaceDE w:val="0"/>
              <w:autoSpaceDN w:val="0"/>
              <w:adjustRightInd w:val="0"/>
              <w:ind w:right="28" w:firstLine="0"/>
              <w:jc w:val="center"/>
              <w:rPr>
                <w:rFonts w:eastAsia="DengXian"/>
                <w:szCs w:val="24"/>
                <w:lang w:eastAsia="ru-RU"/>
              </w:rPr>
            </w:pPr>
          </w:p>
        </w:tc>
        <w:tc>
          <w:tcPr>
            <w:tcW w:w="3827" w:type="dxa"/>
            <w:tcBorders>
              <w:top w:val="single" w:sz="4" w:space="0" w:color="auto"/>
              <w:left w:val="single" w:sz="4" w:space="0" w:color="auto"/>
              <w:bottom w:val="single" w:sz="4" w:space="0" w:color="auto"/>
              <w:right w:val="single" w:sz="4" w:space="0" w:color="auto"/>
            </w:tcBorders>
          </w:tcPr>
          <w:p w14:paraId="4113B677" w14:textId="77777777" w:rsidR="005F3037" w:rsidRPr="005F3037" w:rsidRDefault="005F3037" w:rsidP="005F3037">
            <w:pPr>
              <w:keepNext w:val="0"/>
              <w:keepLines w:val="0"/>
              <w:widowControl w:val="0"/>
              <w:autoSpaceDE w:val="0"/>
              <w:autoSpaceDN w:val="0"/>
              <w:adjustRightInd w:val="0"/>
              <w:ind w:right="28" w:firstLine="0"/>
              <w:jc w:val="center"/>
              <w:rPr>
                <w:rFonts w:eastAsia="DengXian"/>
                <w:szCs w:val="24"/>
                <w:lang w:eastAsia="ru-RU"/>
              </w:rPr>
            </w:pPr>
          </w:p>
        </w:tc>
      </w:tr>
      <w:tr w:rsidR="005F3037" w:rsidRPr="005F3037" w14:paraId="4A8588C8" w14:textId="77777777" w:rsidTr="00D631FA">
        <w:trPr>
          <w:trHeight w:val="281"/>
        </w:trPr>
        <w:tc>
          <w:tcPr>
            <w:tcW w:w="535" w:type="dxa"/>
            <w:tcBorders>
              <w:top w:val="single" w:sz="4" w:space="0" w:color="auto"/>
              <w:left w:val="single" w:sz="4" w:space="0" w:color="auto"/>
              <w:bottom w:val="single" w:sz="4" w:space="0" w:color="auto"/>
              <w:right w:val="single" w:sz="4" w:space="0" w:color="auto"/>
            </w:tcBorders>
          </w:tcPr>
          <w:p w14:paraId="73B93531" w14:textId="77777777" w:rsidR="005F3037" w:rsidRPr="005F3037" w:rsidRDefault="005F3037" w:rsidP="005F3037">
            <w:pPr>
              <w:keepNext w:val="0"/>
              <w:keepLines w:val="0"/>
              <w:widowControl w:val="0"/>
              <w:autoSpaceDE w:val="0"/>
              <w:autoSpaceDN w:val="0"/>
              <w:adjustRightInd w:val="0"/>
              <w:ind w:right="28" w:firstLine="0"/>
              <w:jc w:val="center"/>
              <w:rPr>
                <w:rFonts w:eastAsia="DengXian"/>
                <w:szCs w:val="24"/>
                <w:lang w:eastAsia="ru-RU"/>
              </w:rPr>
            </w:pPr>
            <w:r w:rsidRPr="005F3037">
              <w:rPr>
                <w:rFonts w:eastAsia="DengXian"/>
                <w:szCs w:val="24"/>
                <w:lang w:eastAsia="ru-RU"/>
              </w:rPr>
              <w:t>3.2</w:t>
            </w:r>
          </w:p>
        </w:tc>
        <w:tc>
          <w:tcPr>
            <w:tcW w:w="2736" w:type="dxa"/>
            <w:tcBorders>
              <w:top w:val="single" w:sz="4" w:space="0" w:color="auto"/>
              <w:left w:val="single" w:sz="4" w:space="0" w:color="auto"/>
              <w:bottom w:val="single" w:sz="4" w:space="0" w:color="auto"/>
              <w:right w:val="single" w:sz="4" w:space="0" w:color="auto"/>
            </w:tcBorders>
          </w:tcPr>
          <w:p w14:paraId="233A7F3B" w14:textId="77777777" w:rsidR="005F3037" w:rsidRPr="005F3037" w:rsidRDefault="005F3037" w:rsidP="005F3037">
            <w:pPr>
              <w:keepNext w:val="0"/>
              <w:keepLines w:val="0"/>
              <w:widowControl w:val="0"/>
              <w:autoSpaceDE w:val="0"/>
              <w:autoSpaceDN w:val="0"/>
              <w:adjustRightInd w:val="0"/>
              <w:ind w:right="28" w:firstLine="0"/>
              <w:rPr>
                <w:rFonts w:eastAsia="DengXian"/>
                <w:szCs w:val="24"/>
                <w:lang w:eastAsia="ru-RU"/>
              </w:rPr>
            </w:pPr>
            <w:r w:rsidRPr="005F3037">
              <w:rPr>
                <w:rFonts w:eastAsia="DengXian"/>
                <w:szCs w:val="24"/>
                <w:lang w:eastAsia="ru-RU"/>
              </w:rPr>
              <w:t>Окраска откосов в два слоя</w:t>
            </w:r>
          </w:p>
        </w:tc>
        <w:tc>
          <w:tcPr>
            <w:tcW w:w="850" w:type="dxa"/>
            <w:tcBorders>
              <w:top w:val="single" w:sz="4" w:space="0" w:color="auto"/>
              <w:left w:val="single" w:sz="4" w:space="0" w:color="auto"/>
              <w:bottom w:val="single" w:sz="4" w:space="0" w:color="auto"/>
              <w:right w:val="single" w:sz="4" w:space="0" w:color="auto"/>
            </w:tcBorders>
          </w:tcPr>
          <w:p w14:paraId="162FB99A" w14:textId="77777777" w:rsidR="005F3037" w:rsidRPr="005F3037" w:rsidRDefault="005F3037" w:rsidP="005F3037">
            <w:pPr>
              <w:keepNext w:val="0"/>
              <w:keepLines w:val="0"/>
              <w:widowControl w:val="0"/>
              <w:autoSpaceDE w:val="0"/>
              <w:autoSpaceDN w:val="0"/>
              <w:adjustRightInd w:val="0"/>
              <w:ind w:right="28" w:firstLine="0"/>
              <w:jc w:val="center"/>
              <w:rPr>
                <w:rFonts w:eastAsia="DengXian"/>
                <w:szCs w:val="24"/>
                <w:lang w:eastAsia="ru-RU"/>
              </w:rPr>
            </w:pPr>
            <w:r w:rsidRPr="005F3037">
              <w:rPr>
                <w:rFonts w:eastAsia="DengXian"/>
                <w:szCs w:val="24"/>
                <w:lang w:eastAsia="ru-RU"/>
              </w:rPr>
              <w:t>1 м2</w:t>
            </w:r>
          </w:p>
        </w:tc>
        <w:tc>
          <w:tcPr>
            <w:tcW w:w="1985" w:type="dxa"/>
            <w:tcBorders>
              <w:top w:val="single" w:sz="4" w:space="0" w:color="auto"/>
              <w:left w:val="single" w:sz="4" w:space="0" w:color="auto"/>
              <w:bottom w:val="single" w:sz="4" w:space="0" w:color="auto"/>
              <w:right w:val="single" w:sz="4" w:space="0" w:color="auto"/>
            </w:tcBorders>
          </w:tcPr>
          <w:p w14:paraId="3FF00124" w14:textId="77777777" w:rsidR="005F3037" w:rsidRPr="005F3037" w:rsidRDefault="005F3037" w:rsidP="005F3037">
            <w:pPr>
              <w:keepNext w:val="0"/>
              <w:keepLines w:val="0"/>
              <w:widowControl w:val="0"/>
              <w:autoSpaceDE w:val="0"/>
              <w:autoSpaceDN w:val="0"/>
              <w:adjustRightInd w:val="0"/>
              <w:ind w:right="28" w:firstLine="0"/>
              <w:jc w:val="center"/>
              <w:rPr>
                <w:rFonts w:eastAsia="DengXian"/>
                <w:szCs w:val="24"/>
                <w:lang w:eastAsia="ru-RU"/>
              </w:rPr>
            </w:pPr>
          </w:p>
        </w:tc>
        <w:tc>
          <w:tcPr>
            <w:tcW w:w="3827" w:type="dxa"/>
            <w:tcBorders>
              <w:top w:val="single" w:sz="4" w:space="0" w:color="auto"/>
              <w:left w:val="single" w:sz="4" w:space="0" w:color="auto"/>
              <w:bottom w:val="single" w:sz="4" w:space="0" w:color="auto"/>
              <w:right w:val="single" w:sz="4" w:space="0" w:color="auto"/>
            </w:tcBorders>
          </w:tcPr>
          <w:p w14:paraId="7568A4C1" w14:textId="77777777" w:rsidR="005F3037" w:rsidRPr="005F3037" w:rsidRDefault="005F3037" w:rsidP="005F3037">
            <w:pPr>
              <w:keepNext w:val="0"/>
              <w:keepLines w:val="0"/>
              <w:widowControl w:val="0"/>
              <w:autoSpaceDE w:val="0"/>
              <w:autoSpaceDN w:val="0"/>
              <w:adjustRightInd w:val="0"/>
              <w:ind w:right="28" w:firstLine="0"/>
              <w:jc w:val="center"/>
              <w:rPr>
                <w:rFonts w:eastAsia="DengXian"/>
                <w:szCs w:val="24"/>
                <w:lang w:eastAsia="ru-RU"/>
              </w:rPr>
            </w:pPr>
          </w:p>
        </w:tc>
      </w:tr>
      <w:tr w:rsidR="005F3037" w:rsidRPr="005F3037" w14:paraId="7BF4D203" w14:textId="77777777" w:rsidTr="00D631FA">
        <w:trPr>
          <w:trHeight w:val="281"/>
        </w:trPr>
        <w:tc>
          <w:tcPr>
            <w:tcW w:w="535" w:type="dxa"/>
            <w:tcBorders>
              <w:top w:val="single" w:sz="4" w:space="0" w:color="auto"/>
              <w:left w:val="single" w:sz="4" w:space="0" w:color="auto"/>
              <w:bottom w:val="single" w:sz="4" w:space="0" w:color="auto"/>
              <w:right w:val="single" w:sz="4" w:space="0" w:color="auto"/>
            </w:tcBorders>
          </w:tcPr>
          <w:p w14:paraId="7FDD467B" w14:textId="77777777" w:rsidR="005F3037" w:rsidRPr="005F3037" w:rsidRDefault="005F3037" w:rsidP="005F3037">
            <w:pPr>
              <w:keepNext w:val="0"/>
              <w:keepLines w:val="0"/>
              <w:widowControl w:val="0"/>
              <w:autoSpaceDE w:val="0"/>
              <w:autoSpaceDN w:val="0"/>
              <w:adjustRightInd w:val="0"/>
              <w:ind w:right="28" w:firstLine="0"/>
              <w:jc w:val="center"/>
              <w:rPr>
                <w:rFonts w:eastAsia="DengXian"/>
                <w:szCs w:val="24"/>
                <w:lang w:eastAsia="ru-RU"/>
              </w:rPr>
            </w:pPr>
          </w:p>
        </w:tc>
        <w:tc>
          <w:tcPr>
            <w:tcW w:w="2736" w:type="dxa"/>
            <w:tcBorders>
              <w:top w:val="single" w:sz="4" w:space="0" w:color="auto"/>
              <w:left w:val="single" w:sz="4" w:space="0" w:color="auto"/>
              <w:bottom w:val="single" w:sz="4" w:space="0" w:color="auto"/>
              <w:right w:val="single" w:sz="4" w:space="0" w:color="auto"/>
            </w:tcBorders>
          </w:tcPr>
          <w:p w14:paraId="66E5D71D" w14:textId="77777777" w:rsidR="005F3037" w:rsidRPr="005F3037" w:rsidRDefault="005F3037" w:rsidP="005F3037">
            <w:pPr>
              <w:keepNext w:val="0"/>
              <w:keepLines w:val="0"/>
              <w:widowControl w:val="0"/>
              <w:autoSpaceDE w:val="0"/>
              <w:autoSpaceDN w:val="0"/>
              <w:adjustRightInd w:val="0"/>
              <w:ind w:right="28" w:firstLine="0"/>
              <w:rPr>
                <w:rFonts w:eastAsia="DengXian"/>
                <w:szCs w:val="24"/>
                <w:lang w:eastAsia="ru-RU"/>
              </w:rPr>
            </w:pPr>
            <w:r w:rsidRPr="005F3037">
              <w:rPr>
                <w:rFonts w:eastAsia="Times New Roman"/>
                <w:szCs w:val="24"/>
                <w:lang w:eastAsia="ru-RU"/>
              </w:rPr>
              <w:t>Грунтовка адгезионная для обработки плотных, гладких, слабо- и не впитывающих влагу оснований</w:t>
            </w:r>
          </w:p>
        </w:tc>
        <w:tc>
          <w:tcPr>
            <w:tcW w:w="850" w:type="dxa"/>
            <w:tcBorders>
              <w:top w:val="single" w:sz="4" w:space="0" w:color="auto"/>
              <w:left w:val="single" w:sz="4" w:space="0" w:color="auto"/>
              <w:bottom w:val="single" w:sz="4" w:space="0" w:color="auto"/>
              <w:right w:val="single" w:sz="4" w:space="0" w:color="auto"/>
            </w:tcBorders>
          </w:tcPr>
          <w:p w14:paraId="1A7A6C3F" w14:textId="77777777" w:rsidR="005F3037" w:rsidRPr="005F3037" w:rsidRDefault="005F3037" w:rsidP="005F3037">
            <w:pPr>
              <w:keepNext w:val="0"/>
              <w:keepLines w:val="0"/>
              <w:widowControl w:val="0"/>
              <w:autoSpaceDE w:val="0"/>
              <w:autoSpaceDN w:val="0"/>
              <w:adjustRightInd w:val="0"/>
              <w:ind w:right="28" w:firstLine="0"/>
              <w:jc w:val="center"/>
              <w:rPr>
                <w:rFonts w:eastAsia="DengXian"/>
                <w:szCs w:val="24"/>
                <w:lang w:eastAsia="ru-RU"/>
              </w:rPr>
            </w:pPr>
            <w:r w:rsidRPr="005F3037">
              <w:rPr>
                <w:rFonts w:eastAsia="Times New Roman"/>
                <w:szCs w:val="24"/>
                <w:lang w:eastAsia="ru-RU"/>
              </w:rPr>
              <w:t>кг</w:t>
            </w:r>
          </w:p>
        </w:tc>
        <w:tc>
          <w:tcPr>
            <w:tcW w:w="1985" w:type="dxa"/>
            <w:tcBorders>
              <w:top w:val="single" w:sz="4" w:space="0" w:color="auto"/>
              <w:left w:val="single" w:sz="4" w:space="0" w:color="auto"/>
              <w:bottom w:val="single" w:sz="4" w:space="0" w:color="auto"/>
              <w:right w:val="single" w:sz="4" w:space="0" w:color="auto"/>
            </w:tcBorders>
          </w:tcPr>
          <w:p w14:paraId="65977843" w14:textId="77777777" w:rsidR="005F3037" w:rsidRPr="005F3037" w:rsidRDefault="005F3037" w:rsidP="005F3037">
            <w:pPr>
              <w:keepNext w:val="0"/>
              <w:keepLines w:val="0"/>
              <w:widowControl w:val="0"/>
              <w:autoSpaceDE w:val="0"/>
              <w:autoSpaceDN w:val="0"/>
              <w:adjustRightInd w:val="0"/>
              <w:ind w:right="28" w:firstLine="0"/>
              <w:jc w:val="center"/>
              <w:rPr>
                <w:rFonts w:eastAsia="DengXian"/>
                <w:szCs w:val="24"/>
                <w:lang w:eastAsia="ru-RU"/>
              </w:rPr>
            </w:pPr>
            <w:r w:rsidRPr="005F3037">
              <w:rPr>
                <w:rFonts w:eastAsia="Times New Roman"/>
                <w:szCs w:val="24"/>
                <w:lang w:eastAsia="ru-RU"/>
              </w:rPr>
              <w:t>[14.3.01.01-0001]</w:t>
            </w:r>
          </w:p>
        </w:tc>
        <w:tc>
          <w:tcPr>
            <w:tcW w:w="3827" w:type="dxa"/>
            <w:tcBorders>
              <w:top w:val="single" w:sz="4" w:space="0" w:color="auto"/>
              <w:left w:val="single" w:sz="4" w:space="0" w:color="auto"/>
              <w:bottom w:val="single" w:sz="4" w:space="0" w:color="auto"/>
              <w:right w:val="single" w:sz="4" w:space="0" w:color="auto"/>
            </w:tcBorders>
          </w:tcPr>
          <w:p w14:paraId="7EED9833" w14:textId="77777777" w:rsidR="005F3037" w:rsidRPr="005F3037" w:rsidRDefault="005F3037" w:rsidP="005F3037">
            <w:pPr>
              <w:keepNext w:val="0"/>
              <w:keepLines w:val="0"/>
              <w:widowControl w:val="0"/>
              <w:autoSpaceDE w:val="0"/>
              <w:autoSpaceDN w:val="0"/>
              <w:adjustRightInd w:val="0"/>
              <w:ind w:right="28" w:firstLine="0"/>
              <w:jc w:val="center"/>
              <w:rPr>
                <w:rFonts w:eastAsia="DengXian"/>
                <w:szCs w:val="24"/>
                <w:lang w:eastAsia="ru-RU"/>
              </w:rPr>
            </w:pPr>
            <w:r w:rsidRPr="005F3037">
              <w:rPr>
                <w:rFonts w:eastAsia="DengXian"/>
                <w:szCs w:val="24"/>
                <w:lang w:eastAsia="ru-RU"/>
              </w:rPr>
              <w:t>Расход - 0,2 кг/м2</w:t>
            </w:r>
          </w:p>
        </w:tc>
      </w:tr>
      <w:tr w:rsidR="005F3037" w:rsidRPr="005F3037" w14:paraId="349157FE" w14:textId="77777777" w:rsidTr="00D631FA">
        <w:trPr>
          <w:trHeight w:val="281"/>
        </w:trPr>
        <w:tc>
          <w:tcPr>
            <w:tcW w:w="535" w:type="dxa"/>
            <w:tcBorders>
              <w:top w:val="single" w:sz="4" w:space="0" w:color="auto"/>
              <w:left w:val="single" w:sz="4" w:space="0" w:color="auto"/>
              <w:bottom w:val="single" w:sz="4" w:space="0" w:color="auto"/>
              <w:right w:val="single" w:sz="4" w:space="0" w:color="auto"/>
            </w:tcBorders>
          </w:tcPr>
          <w:p w14:paraId="7A29B619" w14:textId="77777777" w:rsidR="005F3037" w:rsidRPr="005F3037" w:rsidRDefault="005F3037" w:rsidP="005F3037">
            <w:pPr>
              <w:keepNext w:val="0"/>
              <w:keepLines w:val="0"/>
              <w:widowControl w:val="0"/>
              <w:autoSpaceDE w:val="0"/>
              <w:autoSpaceDN w:val="0"/>
              <w:adjustRightInd w:val="0"/>
              <w:ind w:right="28" w:firstLine="0"/>
              <w:jc w:val="center"/>
              <w:rPr>
                <w:rFonts w:eastAsia="DengXian"/>
                <w:szCs w:val="24"/>
                <w:lang w:eastAsia="ru-RU"/>
              </w:rPr>
            </w:pPr>
          </w:p>
        </w:tc>
        <w:tc>
          <w:tcPr>
            <w:tcW w:w="2736" w:type="dxa"/>
            <w:tcBorders>
              <w:top w:val="single" w:sz="4" w:space="0" w:color="auto"/>
              <w:left w:val="single" w:sz="4" w:space="0" w:color="auto"/>
              <w:bottom w:val="single" w:sz="4" w:space="0" w:color="auto"/>
              <w:right w:val="single" w:sz="4" w:space="0" w:color="auto"/>
            </w:tcBorders>
          </w:tcPr>
          <w:p w14:paraId="2D3BC469" w14:textId="77777777" w:rsidR="005F3037" w:rsidRPr="005F3037" w:rsidRDefault="005F3037" w:rsidP="005F3037">
            <w:pPr>
              <w:keepNext w:val="0"/>
              <w:keepLines w:val="0"/>
              <w:widowControl w:val="0"/>
              <w:autoSpaceDE w:val="0"/>
              <w:autoSpaceDN w:val="0"/>
              <w:adjustRightInd w:val="0"/>
              <w:ind w:right="28" w:firstLine="0"/>
              <w:rPr>
                <w:rFonts w:eastAsia="DengXian"/>
                <w:szCs w:val="24"/>
                <w:lang w:eastAsia="ru-RU"/>
              </w:rPr>
            </w:pPr>
            <w:r w:rsidRPr="005F3037">
              <w:rPr>
                <w:rFonts w:eastAsia="DengXian"/>
                <w:szCs w:val="24"/>
                <w:lang w:eastAsia="ru-RU"/>
              </w:rPr>
              <w:t xml:space="preserve">Смеси сухие </w:t>
            </w:r>
            <w:proofErr w:type="spellStart"/>
            <w:r w:rsidRPr="005F3037">
              <w:rPr>
                <w:rFonts w:eastAsia="DengXian"/>
                <w:szCs w:val="24"/>
                <w:lang w:eastAsia="ru-RU"/>
              </w:rPr>
              <w:lastRenderedPageBreak/>
              <w:t>шпатлевочные</w:t>
            </w:r>
            <w:proofErr w:type="spellEnd"/>
            <w:r w:rsidRPr="005F3037">
              <w:rPr>
                <w:rFonts w:eastAsia="DengXian"/>
                <w:szCs w:val="24"/>
                <w:lang w:eastAsia="ru-RU"/>
              </w:rPr>
              <w:t xml:space="preserve"> на основе высокопрочного гипса с полимерными добавками, крупность заполнителя не более 0,15 мм, прочность на изгиб 2,7 МПа (2,4 кг/м2)</w:t>
            </w:r>
          </w:p>
        </w:tc>
        <w:tc>
          <w:tcPr>
            <w:tcW w:w="850" w:type="dxa"/>
            <w:tcBorders>
              <w:top w:val="single" w:sz="4" w:space="0" w:color="auto"/>
              <w:left w:val="single" w:sz="4" w:space="0" w:color="auto"/>
              <w:bottom w:val="single" w:sz="4" w:space="0" w:color="auto"/>
              <w:right w:val="single" w:sz="4" w:space="0" w:color="auto"/>
            </w:tcBorders>
          </w:tcPr>
          <w:p w14:paraId="68EAB633" w14:textId="77777777" w:rsidR="005F3037" w:rsidRPr="005F3037" w:rsidRDefault="005F3037" w:rsidP="005F3037">
            <w:pPr>
              <w:keepNext w:val="0"/>
              <w:keepLines w:val="0"/>
              <w:widowControl w:val="0"/>
              <w:autoSpaceDE w:val="0"/>
              <w:autoSpaceDN w:val="0"/>
              <w:adjustRightInd w:val="0"/>
              <w:ind w:right="28" w:firstLine="0"/>
              <w:jc w:val="center"/>
              <w:rPr>
                <w:rFonts w:eastAsia="DengXian"/>
                <w:szCs w:val="24"/>
                <w:lang w:eastAsia="ru-RU"/>
              </w:rPr>
            </w:pPr>
            <w:r w:rsidRPr="005F3037">
              <w:rPr>
                <w:rFonts w:eastAsia="DengXian"/>
                <w:szCs w:val="24"/>
                <w:lang w:eastAsia="ru-RU"/>
              </w:rPr>
              <w:lastRenderedPageBreak/>
              <w:t>кг</w:t>
            </w:r>
          </w:p>
        </w:tc>
        <w:tc>
          <w:tcPr>
            <w:tcW w:w="1985" w:type="dxa"/>
            <w:tcBorders>
              <w:top w:val="single" w:sz="4" w:space="0" w:color="auto"/>
              <w:left w:val="single" w:sz="4" w:space="0" w:color="auto"/>
              <w:bottom w:val="single" w:sz="4" w:space="0" w:color="auto"/>
              <w:right w:val="single" w:sz="4" w:space="0" w:color="auto"/>
            </w:tcBorders>
          </w:tcPr>
          <w:p w14:paraId="0F5CBC5D" w14:textId="77777777" w:rsidR="005F3037" w:rsidRPr="005F3037" w:rsidRDefault="005F3037" w:rsidP="005F3037">
            <w:pPr>
              <w:keepNext w:val="0"/>
              <w:keepLines w:val="0"/>
              <w:widowControl w:val="0"/>
              <w:autoSpaceDE w:val="0"/>
              <w:autoSpaceDN w:val="0"/>
              <w:adjustRightInd w:val="0"/>
              <w:ind w:right="28" w:firstLine="0"/>
              <w:jc w:val="center"/>
              <w:rPr>
                <w:rFonts w:eastAsia="DengXian"/>
                <w:szCs w:val="24"/>
                <w:lang w:eastAsia="ru-RU"/>
              </w:rPr>
            </w:pPr>
            <w:r w:rsidRPr="005F3037">
              <w:rPr>
                <w:rFonts w:eastAsia="Times New Roman"/>
                <w:szCs w:val="24"/>
                <w:lang w:eastAsia="ru-RU"/>
              </w:rPr>
              <w:t>[14.5.11.03-0001]</w:t>
            </w:r>
          </w:p>
        </w:tc>
        <w:tc>
          <w:tcPr>
            <w:tcW w:w="3827" w:type="dxa"/>
            <w:tcBorders>
              <w:top w:val="single" w:sz="4" w:space="0" w:color="auto"/>
              <w:left w:val="single" w:sz="4" w:space="0" w:color="auto"/>
              <w:bottom w:val="single" w:sz="4" w:space="0" w:color="auto"/>
              <w:right w:val="single" w:sz="4" w:space="0" w:color="auto"/>
            </w:tcBorders>
          </w:tcPr>
          <w:p w14:paraId="73B2FC98" w14:textId="77777777" w:rsidR="005F3037" w:rsidRPr="005F3037" w:rsidRDefault="005F3037" w:rsidP="005F3037">
            <w:pPr>
              <w:keepNext w:val="0"/>
              <w:keepLines w:val="0"/>
              <w:widowControl w:val="0"/>
              <w:autoSpaceDE w:val="0"/>
              <w:autoSpaceDN w:val="0"/>
              <w:adjustRightInd w:val="0"/>
              <w:ind w:right="28" w:firstLine="0"/>
              <w:jc w:val="center"/>
              <w:rPr>
                <w:rFonts w:eastAsia="DengXian"/>
                <w:szCs w:val="24"/>
                <w:lang w:eastAsia="ru-RU"/>
              </w:rPr>
            </w:pPr>
            <w:r w:rsidRPr="005F3037">
              <w:rPr>
                <w:rFonts w:eastAsia="DengXian"/>
                <w:szCs w:val="24"/>
                <w:lang w:eastAsia="ru-RU"/>
              </w:rPr>
              <w:t>Расход - 0,17 кг/м2</w:t>
            </w:r>
          </w:p>
        </w:tc>
      </w:tr>
      <w:tr w:rsidR="005F3037" w:rsidRPr="005F3037" w14:paraId="1CD9C2AE" w14:textId="77777777" w:rsidTr="00D631FA">
        <w:trPr>
          <w:trHeight w:val="281"/>
        </w:trPr>
        <w:tc>
          <w:tcPr>
            <w:tcW w:w="535" w:type="dxa"/>
            <w:tcBorders>
              <w:top w:val="single" w:sz="4" w:space="0" w:color="auto"/>
              <w:left w:val="single" w:sz="4" w:space="0" w:color="auto"/>
              <w:bottom w:val="single" w:sz="4" w:space="0" w:color="auto"/>
              <w:right w:val="single" w:sz="4" w:space="0" w:color="auto"/>
            </w:tcBorders>
          </w:tcPr>
          <w:p w14:paraId="46E98004" w14:textId="77777777" w:rsidR="005F3037" w:rsidRPr="005F3037" w:rsidRDefault="005F3037" w:rsidP="005F3037">
            <w:pPr>
              <w:keepNext w:val="0"/>
              <w:keepLines w:val="0"/>
              <w:widowControl w:val="0"/>
              <w:autoSpaceDE w:val="0"/>
              <w:autoSpaceDN w:val="0"/>
              <w:adjustRightInd w:val="0"/>
              <w:ind w:right="28" w:firstLine="0"/>
              <w:jc w:val="center"/>
              <w:rPr>
                <w:rFonts w:eastAsia="DengXian"/>
                <w:szCs w:val="24"/>
                <w:lang w:eastAsia="ru-RU"/>
              </w:rPr>
            </w:pPr>
          </w:p>
        </w:tc>
        <w:tc>
          <w:tcPr>
            <w:tcW w:w="2736" w:type="dxa"/>
            <w:tcBorders>
              <w:top w:val="single" w:sz="4" w:space="0" w:color="auto"/>
              <w:left w:val="single" w:sz="4" w:space="0" w:color="auto"/>
              <w:bottom w:val="single" w:sz="4" w:space="0" w:color="auto"/>
              <w:right w:val="single" w:sz="4" w:space="0" w:color="auto"/>
            </w:tcBorders>
          </w:tcPr>
          <w:p w14:paraId="06E10401" w14:textId="77777777" w:rsidR="005F3037" w:rsidRPr="005F3037" w:rsidRDefault="005F3037" w:rsidP="005F3037">
            <w:pPr>
              <w:keepNext w:val="0"/>
              <w:keepLines w:val="0"/>
              <w:widowControl w:val="0"/>
              <w:autoSpaceDE w:val="0"/>
              <w:autoSpaceDN w:val="0"/>
              <w:adjustRightInd w:val="0"/>
              <w:ind w:right="28" w:firstLine="0"/>
              <w:rPr>
                <w:rFonts w:eastAsia="DengXian"/>
                <w:szCs w:val="24"/>
                <w:lang w:eastAsia="ru-RU"/>
              </w:rPr>
            </w:pPr>
            <w:r w:rsidRPr="005F3037">
              <w:rPr>
                <w:rFonts w:eastAsia="DengXian"/>
                <w:szCs w:val="24"/>
                <w:lang w:eastAsia="ru-RU"/>
              </w:rPr>
              <w:t xml:space="preserve">Краска водно-дисперсионная </w:t>
            </w:r>
            <w:proofErr w:type="spellStart"/>
            <w:r w:rsidRPr="005F3037">
              <w:rPr>
                <w:rFonts w:eastAsia="DengXian"/>
                <w:szCs w:val="24"/>
                <w:lang w:eastAsia="ru-RU"/>
              </w:rPr>
              <w:t>акрилатная</w:t>
            </w:r>
            <w:proofErr w:type="spellEnd"/>
            <w:r w:rsidRPr="005F3037">
              <w:rPr>
                <w:rFonts w:eastAsia="DengXian"/>
                <w:szCs w:val="24"/>
                <w:lang w:eastAsia="ru-RU"/>
              </w:rPr>
              <w:t xml:space="preserve"> ВД-АК-116</w:t>
            </w:r>
          </w:p>
        </w:tc>
        <w:tc>
          <w:tcPr>
            <w:tcW w:w="850" w:type="dxa"/>
            <w:tcBorders>
              <w:top w:val="single" w:sz="4" w:space="0" w:color="auto"/>
              <w:left w:val="single" w:sz="4" w:space="0" w:color="auto"/>
              <w:bottom w:val="single" w:sz="4" w:space="0" w:color="auto"/>
              <w:right w:val="single" w:sz="4" w:space="0" w:color="auto"/>
            </w:tcBorders>
          </w:tcPr>
          <w:p w14:paraId="01635915" w14:textId="77777777" w:rsidR="005F3037" w:rsidRPr="005F3037" w:rsidRDefault="005F3037" w:rsidP="005F3037">
            <w:pPr>
              <w:keepNext w:val="0"/>
              <w:keepLines w:val="0"/>
              <w:widowControl w:val="0"/>
              <w:autoSpaceDE w:val="0"/>
              <w:autoSpaceDN w:val="0"/>
              <w:adjustRightInd w:val="0"/>
              <w:ind w:right="28" w:firstLine="0"/>
              <w:jc w:val="center"/>
              <w:rPr>
                <w:rFonts w:eastAsia="DengXian"/>
                <w:szCs w:val="24"/>
                <w:lang w:eastAsia="ru-RU"/>
              </w:rPr>
            </w:pPr>
            <w:r w:rsidRPr="005F3037">
              <w:rPr>
                <w:rFonts w:eastAsia="Times New Roman"/>
                <w:szCs w:val="24"/>
                <w:lang w:eastAsia="ru-RU"/>
              </w:rPr>
              <w:t>кг</w:t>
            </w:r>
          </w:p>
        </w:tc>
        <w:tc>
          <w:tcPr>
            <w:tcW w:w="1985" w:type="dxa"/>
            <w:tcBorders>
              <w:top w:val="single" w:sz="4" w:space="0" w:color="auto"/>
              <w:left w:val="single" w:sz="4" w:space="0" w:color="auto"/>
              <w:bottom w:val="single" w:sz="4" w:space="0" w:color="auto"/>
              <w:right w:val="single" w:sz="4" w:space="0" w:color="auto"/>
            </w:tcBorders>
          </w:tcPr>
          <w:p w14:paraId="5B5D2F61" w14:textId="77777777" w:rsidR="005F3037" w:rsidRPr="005F3037" w:rsidRDefault="005F3037" w:rsidP="005F3037">
            <w:pPr>
              <w:keepNext w:val="0"/>
              <w:keepLines w:val="0"/>
              <w:widowControl w:val="0"/>
              <w:autoSpaceDE w:val="0"/>
              <w:autoSpaceDN w:val="0"/>
              <w:adjustRightInd w:val="0"/>
              <w:ind w:right="28" w:firstLine="0"/>
              <w:jc w:val="center"/>
              <w:rPr>
                <w:rFonts w:eastAsia="DengXian"/>
                <w:szCs w:val="24"/>
                <w:lang w:eastAsia="ru-RU"/>
              </w:rPr>
            </w:pPr>
            <w:r w:rsidRPr="005F3037">
              <w:rPr>
                <w:rFonts w:eastAsia="Times New Roman"/>
                <w:szCs w:val="24"/>
                <w:lang w:eastAsia="ru-RU"/>
              </w:rPr>
              <w:t>[14.3.02.01-0392]</w:t>
            </w:r>
          </w:p>
        </w:tc>
        <w:tc>
          <w:tcPr>
            <w:tcW w:w="3827" w:type="dxa"/>
            <w:tcBorders>
              <w:top w:val="single" w:sz="4" w:space="0" w:color="auto"/>
              <w:left w:val="single" w:sz="4" w:space="0" w:color="auto"/>
              <w:bottom w:val="single" w:sz="4" w:space="0" w:color="auto"/>
              <w:right w:val="single" w:sz="4" w:space="0" w:color="auto"/>
            </w:tcBorders>
          </w:tcPr>
          <w:p w14:paraId="20EF7149" w14:textId="77777777" w:rsidR="005F3037" w:rsidRPr="005F3037" w:rsidRDefault="005F3037" w:rsidP="005F3037">
            <w:pPr>
              <w:keepNext w:val="0"/>
              <w:keepLines w:val="0"/>
              <w:widowControl w:val="0"/>
              <w:autoSpaceDE w:val="0"/>
              <w:autoSpaceDN w:val="0"/>
              <w:adjustRightInd w:val="0"/>
              <w:ind w:right="28" w:firstLine="0"/>
              <w:jc w:val="center"/>
              <w:rPr>
                <w:rFonts w:eastAsia="DengXian"/>
                <w:szCs w:val="24"/>
                <w:lang w:eastAsia="ru-RU"/>
              </w:rPr>
            </w:pPr>
            <w:r w:rsidRPr="005F3037">
              <w:rPr>
                <w:rFonts w:eastAsia="DengXian"/>
                <w:szCs w:val="24"/>
                <w:lang w:eastAsia="ru-RU"/>
              </w:rPr>
              <w:t>Расход - 0,2 кг/м2</w:t>
            </w:r>
          </w:p>
        </w:tc>
      </w:tr>
      <w:tr w:rsidR="005F3037" w:rsidRPr="005F3037" w14:paraId="66976648" w14:textId="77777777" w:rsidTr="00D631FA">
        <w:trPr>
          <w:trHeight w:val="281"/>
        </w:trPr>
        <w:tc>
          <w:tcPr>
            <w:tcW w:w="9933" w:type="dxa"/>
            <w:gridSpan w:val="5"/>
            <w:tcBorders>
              <w:top w:val="single" w:sz="4" w:space="0" w:color="auto"/>
              <w:left w:val="single" w:sz="4" w:space="0" w:color="auto"/>
              <w:bottom w:val="single" w:sz="4" w:space="0" w:color="auto"/>
              <w:right w:val="single" w:sz="4" w:space="0" w:color="auto"/>
            </w:tcBorders>
          </w:tcPr>
          <w:p w14:paraId="690E59C9" w14:textId="77777777" w:rsidR="005F3037" w:rsidRPr="005F3037" w:rsidRDefault="005F3037" w:rsidP="005F3037">
            <w:pPr>
              <w:keepNext w:val="0"/>
              <w:keepLines w:val="0"/>
              <w:widowControl w:val="0"/>
              <w:autoSpaceDE w:val="0"/>
              <w:autoSpaceDN w:val="0"/>
              <w:adjustRightInd w:val="0"/>
              <w:ind w:right="28" w:firstLine="0"/>
              <w:jc w:val="center"/>
              <w:rPr>
                <w:rFonts w:eastAsia="DengXian"/>
                <w:b/>
                <w:szCs w:val="24"/>
                <w:lang w:eastAsia="ru-RU"/>
              </w:rPr>
            </w:pPr>
            <w:r w:rsidRPr="005F3037">
              <w:rPr>
                <w:rFonts w:eastAsia="DengXian"/>
                <w:b/>
                <w:szCs w:val="24"/>
                <w:lang w:eastAsia="ru-RU"/>
              </w:rPr>
              <w:t>Ремонт углов стен</w:t>
            </w:r>
          </w:p>
        </w:tc>
      </w:tr>
      <w:tr w:rsidR="005F3037" w:rsidRPr="005F3037" w14:paraId="1F951516" w14:textId="77777777" w:rsidTr="00D631FA">
        <w:trPr>
          <w:trHeight w:val="281"/>
        </w:trPr>
        <w:tc>
          <w:tcPr>
            <w:tcW w:w="535" w:type="dxa"/>
            <w:tcBorders>
              <w:top w:val="single" w:sz="4" w:space="0" w:color="000000"/>
              <w:left w:val="single" w:sz="4" w:space="0" w:color="000000"/>
              <w:bottom w:val="single" w:sz="4" w:space="0" w:color="000000"/>
              <w:right w:val="single" w:sz="4" w:space="0" w:color="000000"/>
            </w:tcBorders>
            <w:vAlign w:val="center"/>
          </w:tcPr>
          <w:p w14:paraId="593BD86F" w14:textId="77777777" w:rsidR="005F3037" w:rsidRPr="005F3037" w:rsidRDefault="005F3037" w:rsidP="005F3037">
            <w:pPr>
              <w:keepNext w:val="0"/>
              <w:keepLines w:val="0"/>
              <w:ind w:firstLine="0"/>
              <w:jc w:val="center"/>
              <w:rPr>
                <w:rFonts w:eastAsia="Times New Roman"/>
                <w:szCs w:val="24"/>
                <w:lang w:eastAsia="ru-RU"/>
              </w:rPr>
            </w:pPr>
            <w:r w:rsidRPr="005F3037">
              <w:rPr>
                <w:rFonts w:eastAsia="Times New Roman"/>
                <w:szCs w:val="24"/>
                <w:lang w:eastAsia="ru-RU"/>
              </w:rPr>
              <w:t>4.1</w:t>
            </w:r>
          </w:p>
        </w:tc>
        <w:tc>
          <w:tcPr>
            <w:tcW w:w="2736" w:type="dxa"/>
            <w:tcBorders>
              <w:top w:val="single" w:sz="4" w:space="0" w:color="000000"/>
              <w:left w:val="single" w:sz="4" w:space="0" w:color="000000"/>
              <w:bottom w:val="single" w:sz="4" w:space="0" w:color="000000"/>
              <w:right w:val="single" w:sz="4" w:space="0" w:color="000000"/>
            </w:tcBorders>
            <w:vAlign w:val="center"/>
          </w:tcPr>
          <w:p w14:paraId="67EAF2F6" w14:textId="77777777" w:rsidR="005F3037" w:rsidRPr="005F3037" w:rsidRDefault="005F3037" w:rsidP="005F3037">
            <w:pPr>
              <w:keepNext w:val="0"/>
              <w:keepLines w:val="0"/>
              <w:ind w:firstLine="0"/>
              <w:rPr>
                <w:rFonts w:eastAsia="Times New Roman"/>
                <w:szCs w:val="24"/>
                <w:lang w:eastAsia="ru-RU"/>
              </w:rPr>
            </w:pPr>
            <w:r w:rsidRPr="005F3037">
              <w:rPr>
                <w:rFonts w:eastAsia="Times New Roman"/>
                <w:szCs w:val="24"/>
                <w:lang w:eastAsia="ru-RU"/>
              </w:rPr>
              <w:t>Подготовка поверхности. (очистка от грязи и старых покрытий)</w:t>
            </w:r>
          </w:p>
        </w:tc>
        <w:tc>
          <w:tcPr>
            <w:tcW w:w="850" w:type="dxa"/>
            <w:tcBorders>
              <w:top w:val="single" w:sz="4" w:space="0" w:color="000000"/>
              <w:left w:val="single" w:sz="4" w:space="0" w:color="000000"/>
              <w:bottom w:val="single" w:sz="4" w:space="0" w:color="000000"/>
              <w:right w:val="single" w:sz="4" w:space="0" w:color="000000"/>
            </w:tcBorders>
            <w:vAlign w:val="center"/>
          </w:tcPr>
          <w:p w14:paraId="3B77C300" w14:textId="77777777" w:rsidR="005F3037" w:rsidRPr="005F3037" w:rsidRDefault="005F3037" w:rsidP="005F3037">
            <w:pPr>
              <w:keepNext w:val="0"/>
              <w:keepLines w:val="0"/>
              <w:ind w:firstLine="0"/>
              <w:jc w:val="center"/>
              <w:rPr>
                <w:rFonts w:eastAsia="Times New Roman"/>
                <w:szCs w:val="24"/>
                <w:lang w:eastAsia="ru-RU"/>
              </w:rPr>
            </w:pPr>
            <w:r w:rsidRPr="005F3037">
              <w:rPr>
                <w:rFonts w:eastAsia="Times New Roman"/>
                <w:szCs w:val="24"/>
                <w:lang w:eastAsia="ru-RU"/>
              </w:rPr>
              <w:t>1 м2</w:t>
            </w:r>
          </w:p>
        </w:tc>
        <w:tc>
          <w:tcPr>
            <w:tcW w:w="1985" w:type="dxa"/>
            <w:tcBorders>
              <w:top w:val="single" w:sz="4" w:space="0" w:color="auto"/>
              <w:left w:val="single" w:sz="4" w:space="0" w:color="auto"/>
              <w:bottom w:val="single" w:sz="4" w:space="0" w:color="auto"/>
              <w:right w:val="single" w:sz="4" w:space="0" w:color="auto"/>
            </w:tcBorders>
          </w:tcPr>
          <w:p w14:paraId="7C80A599" w14:textId="77777777" w:rsidR="005F3037" w:rsidRPr="005F3037" w:rsidRDefault="005F3037" w:rsidP="005F3037">
            <w:pPr>
              <w:keepNext w:val="0"/>
              <w:keepLines w:val="0"/>
              <w:widowControl w:val="0"/>
              <w:autoSpaceDE w:val="0"/>
              <w:autoSpaceDN w:val="0"/>
              <w:adjustRightInd w:val="0"/>
              <w:ind w:right="28" w:firstLine="0"/>
              <w:jc w:val="center"/>
              <w:rPr>
                <w:rFonts w:eastAsia="DengXian"/>
                <w:szCs w:val="24"/>
                <w:lang w:eastAsia="ru-RU"/>
              </w:rPr>
            </w:pPr>
          </w:p>
        </w:tc>
        <w:tc>
          <w:tcPr>
            <w:tcW w:w="3827" w:type="dxa"/>
            <w:tcBorders>
              <w:top w:val="single" w:sz="4" w:space="0" w:color="auto"/>
              <w:left w:val="single" w:sz="4" w:space="0" w:color="auto"/>
              <w:bottom w:val="single" w:sz="4" w:space="0" w:color="auto"/>
              <w:right w:val="single" w:sz="4" w:space="0" w:color="auto"/>
            </w:tcBorders>
          </w:tcPr>
          <w:p w14:paraId="6E5DCD2C" w14:textId="77777777" w:rsidR="005F3037" w:rsidRPr="005F3037" w:rsidRDefault="005F3037" w:rsidP="005F3037">
            <w:pPr>
              <w:keepNext w:val="0"/>
              <w:keepLines w:val="0"/>
              <w:widowControl w:val="0"/>
              <w:autoSpaceDE w:val="0"/>
              <w:autoSpaceDN w:val="0"/>
              <w:adjustRightInd w:val="0"/>
              <w:ind w:right="28" w:firstLine="0"/>
              <w:jc w:val="center"/>
              <w:rPr>
                <w:rFonts w:eastAsia="DengXian"/>
                <w:szCs w:val="24"/>
                <w:lang w:eastAsia="ru-RU"/>
              </w:rPr>
            </w:pPr>
          </w:p>
        </w:tc>
      </w:tr>
      <w:tr w:rsidR="005F3037" w:rsidRPr="005F3037" w14:paraId="55E600F2" w14:textId="77777777" w:rsidTr="00D631FA">
        <w:trPr>
          <w:trHeight w:val="281"/>
        </w:trPr>
        <w:tc>
          <w:tcPr>
            <w:tcW w:w="535" w:type="dxa"/>
            <w:tcBorders>
              <w:top w:val="single" w:sz="4" w:space="0" w:color="auto"/>
              <w:left w:val="single" w:sz="4" w:space="0" w:color="auto"/>
              <w:bottom w:val="single" w:sz="4" w:space="0" w:color="auto"/>
              <w:right w:val="single" w:sz="4" w:space="0" w:color="auto"/>
            </w:tcBorders>
          </w:tcPr>
          <w:p w14:paraId="3556A976" w14:textId="77777777" w:rsidR="005F3037" w:rsidRPr="005F3037" w:rsidRDefault="005F3037" w:rsidP="005F3037">
            <w:pPr>
              <w:keepNext w:val="0"/>
              <w:keepLines w:val="0"/>
              <w:widowControl w:val="0"/>
              <w:autoSpaceDE w:val="0"/>
              <w:autoSpaceDN w:val="0"/>
              <w:adjustRightInd w:val="0"/>
              <w:ind w:right="28" w:firstLine="0"/>
              <w:jc w:val="center"/>
              <w:rPr>
                <w:rFonts w:eastAsia="DengXian"/>
                <w:szCs w:val="24"/>
                <w:lang w:eastAsia="ru-RU"/>
              </w:rPr>
            </w:pPr>
            <w:r w:rsidRPr="005F3037">
              <w:rPr>
                <w:rFonts w:eastAsia="DengXian"/>
                <w:szCs w:val="24"/>
                <w:lang w:eastAsia="ru-RU"/>
              </w:rPr>
              <w:t>4.2</w:t>
            </w:r>
          </w:p>
        </w:tc>
        <w:tc>
          <w:tcPr>
            <w:tcW w:w="2736" w:type="dxa"/>
            <w:tcBorders>
              <w:top w:val="single" w:sz="4" w:space="0" w:color="auto"/>
              <w:left w:val="single" w:sz="4" w:space="0" w:color="auto"/>
              <w:bottom w:val="single" w:sz="4" w:space="0" w:color="auto"/>
              <w:right w:val="single" w:sz="4" w:space="0" w:color="auto"/>
            </w:tcBorders>
          </w:tcPr>
          <w:p w14:paraId="58AFDDBF" w14:textId="77777777" w:rsidR="005F3037" w:rsidRPr="005F3037" w:rsidRDefault="005F3037" w:rsidP="005F3037">
            <w:pPr>
              <w:keepNext w:val="0"/>
              <w:keepLines w:val="0"/>
              <w:widowControl w:val="0"/>
              <w:autoSpaceDE w:val="0"/>
              <w:autoSpaceDN w:val="0"/>
              <w:adjustRightInd w:val="0"/>
              <w:ind w:right="28" w:firstLine="0"/>
              <w:rPr>
                <w:rFonts w:eastAsia="DengXian"/>
                <w:szCs w:val="24"/>
                <w:lang w:eastAsia="ru-RU"/>
              </w:rPr>
            </w:pPr>
            <w:r w:rsidRPr="005F3037">
              <w:rPr>
                <w:rFonts w:eastAsia="DengXian"/>
                <w:szCs w:val="24"/>
                <w:lang w:eastAsia="ru-RU"/>
              </w:rPr>
              <w:t>Окраска углов в два слоя</w:t>
            </w:r>
          </w:p>
        </w:tc>
        <w:tc>
          <w:tcPr>
            <w:tcW w:w="850" w:type="dxa"/>
            <w:tcBorders>
              <w:top w:val="single" w:sz="4" w:space="0" w:color="auto"/>
              <w:left w:val="single" w:sz="4" w:space="0" w:color="auto"/>
              <w:bottom w:val="single" w:sz="4" w:space="0" w:color="auto"/>
              <w:right w:val="single" w:sz="4" w:space="0" w:color="auto"/>
            </w:tcBorders>
          </w:tcPr>
          <w:p w14:paraId="6DDAC5F8" w14:textId="77777777" w:rsidR="005F3037" w:rsidRPr="005F3037" w:rsidRDefault="005F3037" w:rsidP="005F3037">
            <w:pPr>
              <w:keepNext w:val="0"/>
              <w:keepLines w:val="0"/>
              <w:widowControl w:val="0"/>
              <w:autoSpaceDE w:val="0"/>
              <w:autoSpaceDN w:val="0"/>
              <w:adjustRightInd w:val="0"/>
              <w:ind w:right="28" w:firstLine="0"/>
              <w:jc w:val="center"/>
              <w:rPr>
                <w:rFonts w:eastAsia="DengXian"/>
                <w:szCs w:val="24"/>
                <w:lang w:eastAsia="ru-RU"/>
              </w:rPr>
            </w:pPr>
            <w:r w:rsidRPr="005F3037">
              <w:rPr>
                <w:rFonts w:eastAsia="DengXian"/>
                <w:szCs w:val="24"/>
                <w:lang w:eastAsia="ru-RU"/>
              </w:rPr>
              <w:t>1 м2</w:t>
            </w:r>
          </w:p>
        </w:tc>
        <w:tc>
          <w:tcPr>
            <w:tcW w:w="1985" w:type="dxa"/>
            <w:tcBorders>
              <w:top w:val="single" w:sz="4" w:space="0" w:color="auto"/>
              <w:left w:val="single" w:sz="4" w:space="0" w:color="auto"/>
              <w:bottom w:val="single" w:sz="4" w:space="0" w:color="auto"/>
              <w:right w:val="single" w:sz="4" w:space="0" w:color="auto"/>
            </w:tcBorders>
          </w:tcPr>
          <w:p w14:paraId="7CE9B646" w14:textId="77777777" w:rsidR="005F3037" w:rsidRPr="005F3037" w:rsidRDefault="005F3037" w:rsidP="005F3037">
            <w:pPr>
              <w:keepNext w:val="0"/>
              <w:keepLines w:val="0"/>
              <w:widowControl w:val="0"/>
              <w:autoSpaceDE w:val="0"/>
              <w:autoSpaceDN w:val="0"/>
              <w:adjustRightInd w:val="0"/>
              <w:ind w:right="28" w:firstLine="0"/>
              <w:jc w:val="center"/>
              <w:rPr>
                <w:rFonts w:eastAsia="DengXian"/>
                <w:szCs w:val="24"/>
                <w:lang w:eastAsia="ru-RU"/>
              </w:rPr>
            </w:pPr>
          </w:p>
        </w:tc>
        <w:tc>
          <w:tcPr>
            <w:tcW w:w="3827" w:type="dxa"/>
            <w:tcBorders>
              <w:top w:val="single" w:sz="4" w:space="0" w:color="auto"/>
              <w:left w:val="single" w:sz="4" w:space="0" w:color="auto"/>
              <w:bottom w:val="single" w:sz="4" w:space="0" w:color="auto"/>
              <w:right w:val="single" w:sz="4" w:space="0" w:color="auto"/>
            </w:tcBorders>
          </w:tcPr>
          <w:p w14:paraId="2D028CF3" w14:textId="77777777" w:rsidR="005F3037" w:rsidRPr="005F3037" w:rsidRDefault="005F3037" w:rsidP="005F3037">
            <w:pPr>
              <w:keepNext w:val="0"/>
              <w:keepLines w:val="0"/>
              <w:widowControl w:val="0"/>
              <w:autoSpaceDE w:val="0"/>
              <w:autoSpaceDN w:val="0"/>
              <w:adjustRightInd w:val="0"/>
              <w:ind w:right="28" w:firstLine="0"/>
              <w:jc w:val="center"/>
              <w:rPr>
                <w:rFonts w:eastAsia="DengXian"/>
                <w:szCs w:val="24"/>
                <w:lang w:eastAsia="ru-RU"/>
              </w:rPr>
            </w:pPr>
          </w:p>
        </w:tc>
      </w:tr>
      <w:tr w:rsidR="005F3037" w:rsidRPr="005F3037" w14:paraId="228E9B33" w14:textId="77777777" w:rsidTr="00D631FA">
        <w:trPr>
          <w:trHeight w:val="281"/>
        </w:trPr>
        <w:tc>
          <w:tcPr>
            <w:tcW w:w="535" w:type="dxa"/>
            <w:tcBorders>
              <w:top w:val="single" w:sz="4" w:space="0" w:color="auto"/>
              <w:left w:val="single" w:sz="4" w:space="0" w:color="auto"/>
              <w:bottom w:val="single" w:sz="4" w:space="0" w:color="auto"/>
              <w:right w:val="single" w:sz="4" w:space="0" w:color="auto"/>
            </w:tcBorders>
          </w:tcPr>
          <w:p w14:paraId="73BF265E" w14:textId="77777777" w:rsidR="005F3037" w:rsidRPr="005F3037" w:rsidRDefault="005F3037" w:rsidP="005F3037">
            <w:pPr>
              <w:keepNext w:val="0"/>
              <w:keepLines w:val="0"/>
              <w:widowControl w:val="0"/>
              <w:autoSpaceDE w:val="0"/>
              <w:autoSpaceDN w:val="0"/>
              <w:adjustRightInd w:val="0"/>
              <w:ind w:right="28" w:firstLine="0"/>
              <w:jc w:val="center"/>
              <w:rPr>
                <w:rFonts w:eastAsia="DengXian"/>
                <w:szCs w:val="24"/>
                <w:lang w:eastAsia="ru-RU"/>
              </w:rPr>
            </w:pPr>
          </w:p>
        </w:tc>
        <w:tc>
          <w:tcPr>
            <w:tcW w:w="2736" w:type="dxa"/>
            <w:tcBorders>
              <w:top w:val="single" w:sz="4" w:space="0" w:color="auto"/>
              <w:left w:val="single" w:sz="4" w:space="0" w:color="auto"/>
              <w:bottom w:val="single" w:sz="4" w:space="0" w:color="auto"/>
              <w:right w:val="single" w:sz="4" w:space="0" w:color="auto"/>
            </w:tcBorders>
          </w:tcPr>
          <w:p w14:paraId="072FD7EB" w14:textId="77777777" w:rsidR="005F3037" w:rsidRPr="005F3037" w:rsidRDefault="005F3037" w:rsidP="005F3037">
            <w:pPr>
              <w:keepNext w:val="0"/>
              <w:keepLines w:val="0"/>
              <w:widowControl w:val="0"/>
              <w:autoSpaceDE w:val="0"/>
              <w:autoSpaceDN w:val="0"/>
              <w:adjustRightInd w:val="0"/>
              <w:ind w:right="28" w:firstLine="0"/>
              <w:rPr>
                <w:rFonts w:eastAsia="DengXian"/>
                <w:szCs w:val="24"/>
                <w:lang w:eastAsia="ru-RU"/>
              </w:rPr>
            </w:pPr>
            <w:r w:rsidRPr="005F3037">
              <w:rPr>
                <w:rFonts w:eastAsia="Times New Roman"/>
                <w:szCs w:val="24"/>
                <w:lang w:eastAsia="ru-RU"/>
              </w:rPr>
              <w:t>Грунтовка адгезионная для обработки плотных, гладких, слабо- и не впитывающих влагу оснований</w:t>
            </w:r>
          </w:p>
        </w:tc>
        <w:tc>
          <w:tcPr>
            <w:tcW w:w="850" w:type="dxa"/>
            <w:tcBorders>
              <w:top w:val="single" w:sz="4" w:space="0" w:color="auto"/>
              <w:left w:val="single" w:sz="4" w:space="0" w:color="auto"/>
              <w:bottom w:val="single" w:sz="4" w:space="0" w:color="auto"/>
              <w:right w:val="single" w:sz="4" w:space="0" w:color="auto"/>
            </w:tcBorders>
          </w:tcPr>
          <w:p w14:paraId="517AF7E9" w14:textId="77777777" w:rsidR="005F3037" w:rsidRPr="005F3037" w:rsidRDefault="005F3037" w:rsidP="005F3037">
            <w:pPr>
              <w:keepNext w:val="0"/>
              <w:keepLines w:val="0"/>
              <w:widowControl w:val="0"/>
              <w:autoSpaceDE w:val="0"/>
              <w:autoSpaceDN w:val="0"/>
              <w:adjustRightInd w:val="0"/>
              <w:ind w:right="28" w:firstLine="0"/>
              <w:jc w:val="center"/>
              <w:rPr>
                <w:rFonts w:eastAsia="DengXian"/>
                <w:szCs w:val="24"/>
                <w:lang w:eastAsia="ru-RU"/>
              </w:rPr>
            </w:pPr>
            <w:r w:rsidRPr="005F3037">
              <w:rPr>
                <w:rFonts w:eastAsia="Times New Roman"/>
                <w:szCs w:val="24"/>
                <w:lang w:eastAsia="ru-RU"/>
              </w:rPr>
              <w:t>кг</w:t>
            </w:r>
          </w:p>
        </w:tc>
        <w:tc>
          <w:tcPr>
            <w:tcW w:w="1985" w:type="dxa"/>
            <w:tcBorders>
              <w:top w:val="single" w:sz="4" w:space="0" w:color="auto"/>
              <w:left w:val="single" w:sz="4" w:space="0" w:color="auto"/>
              <w:bottom w:val="single" w:sz="4" w:space="0" w:color="auto"/>
              <w:right w:val="single" w:sz="4" w:space="0" w:color="auto"/>
            </w:tcBorders>
          </w:tcPr>
          <w:p w14:paraId="75857F8E" w14:textId="77777777" w:rsidR="005F3037" w:rsidRPr="005F3037" w:rsidRDefault="005F3037" w:rsidP="005F3037">
            <w:pPr>
              <w:keepNext w:val="0"/>
              <w:keepLines w:val="0"/>
              <w:widowControl w:val="0"/>
              <w:autoSpaceDE w:val="0"/>
              <w:autoSpaceDN w:val="0"/>
              <w:adjustRightInd w:val="0"/>
              <w:ind w:right="28" w:firstLine="0"/>
              <w:jc w:val="center"/>
              <w:rPr>
                <w:rFonts w:eastAsia="DengXian"/>
                <w:szCs w:val="24"/>
                <w:lang w:eastAsia="ru-RU"/>
              </w:rPr>
            </w:pPr>
            <w:r w:rsidRPr="005F3037">
              <w:rPr>
                <w:rFonts w:eastAsia="Times New Roman"/>
                <w:szCs w:val="24"/>
                <w:lang w:eastAsia="ru-RU"/>
              </w:rPr>
              <w:t>[14.3.01.01-0001]</w:t>
            </w:r>
          </w:p>
        </w:tc>
        <w:tc>
          <w:tcPr>
            <w:tcW w:w="3827" w:type="dxa"/>
            <w:tcBorders>
              <w:top w:val="single" w:sz="4" w:space="0" w:color="auto"/>
              <w:left w:val="single" w:sz="4" w:space="0" w:color="auto"/>
              <w:bottom w:val="single" w:sz="4" w:space="0" w:color="auto"/>
              <w:right w:val="single" w:sz="4" w:space="0" w:color="auto"/>
            </w:tcBorders>
          </w:tcPr>
          <w:p w14:paraId="1D7B6998" w14:textId="77777777" w:rsidR="005F3037" w:rsidRPr="005F3037" w:rsidRDefault="005F3037" w:rsidP="005F3037">
            <w:pPr>
              <w:keepNext w:val="0"/>
              <w:keepLines w:val="0"/>
              <w:widowControl w:val="0"/>
              <w:autoSpaceDE w:val="0"/>
              <w:autoSpaceDN w:val="0"/>
              <w:adjustRightInd w:val="0"/>
              <w:ind w:right="28" w:firstLine="0"/>
              <w:jc w:val="center"/>
              <w:rPr>
                <w:rFonts w:eastAsia="DengXian"/>
                <w:szCs w:val="24"/>
                <w:lang w:eastAsia="ru-RU"/>
              </w:rPr>
            </w:pPr>
            <w:r w:rsidRPr="005F3037">
              <w:rPr>
                <w:rFonts w:eastAsia="DengXian"/>
                <w:szCs w:val="24"/>
                <w:lang w:eastAsia="ru-RU"/>
              </w:rPr>
              <w:t>Расход - 0,2 кг/м2</w:t>
            </w:r>
          </w:p>
        </w:tc>
      </w:tr>
      <w:tr w:rsidR="005F3037" w:rsidRPr="005F3037" w14:paraId="641E375C" w14:textId="77777777" w:rsidTr="00D631FA">
        <w:trPr>
          <w:trHeight w:val="281"/>
        </w:trPr>
        <w:tc>
          <w:tcPr>
            <w:tcW w:w="535" w:type="dxa"/>
            <w:tcBorders>
              <w:top w:val="single" w:sz="4" w:space="0" w:color="auto"/>
              <w:left w:val="single" w:sz="4" w:space="0" w:color="auto"/>
              <w:bottom w:val="single" w:sz="4" w:space="0" w:color="auto"/>
              <w:right w:val="single" w:sz="4" w:space="0" w:color="auto"/>
            </w:tcBorders>
          </w:tcPr>
          <w:p w14:paraId="53E4C918" w14:textId="77777777" w:rsidR="005F3037" w:rsidRPr="005F3037" w:rsidRDefault="005F3037" w:rsidP="005F3037">
            <w:pPr>
              <w:keepNext w:val="0"/>
              <w:keepLines w:val="0"/>
              <w:widowControl w:val="0"/>
              <w:autoSpaceDE w:val="0"/>
              <w:autoSpaceDN w:val="0"/>
              <w:adjustRightInd w:val="0"/>
              <w:ind w:right="28" w:firstLine="0"/>
              <w:jc w:val="center"/>
              <w:rPr>
                <w:rFonts w:eastAsia="DengXian"/>
                <w:szCs w:val="24"/>
                <w:lang w:eastAsia="ru-RU"/>
              </w:rPr>
            </w:pPr>
          </w:p>
        </w:tc>
        <w:tc>
          <w:tcPr>
            <w:tcW w:w="2736" w:type="dxa"/>
            <w:tcBorders>
              <w:top w:val="single" w:sz="4" w:space="0" w:color="auto"/>
              <w:left w:val="single" w:sz="4" w:space="0" w:color="auto"/>
              <w:bottom w:val="single" w:sz="4" w:space="0" w:color="auto"/>
              <w:right w:val="single" w:sz="4" w:space="0" w:color="auto"/>
            </w:tcBorders>
          </w:tcPr>
          <w:p w14:paraId="0B038832" w14:textId="77777777" w:rsidR="005F3037" w:rsidRPr="005F3037" w:rsidRDefault="005F3037" w:rsidP="005F3037">
            <w:pPr>
              <w:keepNext w:val="0"/>
              <w:keepLines w:val="0"/>
              <w:widowControl w:val="0"/>
              <w:autoSpaceDE w:val="0"/>
              <w:autoSpaceDN w:val="0"/>
              <w:adjustRightInd w:val="0"/>
              <w:ind w:right="28" w:firstLine="0"/>
              <w:rPr>
                <w:rFonts w:eastAsia="DengXian"/>
                <w:szCs w:val="24"/>
                <w:lang w:eastAsia="ru-RU"/>
              </w:rPr>
            </w:pPr>
            <w:r w:rsidRPr="005F3037">
              <w:rPr>
                <w:rFonts w:eastAsia="DengXian"/>
                <w:szCs w:val="24"/>
                <w:lang w:eastAsia="ru-RU"/>
              </w:rPr>
              <w:t xml:space="preserve">Смеси сухие </w:t>
            </w:r>
            <w:proofErr w:type="spellStart"/>
            <w:r w:rsidRPr="005F3037">
              <w:rPr>
                <w:rFonts w:eastAsia="DengXian"/>
                <w:szCs w:val="24"/>
                <w:lang w:eastAsia="ru-RU"/>
              </w:rPr>
              <w:t>шпатлевочные</w:t>
            </w:r>
            <w:proofErr w:type="spellEnd"/>
            <w:r w:rsidRPr="005F3037">
              <w:rPr>
                <w:rFonts w:eastAsia="DengXian"/>
                <w:szCs w:val="24"/>
                <w:lang w:eastAsia="ru-RU"/>
              </w:rPr>
              <w:t xml:space="preserve"> на основе высокопрочного гипса с полимерными добавками, крупность заполнителя не более 0,15 мм, прочность на изгиб 2,7 МПа (2,4 кг/м2)</w:t>
            </w:r>
          </w:p>
        </w:tc>
        <w:tc>
          <w:tcPr>
            <w:tcW w:w="850" w:type="dxa"/>
            <w:tcBorders>
              <w:top w:val="single" w:sz="4" w:space="0" w:color="auto"/>
              <w:left w:val="single" w:sz="4" w:space="0" w:color="auto"/>
              <w:bottom w:val="single" w:sz="4" w:space="0" w:color="auto"/>
              <w:right w:val="single" w:sz="4" w:space="0" w:color="auto"/>
            </w:tcBorders>
          </w:tcPr>
          <w:p w14:paraId="218C9DEA" w14:textId="77777777" w:rsidR="005F3037" w:rsidRPr="005F3037" w:rsidRDefault="005F3037" w:rsidP="005F3037">
            <w:pPr>
              <w:keepNext w:val="0"/>
              <w:keepLines w:val="0"/>
              <w:widowControl w:val="0"/>
              <w:autoSpaceDE w:val="0"/>
              <w:autoSpaceDN w:val="0"/>
              <w:adjustRightInd w:val="0"/>
              <w:ind w:right="28" w:firstLine="0"/>
              <w:jc w:val="center"/>
              <w:rPr>
                <w:rFonts w:eastAsia="DengXian"/>
                <w:szCs w:val="24"/>
                <w:lang w:eastAsia="ru-RU"/>
              </w:rPr>
            </w:pPr>
            <w:r w:rsidRPr="005F3037">
              <w:rPr>
                <w:rFonts w:eastAsia="DengXian"/>
                <w:szCs w:val="24"/>
                <w:lang w:eastAsia="ru-RU"/>
              </w:rPr>
              <w:t>кг</w:t>
            </w:r>
          </w:p>
        </w:tc>
        <w:tc>
          <w:tcPr>
            <w:tcW w:w="1985" w:type="dxa"/>
            <w:tcBorders>
              <w:top w:val="single" w:sz="4" w:space="0" w:color="auto"/>
              <w:left w:val="single" w:sz="4" w:space="0" w:color="auto"/>
              <w:bottom w:val="single" w:sz="4" w:space="0" w:color="auto"/>
              <w:right w:val="single" w:sz="4" w:space="0" w:color="auto"/>
            </w:tcBorders>
          </w:tcPr>
          <w:p w14:paraId="2A92D2E1" w14:textId="77777777" w:rsidR="005F3037" w:rsidRPr="005F3037" w:rsidRDefault="005F3037" w:rsidP="005F3037">
            <w:pPr>
              <w:keepNext w:val="0"/>
              <w:keepLines w:val="0"/>
              <w:widowControl w:val="0"/>
              <w:autoSpaceDE w:val="0"/>
              <w:autoSpaceDN w:val="0"/>
              <w:adjustRightInd w:val="0"/>
              <w:ind w:right="28" w:firstLine="0"/>
              <w:jc w:val="center"/>
              <w:rPr>
                <w:rFonts w:eastAsia="DengXian"/>
                <w:szCs w:val="24"/>
                <w:lang w:eastAsia="ru-RU"/>
              </w:rPr>
            </w:pPr>
            <w:r w:rsidRPr="005F3037">
              <w:rPr>
                <w:rFonts w:eastAsia="Times New Roman"/>
                <w:szCs w:val="24"/>
                <w:lang w:eastAsia="ru-RU"/>
              </w:rPr>
              <w:t>[14.5.11.03-0001]</w:t>
            </w:r>
          </w:p>
        </w:tc>
        <w:tc>
          <w:tcPr>
            <w:tcW w:w="3827" w:type="dxa"/>
            <w:tcBorders>
              <w:top w:val="single" w:sz="4" w:space="0" w:color="auto"/>
              <w:left w:val="single" w:sz="4" w:space="0" w:color="auto"/>
              <w:bottom w:val="single" w:sz="4" w:space="0" w:color="auto"/>
              <w:right w:val="single" w:sz="4" w:space="0" w:color="auto"/>
            </w:tcBorders>
          </w:tcPr>
          <w:p w14:paraId="5DB0D668" w14:textId="77777777" w:rsidR="005F3037" w:rsidRPr="005F3037" w:rsidRDefault="005F3037" w:rsidP="005F3037">
            <w:pPr>
              <w:keepNext w:val="0"/>
              <w:keepLines w:val="0"/>
              <w:widowControl w:val="0"/>
              <w:autoSpaceDE w:val="0"/>
              <w:autoSpaceDN w:val="0"/>
              <w:adjustRightInd w:val="0"/>
              <w:ind w:right="28" w:firstLine="0"/>
              <w:jc w:val="center"/>
              <w:rPr>
                <w:rFonts w:eastAsia="DengXian"/>
                <w:szCs w:val="24"/>
                <w:lang w:eastAsia="ru-RU"/>
              </w:rPr>
            </w:pPr>
            <w:r w:rsidRPr="005F3037">
              <w:rPr>
                <w:rFonts w:eastAsia="DengXian"/>
                <w:szCs w:val="24"/>
                <w:lang w:eastAsia="ru-RU"/>
              </w:rPr>
              <w:t>Расход - 0,17 кг/м2</w:t>
            </w:r>
          </w:p>
        </w:tc>
      </w:tr>
      <w:tr w:rsidR="005F3037" w:rsidRPr="005F3037" w14:paraId="6347910E" w14:textId="77777777" w:rsidTr="00D631FA">
        <w:trPr>
          <w:trHeight w:val="281"/>
        </w:trPr>
        <w:tc>
          <w:tcPr>
            <w:tcW w:w="535" w:type="dxa"/>
            <w:tcBorders>
              <w:top w:val="single" w:sz="4" w:space="0" w:color="auto"/>
              <w:left w:val="single" w:sz="4" w:space="0" w:color="auto"/>
              <w:bottom w:val="single" w:sz="4" w:space="0" w:color="auto"/>
              <w:right w:val="single" w:sz="4" w:space="0" w:color="auto"/>
            </w:tcBorders>
          </w:tcPr>
          <w:p w14:paraId="763EAD9E" w14:textId="77777777" w:rsidR="005F3037" w:rsidRPr="005F3037" w:rsidRDefault="005F3037" w:rsidP="005F3037">
            <w:pPr>
              <w:keepNext w:val="0"/>
              <w:keepLines w:val="0"/>
              <w:widowControl w:val="0"/>
              <w:autoSpaceDE w:val="0"/>
              <w:autoSpaceDN w:val="0"/>
              <w:adjustRightInd w:val="0"/>
              <w:ind w:right="28" w:firstLine="0"/>
              <w:jc w:val="center"/>
              <w:rPr>
                <w:rFonts w:eastAsia="DengXian"/>
                <w:szCs w:val="24"/>
                <w:lang w:eastAsia="ru-RU"/>
              </w:rPr>
            </w:pPr>
          </w:p>
        </w:tc>
        <w:tc>
          <w:tcPr>
            <w:tcW w:w="2736" w:type="dxa"/>
            <w:tcBorders>
              <w:top w:val="single" w:sz="4" w:space="0" w:color="auto"/>
              <w:left w:val="single" w:sz="4" w:space="0" w:color="auto"/>
              <w:bottom w:val="single" w:sz="4" w:space="0" w:color="auto"/>
              <w:right w:val="single" w:sz="4" w:space="0" w:color="auto"/>
            </w:tcBorders>
          </w:tcPr>
          <w:p w14:paraId="5D978780" w14:textId="77777777" w:rsidR="005F3037" w:rsidRPr="005F3037" w:rsidRDefault="005F3037" w:rsidP="005F3037">
            <w:pPr>
              <w:keepNext w:val="0"/>
              <w:keepLines w:val="0"/>
              <w:widowControl w:val="0"/>
              <w:autoSpaceDE w:val="0"/>
              <w:autoSpaceDN w:val="0"/>
              <w:adjustRightInd w:val="0"/>
              <w:ind w:right="28" w:firstLine="0"/>
              <w:rPr>
                <w:rFonts w:eastAsia="DengXian"/>
                <w:szCs w:val="24"/>
                <w:lang w:eastAsia="ru-RU"/>
              </w:rPr>
            </w:pPr>
            <w:r w:rsidRPr="005F3037">
              <w:rPr>
                <w:rFonts w:eastAsia="DengXian"/>
                <w:szCs w:val="24"/>
                <w:lang w:eastAsia="ru-RU"/>
              </w:rPr>
              <w:t xml:space="preserve">Краска водно-дисперсионная </w:t>
            </w:r>
            <w:proofErr w:type="spellStart"/>
            <w:r w:rsidRPr="005F3037">
              <w:rPr>
                <w:rFonts w:eastAsia="DengXian"/>
                <w:szCs w:val="24"/>
                <w:lang w:eastAsia="ru-RU"/>
              </w:rPr>
              <w:t>акрилатная</w:t>
            </w:r>
            <w:proofErr w:type="spellEnd"/>
            <w:r w:rsidRPr="005F3037">
              <w:rPr>
                <w:rFonts w:eastAsia="DengXian"/>
                <w:szCs w:val="24"/>
                <w:lang w:eastAsia="ru-RU"/>
              </w:rPr>
              <w:t xml:space="preserve"> ВД-АК-116</w:t>
            </w:r>
          </w:p>
        </w:tc>
        <w:tc>
          <w:tcPr>
            <w:tcW w:w="850" w:type="dxa"/>
            <w:tcBorders>
              <w:top w:val="single" w:sz="4" w:space="0" w:color="auto"/>
              <w:left w:val="single" w:sz="4" w:space="0" w:color="auto"/>
              <w:bottom w:val="single" w:sz="4" w:space="0" w:color="auto"/>
              <w:right w:val="single" w:sz="4" w:space="0" w:color="auto"/>
            </w:tcBorders>
          </w:tcPr>
          <w:p w14:paraId="19361225" w14:textId="77777777" w:rsidR="005F3037" w:rsidRPr="005F3037" w:rsidRDefault="005F3037" w:rsidP="005F3037">
            <w:pPr>
              <w:keepNext w:val="0"/>
              <w:keepLines w:val="0"/>
              <w:widowControl w:val="0"/>
              <w:autoSpaceDE w:val="0"/>
              <w:autoSpaceDN w:val="0"/>
              <w:adjustRightInd w:val="0"/>
              <w:ind w:right="28" w:firstLine="0"/>
              <w:jc w:val="center"/>
              <w:rPr>
                <w:rFonts w:eastAsia="DengXian"/>
                <w:szCs w:val="24"/>
                <w:lang w:eastAsia="ru-RU"/>
              </w:rPr>
            </w:pPr>
            <w:r w:rsidRPr="005F3037">
              <w:rPr>
                <w:rFonts w:eastAsia="Times New Roman"/>
                <w:szCs w:val="24"/>
                <w:lang w:eastAsia="ru-RU"/>
              </w:rPr>
              <w:t>кг</w:t>
            </w:r>
          </w:p>
        </w:tc>
        <w:tc>
          <w:tcPr>
            <w:tcW w:w="1985" w:type="dxa"/>
            <w:tcBorders>
              <w:top w:val="single" w:sz="4" w:space="0" w:color="auto"/>
              <w:left w:val="single" w:sz="4" w:space="0" w:color="auto"/>
              <w:bottom w:val="single" w:sz="4" w:space="0" w:color="auto"/>
              <w:right w:val="single" w:sz="4" w:space="0" w:color="auto"/>
            </w:tcBorders>
          </w:tcPr>
          <w:p w14:paraId="4A62C459" w14:textId="77777777" w:rsidR="005F3037" w:rsidRPr="005F3037" w:rsidRDefault="005F3037" w:rsidP="005F3037">
            <w:pPr>
              <w:keepNext w:val="0"/>
              <w:keepLines w:val="0"/>
              <w:widowControl w:val="0"/>
              <w:autoSpaceDE w:val="0"/>
              <w:autoSpaceDN w:val="0"/>
              <w:adjustRightInd w:val="0"/>
              <w:ind w:right="28" w:firstLine="0"/>
              <w:jc w:val="center"/>
              <w:rPr>
                <w:rFonts w:eastAsia="DengXian"/>
                <w:szCs w:val="24"/>
                <w:lang w:eastAsia="ru-RU"/>
              </w:rPr>
            </w:pPr>
            <w:r w:rsidRPr="005F3037">
              <w:rPr>
                <w:rFonts w:eastAsia="Times New Roman"/>
                <w:szCs w:val="24"/>
                <w:lang w:eastAsia="ru-RU"/>
              </w:rPr>
              <w:t>[14.3.02.01-0392]</w:t>
            </w:r>
          </w:p>
        </w:tc>
        <w:tc>
          <w:tcPr>
            <w:tcW w:w="3827" w:type="dxa"/>
            <w:tcBorders>
              <w:top w:val="single" w:sz="4" w:space="0" w:color="auto"/>
              <w:left w:val="single" w:sz="4" w:space="0" w:color="auto"/>
              <w:bottom w:val="single" w:sz="4" w:space="0" w:color="auto"/>
              <w:right w:val="single" w:sz="4" w:space="0" w:color="auto"/>
            </w:tcBorders>
          </w:tcPr>
          <w:p w14:paraId="4A1358EE" w14:textId="77777777" w:rsidR="005F3037" w:rsidRPr="005F3037" w:rsidRDefault="005F3037" w:rsidP="005F3037">
            <w:pPr>
              <w:keepNext w:val="0"/>
              <w:keepLines w:val="0"/>
              <w:widowControl w:val="0"/>
              <w:autoSpaceDE w:val="0"/>
              <w:autoSpaceDN w:val="0"/>
              <w:adjustRightInd w:val="0"/>
              <w:ind w:right="28" w:firstLine="0"/>
              <w:jc w:val="center"/>
              <w:rPr>
                <w:rFonts w:eastAsia="DengXian"/>
                <w:szCs w:val="24"/>
                <w:lang w:eastAsia="ru-RU"/>
              </w:rPr>
            </w:pPr>
            <w:r w:rsidRPr="005F3037">
              <w:rPr>
                <w:rFonts w:eastAsia="DengXian"/>
                <w:szCs w:val="24"/>
                <w:lang w:eastAsia="ru-RU"/>
              </w:rPr>
              <w:t>Расход - 0,2 кг/м2</w:t>
            </w:r>
          </w:p>
        </w:tc>
      </w:tr>
      <w:tr w:rsidR="005F3037" w:rsidRPr="005F3037" w14:paraId="205D920C" w14:textId="77777777" w:rsidTr="00D631FA">
        <w:trPr>
          <w:trHeight w:val="281"/>
        </w:trPr>
        <w:tc>
          <w:tcPr>
            <w:tcW w:w="9933" w:type="dxa"/>
            <w:gridSpan w:val="5"/>
            <w:tcBorders>
              <w:top w:val="single" w:sz="4" w:space="0" w:color="auto"/>
              <w:left w:val="single" w:sz="4" w:space="0" w:color="auto"/>
              <w:bottom w:val="single" w:sz="4" w:space="0" w:color="auto"/>
              <w:right w:val="single" w:sz="4" w:space="0" w:color="auto"/>
            </w:tcBorders>
          </w:tcPr>
          <w:p w14:paraId="4B94A3D2" w14:textId="77777777" w:rsidR="005F3037" w:rsidRPr="005F3037" w:rsidRDefault="005F3037" w:rsidP="005F3037">
            <w:pPr>
              <w:keepNext w:val="0"/>
              <w:keepLines w:val="0"/>
              <w:widowControl w:val="0"/>
              <w:autoSpaceDE w:val="0"/>
              <w:autoSpaceDN w:val="0"/>
              <w:adjustRightInd w:val="0"/>
              <w:ind w:right="28" w:firstLine="0"/>
              <w:jc w:val="center"/>
              <w:rPr>
                <w:rFonts w:eastAsia="DengXian"/>
                <w:b/>
                <w:szCs w:val="24"/>
                <w:lang w:eastAsia="ru-RU"/>
              </w:rPr>
            </w:pPr>
            <w:r w:rsidRPr="005F3037">
              <w:rPr>
                <w:rFonts w:eastAsia="DengXian"/>
                <w:b/>
                <w:szCs w:val="24"/>
                <w:lang w:eastAsia="ru-RU"/>
              </w:rPr>
              <w:t>Покраска металлических дверей</w:t>
            </w:r>
          </w:p>
        </w:tc>
      </w:tr>
      <w:tr w:rsidR="005F3037" w:rsidRPr="005F3037" w14:paraId="152A8EDA" w14:textId="77777777" w:rsidTr="00D631FA">
        <w:trPr>
          <w:trHeight w:val="281"/>
        </w:trPr>
        <w:tc>
          <w:tcPr>
            <w:tcW w:w="535" w:type="dxa"/>
            <w:tcBorders>
              <w:top w:val="single" w:sz="4" w:space="0" w:color="000000"/>
              <w:left w:val="single" w:sz="4" w:space="0" w:color="000000"/>
              <w:bottom w:val="single" w:sz="4" w:space="0" w:color="000000"/>
              <w:right w:val="single" w:sz="4" w:space="0" w:color="000000"/>
            </w:tcBorders>
            <w:vAlign w:val="center"/>
          </w:tcPr>
          <w:p w14:paraId="40B89945" w14:textId="77777777" w:rsidR="005F3037" w:rsidRPr="005F3037" w:rsidRDefault="005F3037" w:rsidP="005F3037">
            <w:pPr>
              <w:keepNext w:val="0"/>
              <w:keepLines w:val="0"/>
              <w:ind w:firstLine="0"/>
              <w:jc w:val="center"/>
              <w:rPr>
                <w:rFonts w:eastAsia="Times New Roman"/>
                <w:szCs w:val="24"/>
                <w:lang w:eastAsia="ru-RU"/>
              </w:rPr>
            </w:pPr>
            <w:r w:rsidRPr="005F3037">
              <w:rPr>
                <w:rFonts w:eastAsia="Times New Roman"/>
                <w:szCs w:val="24"/>
                <w:lang w:eastAsia="ru-RU"/>
              </w:rPr>
              <w:t>5.1</w:t>
            </w:r>
          </w:p>
        </w:tc>
        <w:tc>
          <w:tcPr>
            <w:tcW w:w="2736" w:type="dxa"/>
            <w:tcBorders>
              <w:top w:val="single" w:sz="4" w:space="0" w:color="000000"/>
              <w:left w:val="single" w:sz="4" w:space="0" w:color="000000"/>
              <w:bottom w:val="single" w:sz="4" w:space="0" w:color="000000"/>
              <w:right w:val="single" w:sz="4" w:space="0" w:color="000000"/>
            </w:tcBorders>
            <w:vAlign w:val="center"/>
          </w:tcPr>
          <w:p w14:paraId="04DCCDC7" w14:textId="77777777" w:rsidR="005F3037" w:rsidRPr="005F3037" w:rsidRDefault="005F3037" w:rsidP="005F3037">
            <w:pPr>
              <w:keepNext w:val="0"/>
              <w:keepLines w:val="0"/>
              <w:ind w:firstLine="0"/>
              <w:rPr>
                <w:rFonts w:eastAsia="Times New Roman"/>
                <w:szCs w:val="24"/>
                <w:lang w:eastAsia="ru-RU"/>
              </w:rPr>
            </w:pPr>
            <w:r w:rsidRPr="005F3037">
              <w:rPr>
                <w:rFonts w:eastAsia="Times New Roman"/>
                <w:szCs w:val="24"/>
                <w:lang w:eastAsia="ru-RU"/>
              </w:rPr>
              <w:t>Подготовка поверхности. (очистка от грязи и старых покрытий)</w:t>
            </w:r>
          </w:p>
        </w:tc>
        <w:tc>
          <w:tcPr>
            <w:tcW w:w="850" w:type="dxa"/>
            <w:tcBorders>
              <w:top w:val="single" w:sz="4" w:space="0" w:color="auto"/>
              <w:left w:val="single" w:sz="4" w:space="0" w:color="auto"/>
              <w:bottom w:val="single" w:sz="4" w:space="0" w:color="auto"/>
              <w:right w:val="single" w:sz="4" w:space="0" w:color="auto"/>
            </w:tcBorders>
          </w:tcPr>
          <w:p w14:paraId="25CEF960" w14:textId="77777777" w:rsidR="005F3037" w:rsidRPr="005F3037" w:rsidRDefault="005F3037" w:rsidP="005F3037">
            <w:pPr>
              <w:keepNext w:val="0"/>
              <w:keepLines w:val="0"/>
              <w:widowControl w:val="0"/>
              <w:autoSpaceDE w:val="0"/>
              <w:autoSpaceDN w:val="0"/>
              <w:adjustRightInd w:val="0"/>
              <w:ind w:right="28" w:firstLine="0"/>
              <w:jc w:val="center"/>
              <w:rPr>
                <w:rFonts w:eastAsia="Times New Roman"/>
                <w:szCs w:val="24"/>
                <w:lang w:eastAsia="ru-RU"/>
              </w:rPr>
            </w:pPr>
            <w:r w:rsidRPr="005F3037">
              <w:rPr>
                <w:rFonts w:eastAsia="Times New Roman"/>
                <w:szCs w:val="24"/>
                <w:lang w:eastAsia="ru-RU"/>
              </w:rPr>
              <w:t>1 м2</w:t>
            </w:r>
          </w:p>
        </w:tc>
        <w:tc>
          <w:tcPr>
            <w:tcW w:w="1985" w:type="dxa"/>
            <w:tcBorders>
              <w:top w:val="single" w:sz="4" w:space="0" w:color="auto"/>
              <w:left w:val="single" w:sz="4" w:space="0" w:color="auto"/>
              <w:bottom w:val="single" w:sz="4" w:space="0" w:color="auto"/>
              <w:right w:val="single" w:sz="4" w:space="0" w:color="auto"/>
            </w:tcBorders>
          </w:tcPr>
          <w:p w14:paraId="1041A68E" w14:textId="77777777" w:rsidR="005F3037" w:rsidRPr="005F3037" w:rsidRDefault="005F3037" w:rsidP="005F3037">
            <w:pPr>
              <w:keepNext w:val="0"/>
              <w:keepLines w:val="0"/>
              <w:widowControl w:val="0"/>
              <w:autoSpaceDE w:val="0"/>
              <w:autoSpaceDN w:val="0"/>
              <w:adjustRightInd w:val="0"/>
              <w:ind w:right="28" w:firstLine="0"/>
              <w:jc w:val="center"/>
              <w:rPr>
                <w:rFonts w:eastAsia="Times New Roman"/>
                <w:szCs w:val="24"/>
                <w:lang w:eastAsia="ru-RU"/>
              </w:rPr>
            </w:pPr>
          </w:p>
        </w:tc>
        <w:tc>
          <w:tcPr>
            <w:tcW w:w="3827" w:type="dxa"/>
            <w:tcBorders>
              <w:top w:val="single" w:sz="4" w:space="0" w:color="auto"/>
              <w:left w:val="single" w:sz="4" w:space="0" w:color="auto"/>
              <w:bottom w:val="single" w:sz="4" w:space="0" w:color="auto"/>
              <w:right w:val="single" w:sz="4" w:space="0" w:color="auto"/>
            </w:tcBorders>
          </w:tcPr>
          <w:p w14:paraId="419F3E6C" w14:textId="77777777" w:rsidR="005F3037" w:rsidRPr="005F3037" w:rsidRDefault="005F3037" w:rsidP="005F3037">
            <w:pPr>
              <w:keepNext w:val="0"/>
              <w:keepLines w:val="0"/>
              <w:widowControl w:val="0"/>
              <w:autoSpaceDE w:val="0"/>
              <w:autoSpaceDN w:val="0"/>
              <w:adjustRightInd w:val="0"/>
              <w:ind w:right="28" w:firstLine="0"/>
              <w:jc w:val="center"/>
              <w:rPr>
                <w:rFonts w:eastAsia="DengXian"/>
                <w:szCs w:val="24"/>
                <w:lang w:eastAsia="ru-RU"/>
              </w:rPr>
            </w:pPr>
          </w:p>
        </w:tc>
      </w:tr>
      <w:tr w:rsidR="005F3037" w:rsidRPr="005F3037" w14:paraId="58DB30A3" w14:textId="77777777" w:rsidTr="00D631FA">
        <w:trPr>
          <w:trHeight w:val="281"/>
        </w:trPr>
        <w:tc>
          <w:tcPr>
            <w:tcW w:w="535" w:type="dxa"/>
            <w:tcBorders>
              <w:top w:val="single" w:sz="4" w:space="0" w:color="000000"/>
              <w:left w:val="single" w:sz="4" w:space="0" w:color="000000"/>
              <w:bottom w:val="single" w:sz="4" w:space="0" w:color="000000"/>
              <w:right w:val="single" w:sz="4" w:space="0" w:color="000000"/>
            </w:tcBorders>
            <w:vAlign w:val="center"/>
          </w:tcPr>
          <w:p w14:paraId="1CB6FDF7" w14:textId="77777777" w:rsidR="005F3037" w:rsidRPr="005F3037" w:rsidRDefault="005F3037" w:rsidP="005F3037">
            <w:pPr>
              <w:keepNext w:val="0"/>
              <w:keepLines w:val="0"/>
              <w:ind w:firstLine="0"/>
              <w:jc w:val="center"/>
              <w:rPr>
                <w:rFonts w:eastAsia="Times New Roman"/>
                <w:szCs w:val="24"/>
                <w:lang w:eastAsia="ru-RU"/>
              </w:rPr>
            </w:pPr>
            <w:r w:rsidRPr="005F3037">
              <w:rPr>
                <w:rFonts w:eastAsia="Times New Roman"/>
                <w:szCs w:val="24"/>
                <w:lang w:eastAsia="ru-RU"/>
              </w:rPr>
              <w:t>5.2</w:t>
            </w:r>
          </w:p>
        </w:tc>
        <w:tc>
          <w:tcPr>
            <w:tcW w:w="2736" w:type="dxa"/>
            <w:tcBorders>
              <w:top w:val="single" w:sz="4" w:space="0" w:color="000000"/>
              <w:left w:val="single" w:sz="4" w:space="0" w:color="000000"/>
              <w:bottom w:val="single" w:sz="4" w:space="0" w:color="000000"/>
              <w:right w:val="single" w:sz="4" w:space="0" w:color="000000"/>
            </w:tcBorders>
            <w:vAlign w:val="center"/>
          </w:tcPr>
          <w:p w14:paraId="3339AC1F" w14:textId="77777777" w:rsidR="005F3037" w:rsidRPr="005F3037" w:rsidRDefault="005F3037" w:rsidP="005F3037">
            <w:pPr>
              <w:keepNext w:val="0"/>
              <w:keepLines w:val="0"/>
              <w:ind w:firstLine="0"/>
              <w:rPr>
                <w:rFonts w:eastAsia="Times New Roman"/>
                <w:szCs w:val="24"/>
                <w:lang w:eastAsia="ru-RU"/>
              </w:rPr>
            </w:pPr>
            <w:r w:rsidRPr="005F3037">
              <w:rPr>
                <w:rFonts w:eastAsia="Times New Roman"/>
                <w:szCs w:val="24"/>
                <w:lang w:eastAsia="ru-RU"/>
              </w:rPr>
              <w:t>Покраска металлических дверей в 1 слой.</w:t>
            </w:r>
          </w:p>
        </w:tc>
        <w:tc>
          <w:tcPr>
            <w:tcW w:w="850" w:type="dxa"/>
            <w:tcBorders>
              <w:top w:val="single" w:sz="4" w:space="0" w:color="000000"/>
              <w:left w:val="single" w:sz="4" w:space="0" w:color="000000"/>
              <w:bottom w:val="single" w:sz="4" w:space="0" w:color="000000"/>
              <w:right w:val="single" w:sz="4" w:space="0" w:color="000000"/>
            </w:tcBorders>
            <w:vAlign w:val="center"/>
          </w:tcPr>
          <w:p w14:paraId="468CEE5D" w14:textId="77777777" w:rsidR="005F3037" w:rsidRPr="005F3037" w:rsidRDefault="005F3037" w:rsidP="005F3037">
            <w:pPr>
              <w:keepNext w:val="0"/>
              <w:keepLines w:val="0"/>
              <w:ind w:firstLine="0"/>
              <w:jc w:val="center"/>
              <w:rPr>
                <w:rFonts w:eastAsia="Times New Roman"/>
                <w:szCs w:val="24"/>
                <w:lang w:eastAsia="ru-RU"/>
              </w:rPr>
            </w:pPr>
            <w:r w:rsidRPr="005F3037">
              <w:rPr>
                <w:rFonts w:eastAsia="Times New Roman"/>
                <w:szCs w:val="24"/>
                <w:lang w:eastAsia="ru-RU"/>
              </w:rPr>
              <w:t>1 м2</w:t>
            </w:r>
          </w:p>
        </w:tc>
        <w:tc>
          <w:tcPr>
            <w:tcW w:w="1985" w:type="dxa"/>
            <w:tcBorders>
              <w:top w:val="single" w:sz="4" w:space="0" w:color="auto"/>
              <w:left w:val="single" w:sz="4" w:space="0" w:color="auto"/>
              <w:bottom w:val="single" w:sz="4" w:space="0" w:color="auto"/>
              <w:right w:val="single" w:sz="4" w:space="0" w:color="auto"/>
            </w:tcBorders>
          </w:tcPr>
          <w:p w14:paraId="27A13C1B" w14:textId="77777777" w:rsidR="005F3037" w:rsidRPr="005F3037" w:rsidRDefault="005F3037" w:rsidP="005F3037">
            <w:pPr>
              <w:keepNext w:val="0"/>
              <w:keepLines w:val="0"/>
              <w:widowControl w:val="0"/>
              <w:autoSpaceDE w:val="0"/>
              <w:autoSpaceDN w:val="0"/>
              <w:adjustRightInd w:val="0"/>
              <w:ind w:right="28" w:firstLine="0"/>
              <w:jc w:val="center"/>
              <w:rPr>
                <w:rFonts w:eastAsia="Times New Roman"/>
                <w:szCs w:val="24"/>
                <w:lang w:eastAsia="ru-RU"/>
              </w:rPr>
            </w:pPr>
          </w:p>
        </w:tc>
        <w:tc>
          <w:tcPr>
            <w:tcW w:w="3827" w:type="dxa"/>
            <w:tcBorders>
              <w:top w:val="single" w:sz="4" w:space="0" w:color="auto"/>
              <w:left w:val="single" w:sz="4" w:space="0" w:color="auto"/>
              <w:bottom w:val="single" w:sz="4" w:space="0" w:color="auto"/>
              <w:right w:val="single" w:sz="4" w:space="0" w:color="auto"/>
            </w:tcBorders>
          </w:tcPr>
          <w:p w14:paraId="6F8B94DF" w14:textId="77777777" w:rsidR="005F3037" w:rsidRPr="005F3037" w:rsidRDefault="005F3037" w:rsidP="005F3037">
            <w:pPr>
              <w:keepNext w:val="0"/>
              <w:keepLines w:val="0"/>
              <w:widowControl w:val="0"/>
              <w:autoSpaceDE w:val="0"/>
              <w:autoSpaceDN w:val="0"/>
              <w:adjustRightInd w:val="0"/>
              <w:ind w:right="28" w:firstLine="0"/>
              <w:jc w:val="center"/>
              <w:rPr>
                <w:rFonts w:eastAsia="DengXian"/>
                <w:szCs w:val="24"/>
                <w:lang w:eastAsia="ru-RU"/>
              </w:rPr>
            </w:pPr>
          </w:p>
        </w:tc>
      </w:tr>
      <w:tr w:rsidR="005F3037" w:rsidRPr="005F3037" w14:paraId="0519BDC6" w14:textId="77777777" w:rsidTr="00D631FA">
        <w:trPr>
          <w:trHeight w:val="281"/>
        </w:trPr>
        <w:tc>
          <w:tcPr>
            <w:tcW w:w="535" w:type="dxa"/>
            <w:tcBorders>
              <w:top w:val="single" w:sz="4" w:space="0" w:color="auto"/>
              <w:left w:val="single" w:sz="4" w:space="0" w:color="auto"/>
              <w:bottom w:val="single" w:sz="4" w:space="0" w:color="auto"/>
              <w:right w:val="single" w:sz="4" w:space="0" w:color="auto"/>
            </w:tcBorders>
          </w:tcPr>
          <w:p w14:paraId="6BE5C058" w14:textId="77777777" w:rsidR="005F3037" w:rsidRPr="005F3037" w:rsidRDefault="005F3037" w:rsidP="005F3037">
            <w:pPr>
              <w:keepNext w:val="0"/>
              <w:keepLines w:val="0"/>
              <w:widowControl w:val="0"/>
              <w:autoSpaceDE w:val="0"/>
              <w:autoSpaceDN w:val="0"/>
              <w:adjustRightInd w:val="0"/>
              <w:ind w:right="28" w:firstLine="0"/>
              <w:jc w:val="center"/>
              <w:rPr>
                <w:rFonts w:eastAsia="DengXian"/>
                <w:szCs w:val="24"/>
                <w:lang w:eastAsia="ru-RU"/>
              </w:rPr>
            </w:pPr>
          </w:p>
        </w:tc>
        <w:tc>
          <w:tcPr>
            <w:tcW w:w="2736" w:type="dxa"/>
            <w:tcBorders>
              <w:top w:val="single" w:sz="4" w:space="0" w:color="auto"/>
              <w:left w:val="single" w:sz="4" w:space="0" w:color="auto"/>
              <w:bottom w:val="single" w:sz="4" w:space="0" w:color="auto"/>
              <w:right w:val="single" w:sz="4" w:space="0" w:color="auto"/>
            </w:tcBorders>
          </w:tcPr>
          <w:p w14:paraId="6810D5B8" w14:textId="77777777" w:rsidR="005F3037" w:rsidRPr="005F3037" w:rsidRDefault="005F3037" w:rsidP="005F3037">
            <w:pPr>
              <w:keepNext w:val="0"/>
              <w:keepLines w:val="0"/>
              <w:widowControl w:val="0"/>
              <w:autoSpaceDE w:val="0"/>
              <w:autoSpaceDN w:val="0"/>
              <w:adjustRightInd w:val="0"/>
              <w:ind w:right="28" w:firstLine="0"/>
              <w:jc w:val="center"/>
              <w:rPr>
                <w:rFonts w:eastAsia="DengXian"/>
                <w:szCs w:val="24"/>
                <w:lang w:eastAsia="ru-RU"/>
              </w:rPr>
            </w:pPr>
            <w:r w:rsidRPr="005F3037">
              <w:rPr>
                <w:rFonts w:eastAsia="DengXian"/>
                <w:szCs w:val="24"/>
                <w:lang w:eastAsia="ru-RU"/>
              </w:rPr>
              <w:t>Эмаль ПФ-1217, цветная, белая</w:t>
            </w:r>
          </w:p>
        </w:tc>
        <w:tc>
          <w:tcPr>
            <w:tcW w:w="850" w:type="dxa"/>
            <w:tcBorders>
              <w:top w:val="single" w:sz="4" w:space="0" w:color="auto"/>
              <w:left w:val="single" w:sz="4" w:space="0" w:color="auto"/>
              <w:bottom w:val="single" w:sz="4" w:space="0" w:color="auto"/>
              <w:right w:val="single" w:sz="4" w:space="0" w:color="auto"/>
            </w:tcBorders>
          </w:tcPr>
          <w:p w14:paraId="68E3E775" w14:textId="77777777" w:rsidR="005F3037" w:rsidRPr="005F3037" w:rsidRDefault="005F3037" w:rsidP="005F3037">
            <w:pPr>
              <w:keepNext w:val="0"/>
              <w:keepLines w:val="0"/>
              <w:widowControl w:val="0"/>
              <w:autoSpaceDE w:val="0"/>
              <w:autoSpaceDN w:val="0"/>
              <w:adjustRightInd w:val="0"/>
              <w:ind w:right="28" w:firstLine="0"/>
              <w:jc w:val="center"/>
              <w:rPr>
                <w:rFonts w:eastAsia="Times New Roman"/>
                <w:szCs w:val="24"/>
                <w:lang w:eastAsia="ru-RU"/>
              </w:rPr>
            </w:pPr>
            <w:r w:rsidRPr="005F3037">
              <w:rPr>
                <w:rFonts w:eastAsia="Times New Roman"/>
                <w:szCs w:val="24"/>
                <w:lang w:eastAsia="ru-RU"/>
              </w:rPr>
              <w:t>кг</w:t>
            </w:r>
          </w:p>
        </w:tc>
        <w:tc>
          <w:tcPr>
            <w:tcW w:w="1985" w:type="dxa"/>
            <w:tcBorders>
              <w:top w:val="single" w:sz="4" w:space="0" w:color="auto"/>
              <w:left w:val="single" w:sz="4" w:space="0" w:color="auto"/>
              <w:bottom w:val="single" w:sz="4" w:space="0" w:color="auto"/>
              <w:right w:val="single" w:sz="4" w:space="0" w:color="auto"/>
            </w:tcBorders>
          </w:tcPr>
          <w:p w14:paraId="0A3357C3" w14:textId="77777777" w:rsidR="005F3037" w:rsidRPr="005F3037" w:rsidRDefault="005F3037" w:rsidP="005F3037">
            <w:pPr>
              <w:keepNext w:val="0"/>
              <w:keepLines w:val="0"/>
              <w:widowControl w:val="0"/>
              <w:autoSpaceDE w:val="0"/>
              <w:autoSpaceDN w:val="0"/>
              <w:adjustRightInd w:val="0"/>
              <w:ind w:right="28" w:firstLine="0"/>
              <w:jc w:val="center"/>
              <w:rPr>
                <w:rFonts w:eastAsia="Times New Roman"/>
                <w:szCs w:val="24"/>
                <w:lang w:val="en-US" w:eastAsia="ru-RU"/>
              </w:rPr>
            </w:pPr>
            <w:r w:rsidRPr="005F3037">
              <w:rPr>
                <w:rFonts w:eastAsia="Times New Roman"/>
                <w:szCs w:val="24"/>
                <w:lang w:val="en-US" w:eastAsia="ru-RU"/>
              </w:rPr>
              <w:t>[</w:t>
            </w:r>
            <w:r w:rsidRPr="005F3037">
              <w:rPr>
                <w:rFonts w:eastAsia="Times New Roman"/>
                <w:szCs w:val="24"/>
                <w:lang w:eastAsia="ru-RU"/>
              </w:rPr>
              <w:t>14.4.04.08-0016</w:t>
            </w:r>
            <w:r w:rsidRPr="005F3037">
              <w:rPr>
                <w:rFonts w:eastAsia="Times New Roman"/>
                <w:szCs w:val="24"/>
                <w:lang w:val="en-US" w:eastAsia="ru-RU"/>
              </w:rPr>
              <w:t>]</w:t>
            </w:r>
          </w:p>
        </w:tc>
        <w:tc>
          <w:tcPr>
            <w:tcW w:w="3827" w:type="dxa"/>
            <w:tcBorders>
              <w:top w:val="single" w:sz="4" w:space="0" w:color="auto"/>
              <w:left w:val="single" w:sz="4" w:space="0" w:color="auto"/>
              <w:bottom w:val="single" w:sz="4" w:space="0" w:color="auto"/>
              <w:right w:val="single" w:sz="4" w:space="0" w:color="auto"/>
            </w:tcBorders>
          </w:tcPr>
          <w:p w14:paraId="6EBA88A9" w14:textId="77777777" w:rsidR="005F3037" w:rsidRPr="005F3037" w:rsidRDefault="005F3037" w:rsidP="005F3037">
            <w:pPr>
              <w:keepNext w:val="0"/>
              <w:keepLines w:val="0"/>
              <w:widowControl w:val="0"/>
              <w:autoSpaceDE w:val="0"/>
              <w:autoSpaceDN w:val="0"/>
              <w:adjustRightInd w:val="0"/>
              <w:ind w:right="28" w:firstLine="0"/>
              <w:jc w:val="center"/>
              <w:rPr>
                <w:rFonts w:eastAsia="DengXian"/>
                <w:szCs w:val="24"/>
                <w:lang w:eastAsia="ru-RU"/>
              </w:rPr>
            </w:pPr>
            <w:r w:rsidRPr="005F3037">
              <w:rPr>
                <w:rFonts w:eastAsia="DengXian"/>
                <w:szCs w:val="24"/>
                <w:lang w:eastAsia="ru-RU"/>
              </w:rPr>
              <w:t>Расход - 0,15 кг/м2</w:t>
            </w:r>
          </w:p>
        </w:tc>
      </w:tr>
      <w:tr w:rsidR="005F3037" w:rsidRPr="005F3037" w14:paraId="48A9CBD5" w14:textId="77777777" w:rsidTr="00D631FA">
        <w:trPr>
          <w:trHeight w:val="281"/>
        </w:trPr>
        <w:tc>
          <w:tcPr>
            <w:tcW w:w="9933" w:type="dxa"/>
            <w:gridSpan w:val="5"/>
            <w:tcBorders>
              <w:top w:val="single" w:sz="4" w:space="0" w:color="auto"/>
              <w:left w:val="single" w:sz="4" w:space="0" w:color="auto"/>
              <w:bottom w:val="single" w:sz="4" w:space="0" w:color="auto"/>
              <w:right w:val="single" w:sz="4" w:space="0" w:color="auto"/>
            </w:tcBorders>
          </w:tcPr>
          <w:p w14:paraId="47920A81" w14:textId="77777777" w:rsidR="005F3037" w:rsidRPr="005F3037" w:rsidRDefault="005F3037" w:rsidP="005F3037">
            <w:pPr>
              <w:keepNext w:val="0"/>
              <w:keepLines w:val="0"/>
              <w:widowControl w:val="0"/>
              <w:autoSpaceDE w:val="0"/>
              <w:autoSpaceDN w:val="0"/>
              <w:adjustRightInd w:val="0"/>
              <w:ind w:right="28" w:firstLine="0"/>
              <w:jc w:val="center"/>
              <w:rPr>
                <w:rFonts w:eastAsia="DengXian"/>
                <w:b/>
                <w:szCs w:val="24"/>
                <w:lang w:eastAsia="ru-RU"/>
              </w:rPr>
            </w:pPr>
            <w:r w:rsidRPr="005F3037">
              <w:rPr>
                <w:rFonts w:eastAsia="DengXian"/>
                <w:b/>
                <w:szCs w:val="24"/>
                <w:lang w:eastAsia="ru-RU"/>
              </w:rPr>
              <w:t xml:space="preserve">Подготовка рабочего места </w:t>
            </w:r>
          </w:p>
        </w:tc>
      </w:tr>
      <w:tr w:rsidR="005F3037" w:rsidRPr="005F3037" w14:paraId="498049AD" w14:textId="77777777" w:rsidTr="00D631FA">
        <w:trPr>
          <w:trHeight w:val="281"/>
        </w:trPr>
        <w:tc>
          <w:tcPr>
            <w:tcW w:w="535" w:type="dxa"/>
            <w:tcBorders>
              <w:top w:val="single" w:sz="4" w:space="0" w:color="auto"/>
              <w:left w:val="single" w:sz="4" w:space="0" w:color="auto"/>
              <w:bottom w:val="single" w:sz="4" w:space="0" w:color="auto"/>
              <w:right w:val="single" w:sz="4" w:space="0" w:color="auto"/>
            </w:tcBorders>
          </w:tcPr>
          <w:p w14:paraId="34FD8378" w14:textId="77777777" w:rsidR="005F3037" w:rsidRPr="005F3037" w:rsidRDefault="005F3037" w:rsidP="005F3037">
            <w:pPr>
              <w:keepNext w:val="0"/>
              <w:keepLines w:val="0"/>
              <w:widowControl w:val="0"/>
              <w:autoSpaceDE w:val="0"/>
              <w:autoSpaceDN w:val="0"/>
              <w:adjustRightInd w:val="0"/>
              <w:ind w:right="28" w:firstLine="0"/>
              <w:jc w:val="center"/>
              <w:rPr>
                <w:rFonts w:eastAsia="DengXian"/>
                <w:szCs w:val="24"/>
                <w:lang w:eastAsia="ru-RU"/>
              </w:rPr>
            </w:pPr>
            <w:r w:rsidRPr="005F3037">
              <w:rPr>
                <w:rFonts w:eastAsia="DengXian"/>
                <w:szCs w:val="24"/>
                <w:lang w:eastAsia="ru-RU"/>
              </w:rPr>
              <w:t>6.</w:t>
            </w:r>
            <w:r w:rsidR="00327BC9">
              <w:rPr>
                <w:rFonts w:eastAsia="DengXian"/>
                <w:szCs w:val="24"/>
                <w:lang w:eastAsia="ru-RU"/>
              </w:rPr>
              <w:t>1</w:t>
            </w:r>
          </w:p>
        </w:tc>
        <w:tc>
          <w:tcPr>
            <w:tcW w:w="2736" w:type="dxa"/>
            <w:tcBorders>
              <w:top w:val="single" w:sz="4" w:space="0" w:color="auto"/>
              <w:left w:val="single" w:sz="4" w:space="0" w:color="auto"/>
              <w:bottom w:val="single" w:sz="4" w:space="0" w:color="auto"/>
              <w:right w:val="single" w:sz="4" w:space="0" w:color="auto"/>
            </w:tcBorders>
          </w:tcPr>
          <w:p w14:paraId="7CA96B4E" w14:textId="77777777" w:rsidR="005F3037" w:rsidRPr="005F3037" w:rsidRDefault="005F3037" w:rsidP="005F3037">
            <w:pPr>
              <w:keepNext w:val="0"/>
              <w:keepLines w:val="0"/>
              <w:widowControl w:val="0"/>
              <w:autoSpaceDE w:val="0"/>
              <w:autoSpaceDN w:val="0"/>
              <w:adjustRightInd w:val="0"/>
              <w:ind w:right="28" w:firstLine="0"/>
              <w:jc w:val="center"/>
              <w:rPr>
                <w:rFonts w:eastAsia="DengXian"/>
                <w:szCs w:val="24"/>
                <w:lang w:eastAsia="ru-RU"/>
              </w:rPr>
            </w:pPr>
            <w:r w:rsidRPr="005F3037">
              <w:rPr>
                <w:rFonts w:eastAsia="DengXian"/>
                <w:szCs w:val="24"/>
                <w:lang w:eastAsia="ru-RU"/>
              </w:rPr>
              <w:t xml:space="preserve">Подготовка рабочего пространства в помещении </w:t>
            </w:r>
          </w:p>
        </w:tc>
        <w:tc>
          <w:tcPr>
            <w:tcW w:w="850" w:type="dxa"/>
            <w:tcBorders>
              <w:top w:val="single" w:sz="4" w:space="0" w:color="auto"/>
              <w:left w:val="single" w:sz="4" w:space="0" w:color="auto"/>
              <w:bottom w:val="single" w:sz="4" w:space="0" w:color="auto"/>
              <w:right w:val="single" w:sz="4" w:space="0" w:color="auto"/>
            </w:tcBorders>
          </w:tcPr>
          <w:p w14:paraId="0A8691F1" w14:textId="77777777" w:rsidR="005F3037" w:rsidRPr="005F3037" w:rsidRDefault="005F3037" w:rsidP="005F3037">
            <w:pPr>
              <w:keepNext w:val="0"/>
              <w:keepLines w:val="0"/>
              <w:widowControl w:val="0"/>
              <w:autoSpaceDE w:val="0"/>
              <w:autoSpaceDN w:val="0"/>
              <w:adjustRightInd w:val="0"/>
              <w:ind w:right="28" w:firstLine="0"/>
              <w:jc w:val="center"/>
              <w:rPr>
                <w:rFonts w:eastAsia="Times New Roman"/>
                <w:szCs w:val="24"/>
                <w:lang w:eastAsia="ru-RU"/>
              </w:rPr>
            </w:pPr>
            <w:r w:rsidRPr="005F3037">
              <w:rPr>
                <w:rFonts w:eastAsia="Times New Roman"/>
                <w:szCs w:val="24"/>
                <w:lang w:eastAsia="ru-RU"/>
              </w:rPr>
              <w:t>1 м2</w:t>
            </w:r>
          </w:p>
        </w:tc>
        <w:tc>
          <w:tcPr>
            <w:tcW w:w="1985" w:type="dxa"/>
            <w:tcBorders>
              <w:top w:val="single" w:sz="4" w:space="0" w:color="auto"/>
              <w:left w:val="single" w:sz="4" w:space="0" w:color="auto"/>
              <w:bottom w:val="single" w:sz="4" w:space="0" w:color="auto"/>
              <w:right w:val="single" w:sz="4" w:space="0" w:color="auto"/>
            </w:tcBorders>
          </w:tcPr>
          <w:p w14:paraId="67996EBD" w14:textId="77777777" w:rsidR="005F3037" w:rsidRPr="005F3037" w:rsidRDefault="005F3037" w:rsidP="005F3037">
            <w:pPr>
              <w:keepNext w:val="0"/>
              <w:keepLines w:val="0"/>
              <w:widowControl w:val="0"/>
              <w:autoSpaceDE w:val="0"/>
              <w:autoSpaceDN w:val="0"/>
              <w:adjustRightInd w:val="0"/>
              <w:ind w:right="28" w:firstLine="0"/>
              <w:jc w:val="center"/>
              <w:rPr>
                <w:rFonts w:eastAsia="Times New Roman"/>
                <w:szCs w:val="24"/>
                <w:lang w:eastAsia="ru-RU"/>
              </w:rPr>
            </w:pPr>
          </w:p>
        </w:tc>
        <w:tc>
          <w:tcPr>
            <w:tcW w:w="3827" w:type="dxa"/>
            <w:tcBorders>
              <w:top w:val="single" w:sz="4" w:space="0" w:color="auto"/>
              <w:left w:val="single" w:sz="4" w:space="0" w:color="auto"/>
              <w:bottom w:val="single" w:sz="4" w:space="0" w:color="auto"/>
              <w:right w:val="single" w:sz="4" w:space="0" w:color="auto"/>
            </w:tcBorders>
          </w:tcPr>
          <w:p w14:paraId="043A3E9A" w14:textId="77777777" w:rsidR="005F3037" w:rsidRPr="005F3037" w:rsidRDefault="005F3037" w:rsidP="005F3037">
            <w:pPr>
              <w:keepNext w:val="0"/>
              <w:keepLines w:val="0"/>
              <w:widowControl w:val="0"/>
              <w:autoSpaceDE w:val="0"/>
              <w:autoSpaceDN w:val="0"/>
              <w:adjustRightInd w:val="0"/>
              <w:ind w:right="28" w:firstLine="0"/>
              <w:jc w:val="center"/>
              <w:rPr>
                <w:rFonts w:eastAsia="DengXian"/>
                <w:szCs w:val="24"/>
                <w:lang w:eastAsia="ru-RU"/>
              </w:rPr>
            </w:pPr>
          </w:p>
        </w:tc>
      </w:tr>
      <w:tr w:rsidR="005F3037" w:rsidRPr="005F3037" w14:paraId="1A8D6424" w14:textId="77777777" w:rsidTr="00D631FA">
        <w:trPr>
          <w:trHeight w:val="281"/>
        </w:trPr>
        <w:tc>
          <w:tcPr>
            <w:tcW w:w="9933" w:type="dxa"/>
            <w:gridSpan w:val="5"/>
            <w:tcBorders>
              <w:top w:val="single" w:sz="4" w:space="0" w:color="auto"/>
              <w:left w:val="single" w:sz="4" w:space="0" w:color="auto"/>
              <w:bottom w:val="single" w:sz="4" w:space="0" w:color="auto"/>
              <w:right w:val="single" w:sz="4" w:space="0" w:color="auto"/>
            </w:tcBorders>
          </w:tcPr>
          <w:p w14:paraId="5997405F" w14:textId="77777777" w:rsidR="005F3037" w:rsidRPr="005F3037" w:rsidRDefault="005F3037" w:rsidP="005F3037">
            <w:pPr>
              <w:keepNext w:val="0"/>
              <w:keepLines w:val="0"/>
              <w:widowControl w:val="0"/>
              <w:autoSpaceDE w:val="0"/>
              <w:autoSpaceDN w:val="0"/>
              <w:adjustRightInd w:val="0"/>
              <w:ind w:right="28" w:firstLine="0"/>
              <w:jc w:val="center"/>
              <w:rPr>
                <w:rFonts w:eastAsia="DengXian"/>
                <w:b/>
                <w:szCs w:val="24"/>
                <w:lang w:eastAsia="ru-RU"/>
              </w:rPr>
            </w:pPr>
            <w:r w:rsidRPr="005F3037">
              <w:rPr>
                <w:rFonts w:eastAsia="DengXian"/>
                <w:b/>
                <w:szCs w:val="24"/>
                <w:lang w:eastAsia="ru-RU"/>
              </w:rPr>
              <w:t xml:space="preserve">Уборка помещений после завершения работы </w:t>
            </w:r>
          </w:p>
        </w:tc>
      </w:tr>
      <w:tr w:rsidR="005F3037" w:rsidRPr="005F3037" w14:paraId="2575B375" w14:textId="77777777" w:rsidTr="00D631FA">
        <w:trPr>
          <w:trHeight w:val="281"/>
        </w:trPr>
        <w:tc>
          <w:tcPr>
            <w:tcW w:w="535" w:type="dxa"/>
            <w:tcBorders>
              <w:top w:val="single" w:sz="4" w:space="0" w:color="auto"/>
              <w:left w:val="single" w:sz="4" w:space="0" w:color="auto"/>
              <w:bottom w:val="single" w:sz="4" w:space="0" w:color="auto"/>
              <w:right w:val="single" w:sz="4" w:space="0" w:color="auto"/>
            </w:tcBorders>
          </w:tcPr>
          <w:p w14:paraId="3D477492" w14:textId="77777777" w:rsidR="005F3037" w:rsidRPr="005F3037" w:rsidRDefault="005F3037" w:rsidP="005F3037">
            <w:pPr>
              <w:keepNext w:val="0"/>
              <w:keepLines w:val="0"/>
              <w:widowControl w:val="0"/>
              <w:autoSpaceDE w:val="0"/>
              <w:autoSpaceDN w:val="0"/>
              <w:adjustRightInd w:val="0"/>
              <w:ind w:right="28" w:firstLine="0"/>
              <w:jc w:val="center"/>
              <w:rPr>
                <w:rFonts w:eastAsia="DengXian"/>
                <w:szCs w:val="24"/>
                <w:lang w:eastAsia="ru-RU"/>
              </w:rPr>
            </w:pPr>
            <w:r w:rsidRPr="005F3037">
              <w:rPr>
                <w:rFonts w:eastAsia="DengXian"/>
                <w:szCs w:val="24"/>
                <w:lang w:eastAsia="ru-RU"/>
              </w:rPr>
              <w:t>7.1</w:t>
            </w:r>
          </w:p>
        </w:tc>
        <w:tc>
          <w:tcPr>
            <w:tcW w:w="2736" w:type="dxa"/>
            <w:tcBorders>
              <w:top w:val="single" w:sz="4" w:space="0" w:color="auto"/>
              <w:left w:val="single" w:sz="4" w:space="0" w:color="auto"/>
              <w:bottom w:val="single" w:sz="4" w:space="0" w:color="auto"/>
              <w:right w:val="single" w:sz="4" w:space="0" w:color="auto"/>
            </w:tcBorders>
          </w:tcPr>
          <w:p w14:paraId="794FE76B" w14:textId="77777777" w:rsidR="005F3037" w:rsidRPr="005F3037" w:rsidRDefault="005F3037" w:rsidP="005F3037">
            <w:pPr>
              <w:keepNext w:val="0"/>
              <w:keepLines w:val="0"/>
              <w:widowControl w:val="0"/>
              <w:autoSpaceDE w:val="0"/>
              <w:autoSpaceDN w:val="0"/>
              <w:adjustRightInd w:val="0"/>
              <w:ind w:right="28" w:firstLine="0"/>
              <w:jc w:val="center"/>
              <w:rPr>
                <w:rFonts w:eastAsia="DengXian"/>
                <w:szCs w:val="24"/>
                <w:lang w:eastAsia="ru-RU"/>
              </w:rPr>
            </w:pPr>
            <w:r w:rsidRPr="005F3037">
              <w:rPr>
                <w:rFonts w:eastAsia="DengXian"/>
                <w:szCs w:val="24"/>
                <w:lang w:eastAsia="ru-RU"/>
              </w:rPr>
              <w:t>Уборка помещения после выполнения локального ремонта</w:t>
            </w:r>
          </w:p>
        </w:tc>
        <w:tc>
          <w:tcPr>
            <w:tcW w:w="850" w:type="dxa"/>
            <w:tcBorders>
              <w:top w:val="single" w:sz="4" w:space="0" w:color="auto"/>
              <w:left w:val="single" w:sz="4" w:space="0" w:color="auto"/>
              <w:bottom w:val="single" w:sz="4" w:space="0" w:color="auto"/>
              <w:right w:val="single" w:sz="4" w:space="0" w:color="auto"/>
            </w:tcBorders>
          </w:tcPr>
          <w:p w14:paraId="096DE0AC" w14:textId="77777777" w:rsidR="005F3037" w:rsidRPr="005F3037" w:rsidRDefault="005F3037" w:rsidP="005F3037">
            <w:pPr>
              <w:keepNext w:val="0"/>
              <w:keepLines w:val="0"/>
              <w:widowControl w:val="0"/>
              <w:autoSpaceDE w:val="0"/>
              <w:autoSpaceDN w:val="0"/>
              <w:adjustRightInd w:val="0"/>
              <w:ind w:right="28" w:firstLine="0"/>
              <w:jc w:val="center"/>
              <w:rPr>
                <w:rFonts w:eastAsia="Times New Roman"/>
                <w:szCs w:val="24"/>
                <w:lang w:eastAsia="ru-RU"/>
              </w:rPr>
            </w:pPr>
            <w:r w:rsidRPr="005F3037">
              <w:rPr>
                <w:rFonts w:eastAsia="Times New Roman"/>
                <w:szCs w:val="24"/>
                <w:lang w:eastAsia="ru-RU"/>
              </w:rPr>
              <w:t>1 м2</w:t>
            </w:r>
          </w:p>
        </w:tc>
        <w:tc>
          <w:tcPr>
            <w:tcW w:w="1985" w:type="dxa"/>
            <w:tcBorders>
              <w:top w:val="single" w:sz="4" w:space="0" w:color="auto"/>
              <w:left w:val="single" w:sz="4" w:space="0" w:color="auto"/>
              <w:bottom w:val="single" w:sz="4" w:space="0" w:color="auto"/>
              <w:right w:val="single" w:sz="4" w:space="0" w:color="auto"/>
            </w:tcBorders>
          </w:tcPr>
          <w:p w14:paraId="5750D012" w14:textId="77777777" w:rsidR="005F3037" w:rsidRPr="005F3037" w:rsidRDefault="005F3037" w:rsidP="005F3037">
            <w:pPr>
              <w:keepNext w:val="0"/>
              <w:keepLines w:val="0"/>
              <w:widowControl w:val="0"/>
              <w:autoSpaceDE w:val="0"/>
              <w:autoSpaceDN w:val="0"/>
              <w:adjustRightInd w:val="0"/>
              <w:ind w:right="28" w:firstLine="0"/>
              <w:jc w:val="center"/>
              <w:rPr>
                <w:rFonts w:eastAsia="Times New Roman"/>
                <w:szCs w:val="24"/>
                <w:lang w:eastAsia="ru-RU"/>
              </w:rPr>
            </w:pPr>
          </w:p>
        </w:tc>
        <w:tc>
          <w:tcPr>
            <w:tcW w:w="3827" w:type="dxa"/>
            <w:tcBorders>
              <w:top w:val="single" w:sz="4" w:space="0" w:color="auto"/>
              <w:left w:val="single" w:sz="4" w:space="0" w:color="auto"/>
              <w:bottom w:val="single" w:sz="4" w:space="0" w:color="auto"/>
              <w:right w:val="single" w:sz="4" w:space="0" w:color="auto"/>
            </w:tcBorders>
          </w:tcPr>
          <w:p w14:paraId="524B151C" w14:textId="77777777" w:rsidR="005F3037" w:rsidRPr="005F3037" w:rsidRDefault="005F3037" w:rsidP="005F3037">
            <w:pPr>
              <w:keepNext w:val="0"/>
              <w:keepLines w:val="0"/>
              <w:widowControl w:val="0"/>
              <w:autoSpaceDE w:val="0"/>
              <w:autoSpaceDN w:val="0"/>
              <w:adjustRightInd w:val="0"/>
              <w:ind w:right="28" w:firstLine="0"/>
              <w:jc w:val="center"/>
              <w:rPr>
                <w:rFonts w:eastAsia="DengXian"/>
                <w:szCs w:val="24"/>
                <w:lang w:eastAsia="ru-RU"/>
              </w:rPr>
            </w:pPr>
          </w:p>
        </w:tc>
      </w:tr>
      <w:tr w:rsidR="005F3037" w:rsidRPr="005F3037" w14:paraId="4FD92DD3" w14:textId="77777777" w:rsidTr="00D631FA">
        <w:trPr>
          <w:trHeight w:val="281"/>
        </w:trPr>
        <w:tc>
          <w:tcPr>
            <w:tcW w:w="9933" w:type="dxa"/>
            <w:gridSpan w:val="5"/>
            <w:tcBorders>
              <w:top w:val="single" w:sz="4" w:space="0" w:color="auto"/>
              <w:left w:val="single" w:sz="4" w:space="0" w:color="auto"/>
              <w:bottom w:val="single" w:sz="4" w:space="0" w:color="auto"/>
              <w:right w:val="single" w:sz="4" w:space="0" w:color="auto"/>
            </w:tcBorders>
          </w:tcPr>
          <w:p w14:paraId="2F7252A4" w14:textId="77777777" w:rsidR="005F3037" w:rsidRPr="005F3037" w:rsidRDefault="005F3037" w:rsidP="005F3037">
            <w:pPr>
              <w:keepNext w:val="0"/>
              <w:keepLines w:val="0"/>
              <w:widowControl w:val="0"/>
              <w:autoSpaceDE w:val="0"/>
              <w:autoSpaceDN w:val="0"/>
              <w:adjustRightInd w:val="0"/>
              <w:ind w:right="28" w:firstLine="0"/>
              <w:jc w:val="center"/>
              <w:rPr>
                <w:rFonts w:eastAsia="DengXian"/>
                <w:b/>
                <w:szCs w:val="24"/>
                <w:lang w:eastAsia="ru-RU"/>
              </w:rPr>
            </w:pPr>
            <w:r w:rsidRPr="005F3037">
              <w:rPr>
                <w:rFonts w:eastAsia="DengXian"/>
                <w:b/>
                <w:szCs w:val="24"/>
                <w:lang w:eastAsia="ru-RU"/>
              </w:rPr>
              <w:lastRenderedPageBreak/>
              <w:t>Обследование</w:t>
            </w:r>
            <w:r w:rsidR="00D631FA">
              <w:rPr>
                <w:rFonts w:eastAsia="DengXian"/>
                <w:b/>
                <w:szCs w:val="24"/>
                <w:lang w:eastAsia="ru-RU"/>
              </w:rPr>
              <w:t>,</w:t>
            </w:r>
            <w:r w:rsidRPr="005F3037">
              <w:rPr>
                <w:rFonts w:eastAsia="DengXian"/>
                <w:b/>
                <w:szCs w:val="24"/>
                <w:lang w:eastAsia="ru-RU"/>
              </w:rPr>
              <w:t xml:space="preserve"> </w:t>
            </w:r>
            <w:r w:rsidR="00D631FA" w:rsidRPr="00D631FA">
              <w:rPr>
                <w:rFonts w:eastAsia="DengXian"/>
                <w:b/>
                <w:szCs w:val="24"/>
                <w:lang w:eastAsia="ru-RU"/>
              </w:rPr>
              <w:t xml:space="preserve">составление объемов работ  </w:t>
            </w:r>
          </w:p>
        </w:tc>
      </w:tr>
      <w:tr w:rsidR="005F3037" w:rsidRPr="005F3037" w14:paraId="79474DEC" w14:textId="77777777" w:rsidTr="00D631FA">
        <w:trPr>
          <w:trHeight w:val="281"/>
        </w:trPr>
        <w:tc>
          <w:tcPr>
            <w:tcW w:w="535" w:type="dxa"/>
            <w:tcBorders>
              <w:top w:val="single" w:sz="4" w:space="0" w:color="auto"/>
              <w:left w:val="single" w:sz="4" w:space="0" w:color="auto"/>
              <w:bottom w:val="single" w:sz="4" w:space="0" w:color="auto"/>
              <w:right w:val="single" w:sz="4" w:space="0" w:color="auto"/>
            </w:tcBorders>
          </w:tcPr>
          <w:p w14:paraId="59BFE618" w14:textId="77777777" w:rsidR="005F3037" w:rsidRPr="005F3037" w:rsidRDefault="005F3037" w:rsidP="005F3037">
            <w:pPr>
              <w:keepNext w:val="0"/>
              <w:keepLines w:val="0"/>
              <w:widowControl w:val="0"/>
              <w:autoSpaceDE w:val="0"/>
              <w:autoSpaceDN w:val="0"/>
              <w:adjustRightInd w:val="0"/>
              <w:ind w:right="28" w:firstLine="0"/>
              <w:jc w:val="center"/>
              <w:rPr>
                <w:rFonts w:eastAsia="DengXian"/>
                <w:szCs w:val="24"/>
                <w:lang w:eastAsia="ru-RU"/>
              </w:rPr>
            </w:pPr>
            <w:r w:rsidRPr="005F3037">
              <w:rPr>
                <w:rFonts w:eastAsia="DengXian"/>
                <w:szCs w:val="24"/>
                <w:lang w:eastAsia="ru-RU"/>
              </w:rPr>
              <w:t>8.1</w:t>
            </w:r>
          </w:p>
        </w:tc>
        <w:tc>
          <w:tcPr>
            <w:tcW w:w="2736" w:type="dxa"/>
            <w:tcBorders>
              <w:top w:val="single" w:sz="4" w:space="0" w:color="auto"/>
              <w:left w:val="single" w:sz="4" w:space="0" w:color="auto"/>
              <w:bottom w:val="single" w:sz="4" w:space="0" w:color="auto"/>
              <w:right w:val="single" w:sz="4" w:space="0" w:color="auto"/>
            </w:tcBorders>
          </w:tcPr>
          <w:p w14:paraId="31EB1CE2" w14:textId="77777777" w:rsidR="005F3037" w:rsidRPr="005F3037" w:rsidRDefault="005F3037" w:rsidP="00D631FA">
            <w:pPr>
              <w:keepNext w:val="0"/>
              <w:keepLines w:val="0"/>
              <w:widowControl w:val="0"/>
              <w:autoSpaceDE w:val="0"/>
              <w:autoSpaceDN w:val="0"/>
              <w:adjustRightInd w:val="0"/>
              <w:ind w:right="28" w:firstLine="0"/>
              <w:jc w:val="center"/>
              <w:rPr>
                <w:rFonts w:eastAsia="DengXian"/>
                <w:szCs w:val="24"/>
                <w:lang w:eastAsia="ru-RU"/>
              </w:rPr>
            </w:pPr>
            <w:r w:rsidRPr="005F3037">
              <w:rPr>
                <w:rFonts w:eastAsia="DengXian"/>
                <w:szCs w:val="24"/>
                <w:lang w:eastAsia="ru-RU"/>
              </w:rPr>
              <w:t>Выезд замерщика на объект</w:t>
            </w:r>
            <w:r w:rsidR="00D631FA">
              <w:rPr>
                <w:rFonts w:eastAsia="DengXian"/>
                <w:szCs w:val="24"/>
                <w:lang w:eastAsia="ru-RU"/>
              </w:rPr>
              <w:t xml:space="preserve"> и</w:t>
            </w:r>
            <w:r w:rsidR="00D631FA" w:rsidRPr="005F3037">
              <w:rPr>
                <w:rFonts w:eastAsia="DengXian"/>
                <w:szCs w:val="24"/>
                <w:lang w:eastAsia="ru-RU"/>
              </w:rPr>
              <w:t xml:space="preserve"> </w:t>
            </w:r>
            <w:r w:rsidR="00D631FA">
              <w:rPr>
                <w:rFonts w:eastAsia="DengXian"/>
                <w:szCs w:val="24"/>
                <w:lang w:eastAsia="ru-RU"/>
              </w:rPr>
              <w:t>п</w:t>
            </w:r>
            <w:r w:rsidR="00D631FA" w:rsidRPr="005F3037">
              <w:rPr>
                <w:rFonts w:eastAsia="DengXian"/>
                <w:szCs w:val="24"/>
                <w:lang w:eastAsia="ru-RU"/>
              </w:rPr>
              <w:t xml:space="preserve">роведение обследования, составление объемов работ  </w:t>
            </w:r>
          </w:p>
        </w:tc>
        <w:tc>
          <w:tcPr>
            <w:tcW w:w="850" w:type="dxa"/>
            <w:tcBorders>
              <w:top w:val="single" w:sz="4" w:space="0" w:color="auto"/>
              <w:left w:val="single" w:sz="4" w:space="0" w:color="auto"/>
              <w:bottom w:val="single" w:sz="4" w:space="0" w:color="auto"/>
              <w:right w:val="single" w:sz="4" w:space="0" w:color="auto"/>
            </w:tcBorders>
          </w:tcPr>
          <w:p w14:paraId="23BFCEBD" w14:textId="77777777" w:rsidR="005F3037" w:rsidRPr="005F3037" w:rsidRDefault="00D631FA" w:rsidP="005F3037">
            <w:pPr>
              <w:keepNext w:val="0"/>
              <w:keepLines w:val="0"/>
              <w:widowControl w:val="0"/>
              <w:autoSpaceDE w:val="0"/>
              <w:autoSpaceDN w:val="0"/>
              <w:adjustRightInd w:val="0"/>
              <w:ind w:right="28" w:firstLine="0"/>
              <w:jc w:val="center"/>
              <w:rPr>
                <w:rFonts w:eastAsia="Times New Roman"/>
                <w:szCs w:val="24"/>
                <w:lang w:eastAsia="ru-RU"/>
              </w:rPr>
            </w:pPr>
            <w:r>
              <w:rPr>
                <w:rFonts w:eastAsia="Times New Roman"/>
                <w:szCs w:val="24"/>
                <w:lang w:eastAsia="ru-RU"/>
              </w:rPr>
              <w:t>у.е.</w:t>
            </w:r>
          </w:p>
        </w:tc>
        <w:tc>
          <w:tcPr>
            <w:tcW w:w="1985" w:type="dxa"/>
            <w:tcBorders>
              <w:top w:val="single" w:sz="4" w:space="0" w:color="auto"/>
              <w:left w:val="single" w:sz="4" w:space="0" w:color="auto"/>
              <w:bottom w:val="single" w:sz="4" w:space="0" w:color="auto"/>
              <w:right w:val="single" w:sz="4" w:space="0" w:color="auto"/>
            </w:tcBorders>
          </w:tcPr>
          <w:p w14:paraId="106AEAD3" w14:textId="77777777" w:rsidR="005F3037" w:rsidRPr="005F3037" w:rsidRDefault="005F3037" w:rsidP="005F3037">
            <w:pPr>
              <w:keepNext w:val="0"/>
              <w:keepLines w:val="0"/>
              <w:widowControl w:val="0"/>
              <w:autoSpaceDE w:val="0"/>
              <w:autoSpaceDN w:val="0"/>
              <w:adjustRightInd w:val="0"/>
              <w:ind w:right="28" w:firstLine="0"/>
              <w:jc w:val="center"/>
              <w:rPr>
                <w:rFonts w:eastAsia="Times New Roman"/>
                <w:szCs w:val="24"/>
                <w:lang w:eastAsia="ru-RU"/>
              </w:rPr>
            </w:pPr>
          </w:p>
        </w:tc>
        <w:tc>
          <w:tcPr>
            <w:tcW w:w="3827" w:type="dxa"/>
            <w:tcBorders>
              <w:top w:val="single" w:sz="4" w:space="0" w:color="auto"/>
              <w:left w:val="single" w:sz="4" w:space="0" w:color="auto"/>
              <w:bottom w:val="single" w:sz="4" w:space="0" w:color="auto"/>
              <w:right w:val="single" w:sz="4" w:space="0" w:color="auto"/>
            </w:tcBorders>
          </w:tcPr>
          <w:p w14:paraId="70BF6309" w14:textId="77777777" w:rsidR="005F3037" w:rsidRPr="005F3037" w:rsidRDefault="005F3037" w:rsidP="005F3037">
            <w:pPr>
              <w:keepNext w:val="0"/>
              <w:keepLines w:val="0"/>
              <w:widowControl w:val="0"/>
              <w:autoSpaceDE w:val="0"/>
              <w:autoSpaceDN w:val="0"/>
              <w:adjustRightInd w:val="0"/>
              <w:ind w:right="28" w:firstLine="0"/>
              <w:jc w:val="center"/>
              <w:rPr>
                <w:rFonts w:eastAsia="DengXian"/>
                <w:szCs w:val="24"/>
                <w:lang w:eastAsia="ru-RU"/>
              </w:rPr>
            </w:pPr>
          </w:p>
        </w:tc>
      </w:tr>
    </w:tbl>
    <w:p w14:paraId="3F85481A" w14:textId="77777777" w:rsidR="005F3037" w:rsidRPr="00A930F8" w:rsidRDefault="005F3037" w:rsidP="00A96A0F">
      <w:pPr>
        <w:ind w:right="-2" w:firstLine="0"/>
        <w:rPr>
          <w:b/>
          <w:sz w:val="26"/>
          <w:szCs w:val="26"/>
          <w:u w:val="single"/>
        </w:rPr>
      </w:pPr>
    </w:p>
    <w:p w14:paraId="772BE08A" w14:textId="77777777" w:rsidR="003A4CC4" w:rsidRDefault="00D91639" w:rsidP="00C67FF5">
      <w:pPr>
        <w:ind w:right="-2"/>
        <w:jc w:val="both"/>
        <w:rPr>
          <w:sz w:val="26"/>
          <w:szCs w:val="26"/>
        </w:rPr>
      </w:pPr>
      <w:bookmarkStart w:id="6" w:name="_Hlk212126175"/>
      <w:r w:rsidRPr="00D91639">
        <w:rPr>
          <w:sz w:val="26"/>
          <w:szCs w:val="26"/>
        </w:rPr>
        <w:t>Условия производства работ - производство ремонтно-строительных и других работ в существующих зданиях и сооружениях в стесненных условиях: с наличием в зоне производства работ загромождающих предметов, без остановки рабочего процесса</w:t>
      </w:r>
      <w:r>
        <w:rPr>
          <w:sz w:val="26"/>
          <w:szCs w:val="26"/>
        </w:rPr>
        <w:t>.</w:t>
      </w:r>
    </w:p>
    <w:p w14:paraId="6951F8D4" w14:textId="77777777" w:rsidR="00F564B3" w:rsidRDefault="00F564B3" w:rsidP="00C67FF5">
      <w:pPr>
        <w:ind w:right="-2"/>
        <w:jc w:val="both"/>
        <w:rPr>
          <w:sz w:val="26"/>
          <w:szCs w:val="26"/>
        </w:rPr>
      </w:pPr>
      <w:r w:rsidRPr="00A930F8">
        <w:rPr>
          <w:sz w:val="26"/>
          <w:szCs w:val="26"/>
        </w:rPr>
        <w:t xml:space="preserve">До начала работ Подрядчик организовывает выезд </w:t>
      </w:r>
      <w:r w:rsidR="00A768AE">
        <w:rPr>
          <w:sz w:val="26"/>
          <w:szCs w:val="26"/>
        </w:rPr>
        <w:t xml:space="preserve">ответственного </w:t>
      </w:r>
      <w:r w:rsidR="00446AE6">
        <w:rPr>
          <w:sz w:val="26"/>
          <w:szCs w:val="26"/>
        </w:rPr>
        <w:t xml:space="preserve">представителя </w:t>
      </w:r>
      <w:r w:rsidR="00446AE6" w:rsidRPr="00A930F8">
        <w:rPr>
          <w:sz w:val="26"/>
          <w:szCs w:val="26"/>
        </w:rPr>
        <w:t>для</w:t>
      </w:r>
      <w:r w:rsidR="00A768AE">
        <w:rPr>
          <w:sz w:val="26"/>
          <w:szCs w:val="26"/>
        </w:rPr>
        <w:t xml:space="preserve"> определения цвета краски и проверки объёмов</w:t>
      </w:r>
      <w:bookmarkEnd w:id="6"/>
      <w:r w:rsidRPr="00A930F8">
        <w:rPr>
          <w:sz w:val="26"/>
          <w:szCs w:val="26"/>
        </w:rPr>
        <w:t>.</w:t>
      </w:r>
    </w:p>
    <w:p w14:paraId="08C3D009" w14:textId="77777777" w:rsidR="00D631FA" w:rsidRDefault="00D631FA" w:rsidP="00C67FF5">
      <w:pPr>
        <w:ind w:right="-2"/>
        <w:jc w:val="both"/>
        <w:rPr>
          <w:sz w:val="26"/>
          <w:szCs w:val="26"/>
        </w:rPr>
      </w:pPr>
      <w:r w:rsidRPr="00D631FA">
        <w:rPr>
          <w:sz w:val="26"/>
          <w:szCs w:val="26"/>
        </w:rPr>
        <w:t>П</w:t>
      </w:r>
      <w:r>
        <w:rPr>
          <w:sz w:val="26"/>
          <w:szCs w:val="26"/>
        </w:rPr>
        <w:t>ункты</w:t>
      </w:r>
      <w:r w:rsidRPr="00D631FA">
        <w:rPr>
          <w:sz w:val="26"/>
          <w:szCs w:val="26"/>
        </w:rPr>
        <w:t xml:space="preserve"> 6.1, 7.1. - предполага</w:t>
      </w:r>
      <w:r>
        <w:rPr>
          <w:sz w:val="26"/>
          <w:szCs w:val="26"/>
        </w:rPr>
        <w:t>ю</w:t>
      </w:r>
      <w:r w:rsidRPr="00D631FA">
        <w:rPr>
          <w:sz w:val="26"/>
          <w:szCs w:val="26"/>
        </w:rPr>
        <w:t>т частичный вынос/внос мебели из помещения, если в зоне проведения работ находится мебель</w:t>
      </w:r>
      <w:r>
        <w:rPr>
          <w:sz w:val="26"/>
          <w:szCs w:val="26"/>
        </w:rPr>
        <w:t>.</w:t>
      </w:r>
    </w:p>
    <w:p w14:paraId="5B1095C7" w14:textId="77777777" w:rsidR="00377C28" w:rsidRDefault="00377C28" w:rsidP="00C67FF5">
      <w:pPr>
        <w:ind w:right="-2"/>
        <w:jc w:val="both"/>
        <w:rPr>
          <w:sz w:val="26"/>
          <w:szCs w:val="26"/>
        </w:rPr>
      </w:pPr>
    </w:p>
    <w:p w14:paraId="264EC916" w14:textId="77777777" w:rsidR="00CD1748" w:rsidRDefault="00CD1748" w:rsidP="00CD1748">
      <w:pPr>
        <w:keepNext w:val="0"/>
        <w:keepLines w:val="0"/>
        <w:numPr>
          <w:ilvl w:val="1"/>
          <w:numId w:val="8"/>
        </w:numPr>
        <w:tabs>
          <w:tab w:val="left" w:pos="0"/>
          <w:tab w:val="left" w:pos="567"/>
          <w:tab w:val="left" w:pos="1276"/>
        </w:tabs>
        <w:autoSpaceDE w:val="0"/>
        <w:autoSpaceDN w:val="0"/>
        <w:adjustRightInd w:val="0"/>
        <w:spacing w:line="233" w:lineRule="auto"/>
        <w:ind w:left="0" w:right="-144" w:firstLine="709"/>
        <w:outlineLvl w:val="1"/>
        <w:rPr>
          <w:rFonts w:eastAsia="Times New Roman"/>
          <w:bCs/>
          <w:sz w:val="26"/>
          <w:szCs w:val="26"/>
          <w:lang w:eastAsia="ru-RU"/>
        </w:rPr>
      </w:pPr>
      <w:r>
        <w:rPr>
          <w:rFonts w:eastAsia="Times New Roman"/>
          <w:bCs/>
          <w:sz w:val="26"/>
          <w:szCs w:val="26"/>
          <w:lang w:eastAsia="ru-RU"/>
        </w:rPr>
        <w:t>Ведомость объемов работ:</w:t>
      </w:r>
    </w:p>
    <w:p w14:paraId="37852A02" w14:textId="77777777" w:rsidR="00316CCC" w:rsidRPr="00101B4D" w:rsidRDefault="00C609F7" w:rsidP="00C609F7">
      <w:pPr>
        <w:keepNext w:val="0"/>
        <w:keepLines w:val="0"/>
        <w:tabs>
          <w:tab w:val="left" w:pos="0"/>
          <w:tab w:val="left" w:pos="567"/>
          <w:tab w:val="left" w:pos="1276"/>
        </w:tabs>
        <w:autoSpaceDE w:val="0"/>
        <w:autoSpaceDN w:val="0"/>
        <w:adjustRightInd w:val="0"/>
        <w:spacing w:line="233" w:lineRule="auto"/>
        <w:ind w:right="-144" w:firstLine="0"/>
        <w:jc w:val="center"/>
        <w:outlineLvl w:val="1"/>
        <w:rPr>
          <w:rFonts w:eastAsia="Times New Roman"/>
          <w:b/>
          <w:bCs/>
          <w:sz w:val="26"/>
          <w:szCs w:val="26"/>
          <w:lang w:eastAsia="ru-RU"/>
        </w:rPr>
      </w:pPr>
      <w:r w:rsidRPr="00101B4D">
        <w:rPr>
          <w:rFonts w:eastAsia="Times New Roman"/>
          <w:b/>
          <w:bCs/>
          <w:sz w:val="26"/>
          <w:szCs w:val="26"/>
          <w:lang w:eastAsia="ru-RU"/>
        </w:rPr>
        <w:t>Таблица предполагаемых максимальных объемов</w:t>
      </w:r>
      <w:r w:rsidR="00101B4D" w:rsidRPr="00101B4D">
        <w:rPr>
          <w:rFonts w:eastAsia="Times New Roman"/>
          <w:b/>
          <w:bCs/>
          <w:sz w:val="26"/>
          <w:szCs w:val="26"/>
          <w:lang w:eastAsia="ru-RU"/>
        </w:rPr>
        <w:t xml:space="preserve"> работ</w:t>
      </w:r>
    </w:p>
    <w:p w14:paraId="0AA9607A" w14:textId="77777777" w:rsidR="00101B4D" w:rsidRDefault="00101B4D" w:rsidP="00C609F7">
      <w:pPr>
        <w:keepNext w:val="0"/>
        <w:keepLines w:val="0"/>
        <w:tabs>
          <w:tab w:val="left" w:pos="0"/>
          <w:tab w:val="left" w:pos="567"/>
          <w:tab w:val="left" w:pos="1276"/>
        </w:tabs>
        <w:autoSpaceDE w:val="0"/>
        <w:autoSpaceDN w:val="0"/>
        <w:adjustRightInd w:val="0"/>
        <w:spacing w:line="233" w:lineRule="auto"/>
        <w:ind w:right="-144" w:firstLine="0"/>
        <w:jc w:val="center"/>
        <w:outlineLvl w:val="1"/>
        <w:rPr>
          <w:rFonts w:eastAsia="Times New Roman"/>
          <w:bCs/>
          <w:sz w:val="26"/>
          <w:szCs w:val="26"/>
          <w:lang w:eastAsia="ru-RU"/>
        </w:rPr>
      </w:pPr>
    </w:p>
    <w:tbl>
      <w:tblPr>
        <w:tblW w:w="9082" w:type="dxa"/>
        <w:tblLayout w:type="fixed"/>
        <w:tblCellMar>
          <w:left w:w="0" w:type="dxa"/>
          <w:right w:w="0" w:type="dxa"/>
        </w:tblCellMar>
        <w:tblLook w:val="04A0" w:firstRow="1" w:lastRow="0" w:firstColumn="1" w:lastColumn="0" w:noHBand="0" w:noVBand="1"/>
      </w:tblPr>
      <w:tblGrid>
        <w:gridCol w:w="535"/>
        <w:gridCol w:w="3870"/>
        <w:gridCol w:w="850"/>
        <w:gridCol w:w="3827"/>
      </w:tblGrid>
      <w:tr w:rsidR="00377C28" w:rsidRPr="005F3037" w14:paraId="7D66056B" w14:textId="77777777" w:rsidTr="00377C28">
        <w:trPr>
          <w:trHeight w:val="758"/>
          <w:tblHeader/>
        </w:trPr>
        <w:tc>
          <w:tcPr>
            <w:tcW w:w="535" w:type="dxa"/>
            <w:tcBorders>
              <w:top w:val="single" w:sz="8" w:space="0" w:color="auto"/>
              <w:left w:val="single" w:sz="8" w:space="0" w:color="auto"/>
              <w:bottom w:val="single" w:sz="8" w:space="0" w:color="auto"/>
              <w:right w:val="single" w:sz="8" w:space="0" w:color="auto"/>
            </w:tcBorders>
          </w:tcPr>
          <w:p w14:paraId="1EE6E251" w14:textId="77777777" w:rsidR="00377C28" w:rsidRPr="005F3037" w:rsidRDefault="00377C28" w:rsidP="00E51B0F">
            <w:pPr>
              <w:keepNext w:val="0"/>
              <w:keepLines w:val="0"/>
              <w:widowControl w:val="0"/>
              <w:autoSpaceDE w:val="0"/>
              <w:autoSpaceDN w:val="0"/>
              <w:adjustRightInd w:val="0"/>
              <w:ind w:right="28" w:firstLine="0"/>
              <w:jc w:val="center"/>
              <w:rPr>
                <w:rFonts w:eastAsia="DengXian"/>
                <w:szCs w:val="24"/>
                <w:lang w:eastAsia="ru-RU"/>
              </w:rPr>
            </w:pPr>
            <w:r w:rsidRPr="005F3037">
              <w:rPr>
                <w:rFonts w:eastAsia="DengXian"/>
                <w:szCs w:val="24"/>
                <w:lang w:eastAsia="ru-RU"/>
              </w:rPr>
              <w:t>№ п/п</w:t>
            </w:r>
          </w:p>
        </w:tc>
        <w:tc>
          <w:tcPr>
            <w:tcW w:w="3870" w:type="dxa"/>
            <w:tcBorders>
              <w:top w:val="single" w:sz="8" w:space="0" w:color="auto"/>
              <w:left w:val="single" w:sz="8" w:space="0" w:color="auto"/>
              <w:bottom w:val="single" w:sz="8" w:space="0" w:color="auto"/>
              <w:right w:val="single" w:sz="8" w:space="0" w:color="auto"/>
            </w:tcBorders>
          </w:tcPr>
          <w:p w14:paraId="1A850788" w14:textId="77777777" w:rsidR="00377C28" w:rsidRPr="005F3037" w:rsidRDefault="00377C28" w:rsidP="00E51B0F">
            <w:pPr>
              <w:keepNext w:val="0"/>
              <w:keepLines w:val="0"/>
              <w:widowControl w:val="0"/>
              <w:autoSpaceDE w:val="0"/>
              <w:autoSpaceDN w:val="0"/>
              <w:adjustRightInd w:val="0"/>
              <w:ind w:right="28" w:firstLine="0"/>
              <w:jc w:val="center"/>
              <w:rPr>
                <w:rFonts w:eastAsia="DengXian"/>
                <w:szCs w:val="24"/>
                <w:lang w:eastAsia="ru-RU"/>
              </w:rPr>
            </w:pPr>
            <w:r w:rsidRPr="005F3037">
              <w:rPr>
                <w:rFonts w:eastAsia="DengXian"/>
                <w:szCs w:val="24"/>
                <w:lang w:eastAsia="ru-RU"/>
              </w:rPr>
              <w:t>Наименование работ</w:t>
            </w:r>
          </w:p>
        </w:tc>
        <w:tc>
          <w:tcPr>
            <w:tcW w:w="850" w:type="dxa"/>
            <w:tcBorders>
              <w:top w:val="single" w:sz="8" w:space="0" w:color="auto"/>
              <w:left w:val="single" w:sz="8" w:space="0" w:color="auto"/>
              <w:bottom w:val="single" w:sz="8" w:space="0" w:color="auto"/>
              <w:right w:val="single" w:sz="8" w:space="0" w:color="auto"/>
            </w:tcBorders>
          </w:tcPr>
          <w:p w14:paraId="7C7EB888" w14:textId="77777777" w:rsidR="00377C28" w:rsidRPr="005F3037" w:rsidRDefault="00377C28" w:rsidP="00E51B0F">
            <w:pPr>
              <w:keepNext w:val="0"/>
              <w:keepLines w:val="0"/>
              <w:widowControl w:val="0"/>
              <w:autoSpaceDE w:val="0"/>
              <w:autoSpaceDN w:val="0"/>
              <w:adjustRightInd w:val="0"/>
              <w:ind w:right="28" w:firstLine="0"/>
              <w:jc w:val="center"/>
              <w:rPr>
                <w:rFonts w:eastAsia="DengXian"/>
                <w:szCs w:val="24"/>
                <w:lang w:eastAsia="ru-RU"/>
              </w:rPr>
            </w:pPr>
            <w:r w:rsidRPr="005F3037">
              <w:rPr>
                <w:rFonts w:eastAsia="DengXian"/>
                <w:szCs w:val="24"/>
                <w:lang w:eastAsia="ru-RU"/>
              </w:rPr>
              <w:t>Ед. изм.</w:t>
            </w:r>
          </w:p>
        </w:tc>
        <w:tc>
          <w:tcPr>
            <w:tcW w:w="3827" w:type="dxa"/>
            <w:tcBorders>
              <w:top w:val="single" w:sz="8" w:space="0" w:color="auto"/>
              <w:left w:val="single" w:sz="8" w:space="0" w:color="auto"/>
              <w:bottom w:val="single" w:sz="8" w:space="0" w:color="auto"/>
              <w:right w:val="single" w:sz="8" w:space="0" w:color="auto"/>
            </w:tcBorders>
          </w:tcPr>
          <w:p w14:paraId="247A283A" w14:textId="77777777" w:rsidR="00377C28" w:rsidRPr="005F3037" w:rsidRDefault="00377C28" w:rsidP="00E51B0F">
            <w:pPr>
              <w:keepNext w:val="0"/>
              <w:keepLines w:val="0"/>
              <w:widowControl w:val="0"/>
              <w:autoSpaceDE w:val="0"/>
              <w:autoSpaceDN w:val="0"/>
              <w:adjustRightInd w:val="0"/>
              <w:ind w:right="28" w:firstLine="0"/>
              <w:jc w:val="center"/>
              <w:rPr>
                <w:rFonts w:eastAsia="DengXian"/>
                <w:szCs w:val="24"/>
                <w:lang w:eastAsia="ru-RU"/>
              </w:rPr>
            </w:pPr>
            <w:r>
              <w:rPr>
                <w:rFonts w:eastAsia="DengXian"/>
                <w:szCs w:val="24"/>
                <w:lang w:eastAsia="ru-RU"/>
              </w:rPr>
              <w:t>Объем ремонтных работ</w:t>
            </w:r>
          </w:p>
        </w:tc>
      </w:tr>
      <w:tr w:rsidR="00377C28" w:rsidRPr="005F3037" w14:paraId="0CCE27F6" w14:textId="77777777" w:rsidTr="00377C28">
        <w:trPr>
          <w:trHeight w:val="281"/>
          <w:tblHeader/>
        </w:trPr>
        <w:tc>
          <w:tcPr>
            <w:tcW w:w="535" w:type="dxa"/>
            <w:tcBorders>
              <w:top w:val="single" w:sz="4" w:space="0" w:color="auto"/>
              <w:left w:val="single" w:sz="4" w:space="0" w:color="auto"/>
              <w:bottom w:val="single" w:sz="4" w:space="0" w:color="auto"/>
              <w:right w:val="single" w:sz="4" w:space="0" w:color="auto"/>
            </w:tcBorders>
          </w:tcPr>
          <w:p w14:paraId="4DEADD98" w14:textId="77777777" w:rsidR="00377C28" w:rsidRPr="005F3037" w:rsidRDefault="00377C28" w:rsidP="00E51B0F">
            <w:pPr>
              <w:keepNext w:val="0"/>
              <w:keepLines w:val="0"/>
              <w:widowControl w:val="0"/>
              <w:autoSpaceDE w:val="0"/>
              <w:autoSpaceDN w:val="0"/>
              <w:adjustRightInd w:val="0"/>
              <w:ind w:right="28" w:firstLine="0"/>
              <w:jc w:val="center"/>
              <w:rPr>
                <w:rFonts w:eastAsia="DengXian"/>
                <w:szCs w:val="24"/>
                <w:lang w:eastAsia="ru-RU"/>
              </w:rPr>
            </w:pPr>
            <w:r w:rsidRPr="005F3037">
              <w:rPr>
                <w:rFonts w:eastAsia="DengXian"/>
                <w:szCs w:val="24"/>
                <w:lang w:eastAsia="ru-RU"/>
              </w:rPr>
              <w:t>1</w:t>
            </w:r>
          </w:p>
        </w:tc>
        <w:tc>
          <w:tcPr>
            <w:tcW w:w="3870" w:type="dxa"/>
            <w:tcBorders>
              <w:top w:val="single" w:sz="4" w:space="0" w:color="auto"/>
              <w:left w:val="single" w:sz="4" w:space="0" w:color="auto"/>
              <w:bottom w:val="single" w:sz="4" w:space="0" w:color="auto"/>
              <w:right w:val="single" w:sz="4" w:space="0" w:color="auto"/>
            </w:tcBorders>
          </w:tcPr>
          <w:p w14:paraId="4643F6A5" w14:textId="77777777" w:rsidR="00377C28" w:rsidRPr="005F3037" w:rsidRDefault="00377C28" w:rsidP="00E51B0F">
            <w:pPr>
              <w:keepNext w:val="0"/>
              <w:keepLines w:val="0"/>
              <w:widowControl w:val="0"/>
              <w:autoSpaceDE w:val="0"/>
              <w:autoSpaceDN w:val="0"/>
              <w:adjustRightInd w:val="0"/>
              <w:ind w:right="28" w:firstLine="0"/>
              <w:jc w:val="center"/>
              <w:rPr>
                <w:rFonts w:eastAsia="DengXian"/>
                <w:szCs w:val="24"/>
                <w:lang w:eastAsia="ru-RU"/>
              </w:rPr>
            </w:pPr>
            <w:r w:rsidRPr="005F3037">
              <w:rPr>
                <w:rFonts w:eastAsia="DengXian"/>
                <w:szCs w:val="24"/>
                <w:lang w:eastAsia="ru-RU"/>
              </w:rPr>
              <w:t>2</w:t>
            </w:r>
          </w:p>
        </w:tc>
        <w:tc>
          <w:tcPr>
            <w:tcW w:w="850" w:type="dxa"/>
            <w:tcBorders>
              <w:top w:val="single" w:sz="4" w:space="0" w:color="auto"/>
              <w:left w:val="single" w:sz="4" w:space="0" w:color="auto"/>
              <w:bottom w:val="single" w:sz="4" w:space="0" w:color="auto"/>
              <w:right w:val="single" w:sz="4" w:space="0" w:color="auto"/>
            </w:tcBorders>
          </w:tcPr>
          <w:p w14:paraId="3859FD65" w14:textId="77777777" w:rsidR="00377C28" w:rsidRPr="005F3037" w:rsidRDefault="00377C28" w:rsidP="00E51B0F">
            <w:pPr>
              <w:keepNext w:val="0"/>
              <w:keepLines w:val="0"/>
              <w:widowControl w:val="0"/>
              <w:autoSpaceDE w:val="0"/>
              <w:autoSpaceDN w:val="0"/>
              <w:adjustRightInd w:val="0"/>
              <w:ind w:right="28" w:firstLine="0"/>
              <w:jc w:val="center"/>
              <w:rPr>
                <w:rFonts w:eastAsia="DengXian"/>
                <w:szCs w:val="24"/>
                <w:lang w:eastAsia="ru-RU"/>
              </w:rPr>
            </w:pPr>
            <w:r w:rsidRPr="005F3037">
              <w:rPr>
                <w:rFonts w:eastAsia="DengXian"/>
                <w:szCs w:val="24"/>
                <w:lang w:eastAsia="ru-RU"/>
              </w:rPr>
              <w:t>3</w:t>
            </w:r>
          </w:p>
        </w:tc>
        <w:tc>
          <w:tcPr>
            <w:tcW w:w="3827" w:type="dxa"/>
            <w:tcBorders>
              <w:top w:val="single" w:sz="4" w:space="0" w:color="auto"/>
              <w:left w:val="single" w:sz="4" w:space="0" w:color="auto"/>
              <w:bottom w:val="single" w:sz="4" w:space="0" w:color="auto"/>
              <w:right w:val="single" w:sz="4" w:space="0" w:color="auto"/>
            </w:tcBorders>
          </w:tcPr>
          <w:p w14:paraId="6F5AE348" w14:textId="77777777" w:rsidR="00377C28" w:rsidRPr="005F3037" w:rsidRDefault="00377C28" w:rsidP="00E51B0F">
            <w:pPr>
              <w:keepNext w:val="0"/>
              <w:keepLines w:val="0"/>
              <w:widowControl w:val="0"/>
              <w:autoSpaceDE w:val="0"/>
              <w:autoSpaceDN w:val="0"/>
              <w:adjustRightInd w:val="0"/>
              <w:ind w:right="28" w:firstLine="0"/>
              <w:jc w:val="center"/>
              <w:rPr>
                <w:rFonts w:eastAsia="DengXian"/>
                <w:szCs w:val="24"/>
                <w:lang w:eastAsia="ru-RU"/>
              </w:rPr>
            </w:pPr>
            <w:r>
              <w:rPr>
                <w:rFonts w:eastAsia="DengXian"/>
                <w:szCs w:val="24"/>
                <w:lang w:eastAsia="ru-RU"/>
              </w:rPr>
              <w:t>4</w:t>
            </w:r>
          </w:p>
        </w:tc>
      </w:tr>
      <w:tr w:rsidR="00377C28" w:rsidRPr="005F3037" w14:paraId="196B6DE5" w14:textId="77777777" w:rsidTr="00377C28">
        <w:trPr>
          <w:trHeight w:val="281"/>
        </w:trPr>
        <w:tc>
          <w:tcPr>
            <w:tcW w:w="535" w:type="dxa"/>
            <w:tcBorders>
              <w:top w:val="single" w:sz="4" w:space="0" w:color="auto"/>
              <w:left w:val="single" w:sz="4" w:space="0" w:color="auto"/>
              <w:bottom w:val="single" w:sz="4" w:space="0" w:color="auto"/>
              <w:right w:val="single" w:sz="4" w:space="0" w:color="auto"/>
            </w:tcBorders>
            <w:vAlign w:val="center"/>
          </w:tcPr>
          <w:p w14:paraId="5BDFC3EF" w14:textId="77777777" w:rsidR="00377C28" w:rsidRPr="005F3037" w:rsidRDefault="00377C28" w:rsidP="00E51B0F">
            <w:pPr>
              <w:keepNext w:val="0"/>
              <w:keepLines w:val="0"/>
              <w:widowControl w:val="0"/>
              <w:autoSpaceDE w:val="0"/>
              <w:autoSpaceDN w:val="0"/>
              <w:adjustRightInd w:val="0"/>
              <w:ind w:right="28" w:firstLine="0"/>
              <w:jc w:val="center"/>
              <w:rPr>
                <w:rFonts w:eastAsia="DengXian"/>
                <w:szCs w:val="24"/>
                <w:lang w:eastAsia="ru-RU"/>
              </w:rPr>
            </w:pPr>
            <w:r>
              <w:rPr>
                <w:rFonts w:eastAsia="DengXian"/>
                <w:szCs w:val="24"/>
                <w:lang w:eastAsia="ru-RU"/>
              </w:rPr>
              <w:t>1</w:t>
            </w:r>
          </w:p>
        </w:tc>
        <w:tc>
          <w:tcPr>
            <w:tcW w:w="3870" w:type="dxa"/>
            <w:tcBorders>
              <w:top w:val="single" w:sz="4" w:space="0" w:color="auto"/>
              <w:left w:val="single" w:sz="4" w:space="0" w:color="auto"/>
              <w:bottom w:val="single" w:sz="4" w:space="0" w:color="auto"/>
              <w:right w:val="single" w:sz="4" w:space="0" w:color="auto"/>
            </w:tcBorders>
            <w:vAlign w:val="center"/>
          </w:tcPr>
          <w:p w14:paraId="326C912D" w14:textId="77777777" w:rsidR="00377C28" w:rsidRPr="005F3037" w:rsidRDefault="00377C28" w:rsidP="00E51B0F">
            <w:pPr>
              <w:keepNext w:val="0"/>
              <w:keepLines w:val="0"/>
              <w:widowControl w:val="0"/>
              <w:autoSpaceDE w:val="0"/>
              <w:autoSpaceDN w:val="0"/>
              <w:adjustRightInd w:val="0"/>
              <w:ind w:right="28" w:firstLine="0"/>
              <w:rPr>
                <w:rFonts w:eastAsia="DengXian"/>
                <w:szCs w:val="24"/>
                <w:lang w:eastAsia="ru-RU"/>
              </w:rPr>
            </w:pPr>
            <w:r w:rsidRPr="00377C28">
              <w:rPr>
                <w:rFonts w:eastAsia="DengXian"/>
                <w:szCs w:val="24"/>
                <w:lang w:eastAsia="ru-RU"/>
              </w:rPr>
              <w:t>Антисептическая обработка стен</w:t>
            </w:r>
          </w:p>
        </w:tc>
        <w:tc>
          <w:tcPr>
            <w:tcW w:w="850" w:type="dxa"/>
            <w:tcBorders>
              <w:top w:val="single" w:sz="4" w:space="0" w:color="auto"/>
              <w:left w:val="single" w:sz="4" w:space="0" w:color="auto"/>
              <w:bottom w:val="single" w:sz="4" w:space="0" w:color="auto"/>
              <w:right w:val="single" w:sz="4" w:space="0" w:color="auto"/>
            </w:tcBorders>
            <w:vAlign w:val="center"/>
          </w:tcPr>
          <w:p w14:paraId="0A0A2DAA" w14:textId="77777777" w:rsidR="00377C28" w:rsidRPr="005F3037" w:rsidRDefault="00377C28" w:rsidP="00E51B0F">
            <w:pPr>
              <w:keepNext w:val="0"/>
              <w:keepLines w:val="0"/>
              <w:widowControl w:val="0"/>
              <w:autoSpaceDE w:val="0"/>
              <w:autoSpaceDN w:val="0"/>
              <w:adjustRightInd w:val="0"/>
              <w:ind w:right="28" w:firstLine="0"/>
              <w:jc w:val="center"/>
              <w:rPr>
                <w:rFonts w:eastAsia="DengXian"/>
                <w:szCs w:val="24"/>
                <w:lang w:eastAsia="ru-RU"/>
              </w:rPr>
            </w:pPr>
            <w:r w:rsidRPr="005F3037">
              <w:rPr>
                <w:rFonts w:eastAsia="DengXian"/>
                <w:szCs w:val="24"/>
                <w:lang w:eastAsia="ru-RU"/>
              </w:rPr>
              <w:t>м2</w:t>
            </w:r>
          </w:p>
        </w:tc>
        <w:tc>
          <w:tcPr>
            <w:tcW w:w="3827" w:type="dxa"/>
            <w:tcBorders>
              <w:top w:val="single" w:sz="4" w:space="0" w:color="auto"/>
              <w:left w:val="single" w:sz="4" w:space="0" w:color="auto"/>
              <w:bottom w:val="single" w:sz="4" w:space="0" w:color="auto"/>
              <w:right w:val="single" w:sz="4" w:space="0" w:color="auto"/>
            </w:tcBorders>
            <w:vAlign w:val="center"/>
          </w:tcPr>
          <w:p w14:paraId="43867CB8" w14:textId="77777777" w:rsidR="00377C28" w:rsidRPr="005F3037" w:rsidRDefault="00377C28" w:rsidP="00E51B0F">
            <w:pPr>
              <w:keepNext w:val="0"/>
              <w:keepLines w:val="0"/>
              <w:widowControl w:val="0"/>
              <w:autoSpaceDE w:val="0"/>
              <w:autoSpaceDN w:val="0"/>
              <w:adjustRightInd w:val="0"/>
              <w:ind w:right="28" w:firstLine="0"/>
              <w:jc w:val="center"/>
              <w:rPr>
                <w:rFonts w:eastAsia="DengXian"/>
                <w:szCs w:val="24"/>
                <w:lang w:eastAsia="ru-RU"/>
              </w:rPr>
            </w:pPr>
            <w:r>
              <w:rPr>
                <w:rFonts w:eastAsia="DengXian"/>
                <w:szCs w:val="24"/>
                <w:lang w:eastAsia="ru-RU"/>
              </w:rPr>
              <w:t>3</w:t>
            </w:r>
            <w:r w:rsidR="00AE5AF4">
              <w:rPr>
                <w:rFonts w:eastAsia="DengXian"/>
                <w:szCs w:val="24"/>
                <w:lang w:eastAsia="ru-RU"/>
              </w:rPr>
              <w:t>6</w:t>
            </w:r>
            <w:r>
              <w:rPr>
                <w:rFonts w:eastAsia="DengXian"/>
                <w:szCs w:val="24"/>
                <w:lang w:eastAsia="ru-RU"/>
              </w:rPr>
              <w:t xml:space="preserve"> м2</w:t>
            </w:r>
          </w:p>
        </w:tc>
      </w:tr>
      <w:tr w:rsidR="00377C28" w:rsidRPr="005F3037" w14:paraId="0EE7907E" w14:textId="77777777" w:rsidTr="00377C28">
        <w:trPr>
          <w:trHeight w:val="281"/>
        </w:trPr>
        <w:tc>
          <w:tcPr>
            <w:tcW w:w="535" w:type="dxa"/>
            <w:tcBorders>
              <w:top w:val="single" w:sz="4" w:space="0" w:color="auto"/>
              <w:left w:val="single" w:sz="4" w:space="0" w:color="auto"/>
              <w:bottom w:val="single" w:sz="4" w:space="0" w:color="auto"/>
              <w:right w:val="single" w:sz="4" w:space="0" w:color="auto"/>
            </w:tcBorders>
            <w:vAlign w:val="center"/>
          </w:tcPr>
          <w:p w14:paraId="4963B5DE" w14:textId="77777777" w:rsidR="00377C28" w:rsidRDefault="00377C28" w:rsidP="00E51B0F">
            <w:pPr>
              <w:keepNext w:val="0"/>
              <w:keepLines w:val="0"/>
              <w:widowControl w:val="0"/>
              <w:autoSpaceDE w:val="0"/>
              <w:autoSpaceDN w:val="0"/>
              <w:adjustRightInd w:val="0"/>
              <w:ind w:right="28" w:firstLine="0"/>
              <w:jc w:val="center"/>
              <w:rPr>
                <w:rFonts w:eastAsia="DengXian"/>
                <w:szCs w:val="24"/>
                <w:lang w:eastAsia="ru-RU"/>
              </w:rPr>
            </w:pPr>
            <w:r>
              <w:rPr>
                <w:rFonts w:eastAsia="DengXian"/>
                <w:szCs w:val="24"/>
                <w:lang w:eastAsia="ru-RU"/>
              </w:rPr>
              <w:t>2</w:t>
            </w:r>
          </w:p>
        </w:tc>
        <w:tc>
          <w:tcPr>
            <w:tcW w:w="3870" w:type="dxa"/>
            <w:tcBorders>
              <w:top w:val="single" w:sz="4" w:space="0" w:color="auto"/>
              <w:left w:val="single" w:sz="4" w:space="0" w:color="auto"/>
              <w:bottom w:val="single" w:sz="4" w:space="0" w:color="auto"/>
              <w:right w:val="single" w:sz="4" w:space="0" w:color="auto"/>
            </w:tcBorders>
            <w:vAlign w:val="center"/>
          </w:tcPr>
          <w:p w14:paraId="1144F106" w14:textId="77777777" w:rsidR="00377C28" w:rsidRPr="005F3037" w:rsidRDefault="00377C28" w:rsidP="00E51B0F">
            <w:pPr>
              <w:keepNext w:val="0"/>
              <w:keepLines w:val="0"/>
              <w:widowControl w:val="0"/>
              <w:autoSpaceDE w:val="0"/>
              <w:autoSpaceDN w:val="0"/>
              <w:adjustRightInd w:val="0"/>
              <w:ind w:right="28" w:firstLine="0"/>
              <w:rPr>
                <w:rFonts w:eastAsia="DengXian"/>
                <w:szCs w:val="24"/>
                <w:lang w:eastAsia="ru-RU"/>
              </w:rPr>
            </w:pPr>
            <w:r w:rsidRPr="00377C28">
              <w:rPr>
                <w:rFonts w:eastAsia="DengXian"/>
                <w:szCs w:val="24"/>
                <w:lang w:eastAsia="ru-RU"/>
              </w:rPr>
              <w:t>Ремонт стен</w:t>
            </w:r>
          </w:p>
        </w:tc>
        <w:tc>
          <w:tcPr>
            <w:tcW w:w="850" w:type="dxa"/>
            <w:tcBorders>
              <w:top w:val="single" w:sz="4" w:space="0" w:color="auto"/>
              <w:left w:val="single" w:sz="4" w:space="0" w:color="auto"/>
              <w:bottom w:val="single" w:sz="4" w:space="0" w:color="auto"/>
              <w:right w:val="single" w:sz="4" w:space="0" w:color="auto"/>
            </w:tcBorders>
            <w:vAlign w:val="center"/>
          </w:tcPr>
          <w:p w14:paraId="1CDF31D2" w14:textId="77777777" w:rsidR="00377C28" w:rsidRPr="005F3037" w:rsidRDefault="00377C28" w:rsidP="00E51B0F">
            <w:pPr>
              <w:keepNext w:val="0"/>
              <w:keepLines w:val="0"/>
              <w:widowControl w:val="0"/>
              <w:autoSpaceDE w:val="0"/>
              <w:autoSpaceDN w:val="0"/>
              <w:adjustRightInd w:val="0"/>
              <w:ind w:right="28" w:firstLine="0"/>
              <w:jc w:val="center"/>
              <w:rPr>
                <w:rFonts w:eastAsia="DengXian"/>
                <w:szCs w:val="24"/>
                <w:lang w:eastAsia="ru-RU"/>
              </w:rPr>
            </w:pPr>
            <w:r w:rsidRPr="005F3037">
              <w:rPr>
                <w:rFonts w:eastAsia="DengXian"/>
                <w:szCs w:val="24"/>
                <w:lang w:eastAsia="ru-RU"/>
              </w:rPr>
              <w:t>м2</w:t>
            </w:r>
          </w:p>
        </w:tc>
        <w:tc>
          <w:tcPr>
            <w:tcW w:w="3827" w:type="dxa"/>
            <w:tcBorders>
              <w:top w:val="single" w:sz="4" w:space="0" w:color="auto"/>
              <w:left w:val="single" w:sz="4" w:space="0" w:color="auto"/>
              <w:bottom w:val="single" w:sz="4" w:space="0" w:color="auto"/>
              <w:right w:val="single" w:sz="4" w:space="0" w:color="auto"/>
            </w:tcBorders>
            <w:vAlign w:val="center"/>
          </w:tcPr>
          <w:p w14:paraId="3987196F" w14:textId="77777777" w:rsidR="00377C28" w:rsidRPr="005F3037" w:rsidRDefault="00377C28" w:rsidP="00E51B0F">
            <w:pPr>
              <w:keepNext w:val="0"/>
              <w:keepLines w:val="0"/>
              <w:widowControl w:val="0"/>
              <w:autoSpaceDE w:val="0"/>
              <w:autoSpaceDN w:val="0"/>
              <w:adjustRightInd w:val="0"/>
              <w:ind w:right="28" w:firstLine="0"/>
              <w:jc w:val="center"/>
              <w:rPr>
                <w:rFonts w:eastAsia="DengXian"/>
                <w:szCs w:val="24"/>
                <w:lang w:eastAsia="ru-RU"/>
              </w:rPr>
            </w:pPr>
            <w:r>
              <w:rPr>
                <w:rFonts w:eastAsia="DengXian"/>
                <w:szCs w:val="24"/>
                <w:lang w:eastAsia="ru-RU"/>
              </w:rPr>
              <w:t>2000 м2</w:t>
            </w:r>
          </w:p>
        </w:tc>
      </w:tr>
      <w:tr w:rsidR="00377C28" w:rsidRPr="005F3037" w14:paraId="014BD6BC" w14:textId="77777777" w:rsidTr="00377C28">
        <w:trPr>
          <w:trHeight w:val="281"/>
        </w:trPr>
        <w:tc>
          <w:tcPr>
            <w:tcW w:w="535" w:type="dxa"/>
            <w:tcBorders>
              <w:top w:val="single" w:sz="4" w:space="0" w:color="auto"/>
              <w:left w:val="single" w:sz="4" w:space="0" w:color="auto"/>
              <w:bottom w:val="single" w:sz="4" w:space="0" w:color="auto"/>
              <w:right w:val="single" w:sz="4" w:space="0" w:color="auto"/>
            </w:tcBorders>
            <w:vAlign w:val="center"/>
          </w:tcPr>
          <w:p w14:paraId="649EEB17" w14:textId="77777777" w:rsidR="00377C28" w:rsidRDefault="00377C28" w:rsidP="00E51B0F">
            <w:pPr>
              <w:keepNext w:val="0"/>
              <w:keepLines w:val="0"/>
              <w:widowControl w:val="0"/>
              <w:autoSpaceDE w:val="0"/>
              <w:autoSpaceDN w:val="0"/>
              <w:adjustRightInd w:val="0"/>
              <w:ind w:right="28" w:firstLine="0"/>
              <w:jc w:val="center"/>
              <w:rPr>
                <w:rFonts w:eastAsia="DengXian"/>
                <w:szCs w:val="24"/>
                <w:lang w:eastAsia="ru-RU"/>
              </w:rPr>
            </w:pPr>
            <w:r>
              <w:rPr>
                <w:rFonts w:eastAsia="DengXian"/>
                <w:szCs w:val="24"/>
                <w:lang w:eastAsia="ru-RU"/>
              </w:rPr>
              <w:t>3</w:t>
            </w:r>
          </w:p>
        </w:tc>
        <w:tc>
          <w:tcPr>
            <w:tcW w:w="3870" w:type="dxa"/>
            <w:tcBorders>
              <w:top w:val="single" w:sz="4" w:space="0" w:color="auto"/>
              <w:left w:val="single" w:sz="4" w:space="0" w:color="auto"/>
              <w:bottom w:val="single" w:sz="4" w:space="0" w:color="auto"/>
              <w:right w:val="single" w:sz="4" w:space="0" w:color="auto"/>
            </w:tcBorders>
            <w:vAlign w:val="center"/>
          </w:tcPr>
          <w:p w14:paraId="3FADCFD6" w14:textId="77777777" w:rsidR="00377C28" w:rsidRPr="005F3037" w:rsidRDefault="00377C28" w:rsidP="00E51B0F">
            <w:pPr>
              <w:keepNext w:val="0"/>
              <w:keepLines w:val="0"/>
              <w:widowControl w:val="0"/>
              <w:autoSpaceDE w:val="0"/>
              <w:autoSpaceDN w:val="0"/>
              <w:adjustRightInd w:val="0"/>
              <w:ind w:right="28" w:firstLine="0"/>
              <w:rPr>
                <w:rFonts w:eastAsia="DengXian"/>
                <w:szCs w:val="24"/>
                <w:lang w:eastAsia="ru-RU"/>
              </w:rPr>
            </w:pPr>
            <w:r w:rsidRPr="00377C28">
              <w:rPr>
                <w:rFonts w:eastAsia="DengXian"/>
                <w:szCs w:val="24"/>
                <w:lang w:eastAsia="ru-RU"/>
              </w:rPr>
              <w:t>Ремонт откосов оконных проемов</w:t>
            </w:r>
          </w:p>
        </w:tc>
        <w:tc>
          <w:tcPr>
            <w:tcW w:w="850" w:type="dxa"/>
            <w:tcBorders>
              <w:top w:val="single" w:sz="4" w:space="0" w:color="auto"/>
              <w:left w:val="single" w:sz="4" w:space="0" w:color="auto"/>
              <w:bottom w:val="single" w:sz="4" w:space="0" w:color="auto"/>
              <w:right w:val="single" w:sz="4" w:space="0" w:color="auto"/>
            </w:tcBorders>
            <w:vAlign w:val="center"/>
          </w:tcPr>
          <w:p w14:paraId="0A0B0F99" w14:textId="77777777" w:rsidR="00377C28" w:rsidRPr="005F3037" w:rsidRDefault="00377C28" w:rsidP="00E51B0F">
            <w:pPr>
              <w:keepNext w:val="0"/>
              <w:keepLines w:val="0"/>
              <w:widowControl w:val="0"/>
              <w:autoSpaceDE w:val="0"/>
              <w:autoSpaceDN w:val="0"/>
              <w:adjustRightInd w:val="0"/>
              <w:ind w:right="28" w:firstLine="0"/>
              <w:jc w:val="center"/>
              <w:rPr>
                <w:rFonts w:eastAsia="DengXian"/>
                <w:szCs w:val="24"/>
                <w:lang w:eastAsia="ru-RU"/>
              </w:rPr>
            </w:pPr>
            <w:r w:rsidRPr="005F3037">
              <w:rPr>
                <w:rFonts w:eastAsia="DengXian"/>
                <w:szCs w:val="24"/>
                <w:lang w:eastAsia="ru-RU"/>
              </w:rPr>
              <w:t>м2</w:t>
            </w:r>
          </w:p>
        </w:tc>
        <w:tc>
          <w:tcPr>
            <w:tcW w:w="3827" w:type="dxa"/>
            <w:tcBorders>
              <w:top w:val="single" w:sz="4" w:space="0" w:color="auto"/>
              <w:left w:val="single" w:sz="4" w:space="0" w:color="auto"/>
              <w:bottom w:val="single" w:sz="4" w:space="0" w:color="auto"/>
              <w:right w:val="single" w:sz="4" w:space="0" w:color="auto"/>
            </w:tcBorders>
            <w:vAlign w:val="center"/>
          </w:tcPr>
          <w:p w14:paraId="656225AA" w14:textId="77777777" w:rsidR="00377C28" w:rsidRPr="005F3037" w:rsidRDefault="00377C28" w:rsidP="00E51B0F">
            <w:pPr>
              <w:keepNext w:val="0"/>
              <w:keepLines w:val="0"/>
              <w:widowControl w:val="0"/>
              <w:autoSpaceDE w:val="0"/>
              <w:autoSpaceDN w:val="0"/>
              <w:adjustRightInd w:val="0"/>
              <w:ind w:right="28" w:firstLine="0"/>
              <w:jc w:val="center"/>
              <w:rPr>
                <w:rFonts w:eastAsia="DengXian"/>
                <w:szCs w:val="24"/>
                <w:lang w:eastAsia="ru-RU"/>
              </w:rPr>
            </w:pPr>
            <w:r>
              <w:rPr>
                <w:rFonts w:eastAsia="DengXian"/>
                <w:szCs w:val="24"/>
                <w:lang w:eastAsia="ru-RU"/>
              </w:rPr>
              <w:t>35 м2</w:t>
            </w:r>
          </w:p>
        </w:tc>
      </w:tr>
      <w:tr w:rsidR="00377C28" w:rsidRPr="005F3037" w14:paraId="069FDB48" w14:textId="77777777" w:rsidTr="00377C28">
        <w:trPr>
          <w:trHeight w:val="281"/>
        </w:trPr>
        <w:tc>
          <w:tcPr>
            <w:tcW w:w="535" w:type="dxa"/>
            <w:tcBorders>
              <w:top w:val="single" w:sz="4" w:space="0" w:color="auto"/>
              <w:left w:val="single" w:sz="4" w:space="0" w:color="auto"/>
              <w:bottom w:val="single" w:sz="4" w:space="0" w:color="auto"/>
              <w:right w:val="single" w:sz="4" w:space="0" w:color="auto"/>
            </w:tcBorders>
            <w:vAlign w:val="center"/>
          </w:tcPr>
          <w:p w14:paraId="557993F5" w14:textId="77777777" w:rsidR="00377C28" w:rsidRDefault="00377C28" w:rsidP="00E51B0F">
            <w:pPr>
              <w:keepNext w:val="0"/>
              <w:keepLines w:val="0"/>
              <w:widowControl w:val="0"/>
              <w:autoSpaceDE w:val="0"/>
              <w:autoSpaceDN w:val="0"/>
              <w:adjustRightInd w:val="0"/>
              <w:ind w:right="28" w:firstLine="0"/>
              <w:jc w:val="center"/>
              <w:rPr>
                <w:rFonts w:eastAsia="DengXian"/>
                <w:szCs w:val="24"/>
                <w:lang w:eastAsia="ru-RU"/>
              </w:rPr>
            </w:pPr>
            <w:r>
              <w:rPr>
                <w:rFonts w:eastAsia="DengXian"/>
                <w:szCs w:val="24"/>
                <w:lang w:eastAsia="ru-RU"/>
              </w:rPr>
              <w:t>4</w:t>
            </w:r>
          </w:p>
        </w:tc>
        <w:tc>
          <w:tcPr>
            <w:tcW w:w="3870" w:type="dxa"/>
            <w:tcBorders>
              <w:top w:val="single" w:sz="4" w:space="0" w:color="auto"/>
              <w:left w:val="single" w:sz="4" w:space="0" w:color="auto"/>
              <w:bottom w:val="single" w:sz="4" w:space="0" w:color="auto"/>
              <w:right w:val="single" w:sz="4" w:space="0" w:color="auto"/>
            </w:tcBorders>
            <w:vAlign w:val="center"/>
          </w:tcPr>
          <w:p w14:paraId="342DF78C" w14:textId="77777777" w:rsidR="00377C28" w:rsidRPr="005F3037" w:rsidRDefault="00377C28" w:rsidP="00E51B0F">
            <w:pPr>
              <w:keepNext w:val="0"/>
              <w:keepLines w:val="0"/>
              <w:widowControl w:val="0"/>
              <w:autoSpaceDE w:val="0"/>
              <w:autoSpaceDN w:val="0"/>
              <w:adjustRightInd w:val="0"/>
              <w:ind w:right="28" w:firstLine="0"/>
              <w:rPr>
                <w:rFonts w:eastAsia="DengXian"/>
                <w:szCs w:val="24"/>
                <w:lang w:eastAsia="ru-RU"/>
              </w:rPr>
            </w:pPr>
            <w:r w:rsidRPr="00377C28">
              <w:rPr>
                <w:rFonts w:eastAsia="DengXian"/>
                <w:szCs w:val="24"/>
                <w:lang w:eastAsia="ru-RU"/>
              </w:rPr>
              <w:t>Ремонт углов стен</w:t>
            </w:r>
          </w:p>
        </w:tc>
        <w:tc>
          <w:tcPr>
            <w:tcW w:w="850" w:type="dxa"/>
            <w:tcBorders>
              <w:top w:val="single" w:sz="4" w:space="0" w:color="auto"/>
              <w:left w:val="single" w:sz="4" w:space="0" w:color="auto"/>
              <w:bottom w:val="single" w:sz="4" w:space="0" w:color="auto"/>
              <w:right w:val="single" w:sz="4" w:space="0" w:color="auto"/>
            </w:tcBorders>
            <w:vAlign w:val="center"/>
          </w:tcPr>
          <w:p w14:paraId="627E771F" w14:textId="77777777" w:rsidR="00377C28" w:rsidRPr="005F3037" w:rsidRDefault="00377C28" w:rsidP="00E51B0F">
            <w:pPr>
              <w:keepNext w:val="0"/>
              <w:keepLines w:val="0"/>
              <w:widowControl w:val="0"/>
              <w:autoSpaceDE w:val="0"/>
              <w:autoSpaceDN w:val="0"/>
              <w:adjustRightInd w:val="0"/>
              <w:ind w:right="28" w:firstLine="0"/>
              <w:jc w:val="center"/>
              <w:rPr>
                <w:rFonts w:eastAsia="DengXian"/>
                <w:szCs w:val="24"/>
                <w:lang w:eastAsia="ru-RU"/>
              </w:rPr>
            </w:pPr>
            <w:r w:rsidRPr="005F3037">
              <w:rPr>
                <w:rFonts w:eastAsia="DengXian"/>
                <w:szCs w:val="24"/>
                <w:lang w:eastAsia="ru-RU"/>
              </w:rPr>
              <w:t>м2</w:t>
            </w:r>
          </w:p>
        </w:tc>
        <w:tc>
          <w:tcPr>
            <w:tcW w:w="3827" w:type="dxa"/>
            <w:tcBorders>
              <w:top w:val="single" w:sz="4" w:space="0" w:color="auto"/>
              <w:left w:val="single" w:sz="4" w:space="0" w:color="auto"/>
              <w:bottom w:val="single" w:sz="4" w:space="0" w:color="auto"/>
              <w:right w:val="single" w:sz="4" w:space="0" w:color="auto"/>
            </w:tcBorders>
            <w:vAlign w:val="center"/>
          </w:tcPr>
          <w:p w14:paraId="28ACC21F" w14:textId="77777777" w:rsidR="00377C28" w:rsidRPr="005F3037" w:rsidRDefault="00AE5AF4" w:rsidP="00E51B0F">
            <w:pPr>
              <w:keepNext w:val="0"/>
              <w:keepLines w:val="0"/>
              <w:widowControl w:val="0"/>
              <w:autoSpaceDE w:val="0"/>
              <w:autoSpaceDN w:val="0"/>
              <w:adjustRightInd w:val="0"/>
              <w:ind w:right="28" w:firstLine="0"/>
              <w:jc w:val="center"/>
              <w:rPr>
                <w:rFonts w:eastAsia="DengXian"/>
                <w:szCs w:val="24"/>
                <w:lang w:eastAsia="ru-RU"/>
              </w:rPr>
            </w:pPr>
            <w:r>
              <w:rPr>
                <w:rFonts w:eastAsia="DengXian"/>
                <w:szCs w:val="24"/>
                <w:lang w:eastAsia="ru-RU"/>
              </w:rPr>
              <w:t>35</w:t>
            </w:r>
            <w:r w:rsidR="00377C28">
              <w:rPr>
                <w:rFonts w:eastAsia="DengXian"/>
                <w:szCs w:val="24"/>
                <w:lang w:eastAsia="ru-RU"/>
              </w:rPr>
              <w:t xml:space="preserve"> м2</w:t>
            </w:r>
          </w:p>
        </w:tc>
      </w:tr>
      <w:tr w:rsidR="00377C28" w:rsidRPr="005F3037" w14:paraId="5514A550" w14:textId="77777777" w:rsidTr="00377C28">
        <w:trPr>
          <w:trHeight w:val="281"/>
        </w:trPr>
        <w:tc>
          <w:tcPr>
            <w:tcW w:w="535" w:type="dxa"/>
            <w:tcBorders>
              <w:top w:val="single" w:sz="4" w:space="0" w:color="auto"/>
              <w:left w:val="single" w:sz="4" w:space="0" w:color="auto"/>
              <w:bottom w:val="single" w:sz="4" w:space="0" w:color="auto"/>
              <w:right w:val="single" w:sz="4" w:space="0" w:color="auto"/>
            </w:tcBorders>
            <w:vAlign w:val="center"/>
          </w:tcPr>
          <w:p w14:paraId="3DAC1F97" w14:textId="77777777" w:rsidR="00377C28" w:rsidRDefault="00377C28" w:rsidP="00E51B0F">
            <w:pPr>
              <w:keepNext w:val="0"/>
              <w:keepLines w:val="0"/>
              <w:widowControl w:val="0"/>
              <w:autoSpaceDE w:val="0"/>
              <w:autoSpaceDN w:val="0"/>
              <w:adjustRightInd w:val="0"/>
              <w:ind w:right="28" w:firstLine="0"/>
              <w:jc w:val="center"/>
              <w:rPr>
                <w:rFonts w:eastAsia="DengXian"/>
                <w:szCs w:val="24"/>
                <w:lang w:eastAsia="ru-RU"/>
              </w:rPr>
            </w:pPr>
            <w:r>
              <w:rPr>
                <w:rFonts w:eastAsia="DengXian"/>
                <w:szCs w:val="24"/>
                <w:lang w:eastAsia="ru-RU"/>
              </w:rPr>
              <w:t>5</w:t>
            </w:r>
          </w:p>
        </w:tc>
        <w:tc>
          <w:tcPr>
            <w:tcW w:w="3870" w:type="dxa"/>
            <w:tcBorders>
              <w:top w:val="single" w:sz="4" w:space="0" w:color="auto"/>
              <w:left w:val="single" w:sz="4" w:space="0" w:color="auto"/>
              <w:bottom w:val="single" w:sz="4" w:space="0" w:color="auto"/>
              <w:right w:val="single" w:sz="4" w:space="0" w:color="auto"/>
            </w:tcBorders>
            <w:vAlign w:val="center"/>
          </w:tcPr>
          <w:p w14:paraId="0F44B3CF" w14:textId="77777777" w:rsidR="00377C28" w:rsidRPr="00377C28" w:rsidRDefault="00377C28" w:rsidP="00E51B0F">
            <w:pPr>
              <w:keepNext w:val="0"/>
              <w:keepLines w:val="0"/>
              <w:widowControl w:val="0"/>
              <w:autoSpaceDE w:val="0"/>
              <w:autoSpaceDN w:val="0"/>
              <w:adjustRightInd w:val="0"/>
              <w:ind w:right="28" w:firstLine="0"/>
              <w:rPr>
                <w:rFonts w:eastAsia="DengXian"/>
                <w:szCs w:val="24"/>
                <w:lang w:eastAsia="ru-RU"/>
              </w:rPr>
            </w:pPr>
            <w:r w:rsidRPr="00377C28">
              <w:rPr>
                <w:rFonts w:eastAsia="DengXian"/>
                <w:szCs w:val="24"/>
                <w:lang w:eastAsia="ru-RU"/>
              </w:rPr>
              <w:t>Покраска металлических дверей</w:t>
            </w:r>
          </w:p>
        </w:tc>
        <w:tc>
          <w:tcPr>
            <w:tcW w:w="850" w:type="dxa"/>
            <w:tcBorders>
              <w:top w:val="single" w:sz="4" w:space="0" w:color="auto"/>
              <w:left w:val="single" w:sz="4" w:space="0" w:color="auto"/>
              <w:bottom w:val="single" w:sz="4" w:space="0" w:color="auto"/>
              <w:right w:val="single" w:sz="4" w:space="0" w:color="auto"/>
            </w:tcBorders>
            <w:vAlign w:val="center"/>
          </w:tcPr>
          <w:p w14:paraId="59B2B868" w14:textId="77777777" w:rsidR="00377C28" w:rsidRPr="005F3037" w:rsidRDefault="00377C28" w:rsidP="00E51B0F">
            <w:pPr>
              <w:keepNext w:val="0"/>
              <w:keepLines w:val="0"/>
              <w:widowControl w:val="0"/>
              <w:autoSpaceDE w:val="0"/>
              <w:autoSpaceDN w:val="0"/>
              <w:adjustRightInd w:val="0"/>
              <w:ind w:right="28" w:firstLine="0"/>
              <w:jc w:val="center"/>
              <w:rPr>
                <w:rFonts w:eastAsia="DengXian"/>
                <w:szCs w:val="24"/>
                <w:lang w:eastAsia="ru-RU"/>
              </w:rPr>
            </w:pPr>
            <w:r w:rsidRPr="005F3037">
              <w:rPr>
                <w:rFonts w:eastAsia="DengXian"/>
                <w:szCs w:val="24"/>
                <w:lang w:eastAsia="ru-RU"/>
              </w:rPr>
              <w:t>м2</w:t>
            </w:r>
          </w:p>
        </w:tc>
        <w:tc>
          <w:tcPr>
            <w:tcW w:w="3827" w:type="dxa"/>
            <w:tcBorders>
              <w:top w:val="single" w:sz="4" w:space="0" w:color="auto"/>
              <w:left w:val="single" w:sz="4" w:space="0" w:color="auto"/>
              <w:bottom w:val="single" w:sz="4" w:space="0" w:color="auto"/>
              <w:right w:val="single" w:sz="4" w:space="0" w:color="auto"/>
            </w:tcBorders>
            <w:vAlign w:val="center"/>
          </w:tcPr>
          <w:p w14:paraId="38594E11" w14:textId="77777777" w:rsidR="00377C28" w:rsidRPr="005F3037" w:rsidRDefault="00377C28" w:rsidP="00E51B0F">
            <w:pPr>
              <w:keepNext w:val="0"/>
              <w:keepLines w:val="0"/>
              <w:widowControl w:val="0"/>
              <w:autoSpaceDE w:val="0"/>
              <w:autoSpaceDN w:val="0"/>
              <w:adjustRightInd w:val="0"/>
              <w:ind w:right="28" w:firstLine="0"/>
              <w:jc w:val="center"/>
              <w:rPr>
                <w:rFonts w:eastAsia="DengXian"/>
                <w:szCs w:val="24"/>
                <w:lang w:eastAsia="ru-RU"/>
              </w:rPr>
            </w:pPr>
            <w:r>
              <w:rPr>
                <w:rFonts w:eastAsia="DengXian"/>
                <w:szCs w:val="24"/>
                <w:lang w:eastAsia="ru-RU"/>
              </w:rPr>
              <w:t>15 м2</w:t>
            </w:r>
          </w:p>
        </w:tc>
      </w:tr>
      <w:tr w:rsidR="00D631FA" w:rsidRPr="005F3037" w14:paraId="794FC40E" w14:textId="77777777" w:rsidTr="00377C28">
        <w:trPr>
          <w:trHeight w:val="281"/>
        </w:trPr>
        <w:tc>
          <w:tcPr>
            <w:tcW w:w="535" w:type="dxa"/>
            <w:tcBorders>
              <w:top w:val="single" w:sz="4" w:space="0" w:color="auto"/>
              <w:left w:val="single" w:sz="4" w:space="0" w:color="auto"/>
              <w:bottom w:val="single" w:sz="4" w:space="0" w:color="auto"/>
              <w:right w:val="single" w:sz="4" w:space="0" w:color="auto"/>
            </w:tcBorders>
            <w:vAlign w:val="center"/>
          </w:tcPr>
          <w:p w14:paraId="1416BE50" w14:textId="77777777" w:rsidR="00D631FA" w:rsidRDefault="00D631FA" w:rsidP="00E51B0F">
            <w:pPr>
              <w:keepNext w:val="0"/>
              <w:keepLines w:val="0"/>
              <w:widowControl w:val="0"/>
              <w:autoSpaceDE w:val="0"/>
              <w:autoSpaceDN w:val="0"/>
              <w:adjustRightInd w:val="0"/>
              <w:ind w:right="28" w:firstLine="0"/>
              <w:jc w:val="center"/>
              <w:rPr>
                <w:rFonts w:eastAsia="DengXian"/>
                <w:szCs w:val="24"/>
                <w:lang w:eastAsia="ru-RU"/>
              </w:rPr>
            </w:pPr>
            <w:r>
              <w:rPr>
                <w:rFonts w:eastAsia="DengXian"/>
                <w:szCs w:val="24"/>
                <w:lang w:eastAsia="ru-RU"/>
              </w:rPr>
              <w:t>6</w:t>
            </w:r>
          </w:p>
        </w:tc>
        <w:tc>
          <w:tcPr>
            <w:tcW w:w="3870" w:type="dxa"/>
            <w:tcBorders>
              <w:top w:val="single" w:sz="4" w:space="0" w:color="auto"/>
              <w:left w:val="single" w:sz="4" w:space="0" w:color="auto"/>
              <w:bottom w:val="single" w:sz="4" w:space="0" w:color="auto"/>
              <w:right w:val="single" w:sz="4" w:space="0" w:color="auto"/>
            </w:tcBorders>
            <w:vAlign w:val="center"/>
          </w:tcPr>
          <w:p w14:paraId="478FCB25" w14:textId="77777777" w:rsidR="00D631FA" w:rsidRPr="00377C28" w:rsidRDefault="00D631FA" w:rsidP="00E51B0F">
            <w:pPr>
              <w:keepNext w:val="0"/>
              <w:keepLines w:val="0"/>
              <w:widowControl w:val="0"/>
              <w:autoSpaceDE w:val="0"/>
              <w:autoSpaceDN w:val="0"/>
              <w:adjustRightInd w:val="0"/>
              <w:ind w:right="28" w:firstLine="0"/>
              <w:rPr>
                <w:rFonts w:eastAsia="DengXian"/>
                <w:szCs w:val="24"/>
                <w:lang w:eastAsia="ru-RU"/>
              </w:rPr>
            </w:pPr>
            <w:r w:rsidRPr="00D631FA">
              <w:rPr>
                <w:rFonts w:eastAsia="DengXian"/>
                <w:szCs w:val="24"/>
                <w:lang w:eastAsia="ru-RU"/>
              </w:rPr>
              <w:t>Подготовка рабочего места</w:t>
            </w:r>
          </w:p>
        </w:tc>
        <w:tc>
          <w:tcPr>
            <w:tcW w:w="850" w:type="dxa"/>
            <w:tcBorders>
              <w:top w:val="single" w:sz="4" w:space="0" w:color="auto"/>
              <w:left w:val="single" w:sz="4" w:space="0" w:color="auto"/>
              <w:bottom w:val="single" w:sz="4" w:space="0" w:color="auto"/>
              <w:right w:val="single" w:sz="4" w:space="0" w:color="auto"/>
            </w:tcBorders>
            <w:vAlign w:val="center"/>
          </w:tcPr>
          <w:p w14:paraId="72711A3D" w14:textId="77777777" w:rsidR="00D631FA" w:rsidRPr="005F3037" w:rsidRDefault="00D631FA" w:rsidP="00E51B0F">
            <w:pPr>
              <w:keepNext w:val="0"/>
              <w:keepLines w:val="0"/>
              <w:widowControl w:val="0"/>
              <w:autoSpaceDE w:val="0"/>
              <w:autoSpaceDN w:val="0"/>
              <w:adjustRightInd w:val="0"/>
              <w:ind w:right="28" w:firstLine="0"/>
              <w:jc w:val="center"/>
              <w:rPr>
                <w:rFonts w:eastAsia="DengXian"/>
                <w:szCs w:val="24"/>
                <w:lang w:eastAsia="ru-RU"/>
              </w:rPr>
            </w:pPr>
            <w:r w:rsidRPr="005F3037">
              <w:rPr>
                <w:rFonts w:eastAsia="DengXian"/>
                <w:szCs w:val="24"/>
                <w:lang w:eastAsia="ru-RU"/>
              </w:rPr>
              <w:t>м2</w:t>
            </w:r>
          </w:p>
        </w:tc>
        <w:tc>
          <w:tcPr>
            <w:tcW w:w="3827" w:type="dxa"/>
            <w:tcBorders>
              <w:top w:val="single" w:sz="4" w:space="0" w:color="auto"/>
              <w:left w:val="single" w:sz="4" w:space="0" w:color="auto"/>
              <w:bottom w:val="single" w:sz="4" w:space="0" w:color="auto"/>
              <w:right w:val="single" w:sz="4" w:space="0" w:color="auto"/>
            </w:tcBorders>
            <w:vAlign w:val="center"/>
          </w:tcPr>
          <w:p w14:paraId="78088128" w14:textId="77777777" w:rsidR="00D631FA" w:rsidRDefault="00D631FA" w:rsidP="00E51B0F">
            <w:pPr>
              <w:keepNext w:val="0"/>
              <w:keepLines w:val="0"/>
              <w:widowControl w:val="0"/>
              <w:autoSpaceDE w:val="0"/>
              <w:autoSpaceDN w:val="0"/>
              <w:adjustRightInd w:val="0"/>
              <w:ind w:right="28" w:firstLine="0"/>
              <w:jc w:val="center"/>
              <w:rPr>
                <w:rFonts w:eastAsia="DengXian"/>
                <w:szCs w:val="24"/>
                <w:lang w:eastAsia="ru-RU"/>
              </w:rPr>
            </w:pPr>
            <w:r w:rsidRPr="00D631FA">
              <w:rPr>
                <w:rFonts w:eastAsia="DengXian"/>
                <w:szCs w:val="24"/>
                <w:lang w:eastAsia="ru-RU"/>
              </w:rPr>
              <w:t>566 м2</w:t>
            </w:r>
          </w:p>
        </w:tc>
      </w:tr>
      <w:tr w:rsidR="00D631FA" w:rsidRPr="005F3037" w14:paraId="13230331" w14:textId="77777777" w:rsidTr="00377C28">
        <w:trPr>
          <w:trHeight w:val="281"/>
        </w:trPr>
        <w:tc>
          <w:tcPr>
            <w:tcW w:w="535" w:type="dxa"/>
            <w:tcBorders>
              <w:top w:val="single" w:sz="4" w:space="0" w:color="auto"/>
              <w:left w:val="single" w:sz="4" w:space="0" w:color="auto"/>
              <w:bottom w:val="single" w:sz="4" w:space="0" w:color="auto"/>
              <w:right w:val="single" w:sz="4" w:space="0" w:color="auto"/>
            </w:tcBorders>
            <w:vAlign w:val="center"/>
          </w:tcPr>
          <w:p w14:paraId="042135EA" w14:textId="77777777" w:rsidR="00D631FA" w:rsidRDefault="00D631FA" w:rsidP="00E51B0F">
            <w:pPr>
              <w:keepNext w:val="0"/>
              <w:keepLines w:val="0"/>
              <w:widowControl w:val="0"/>
              <w:autoSpaceDE w:val="0"/>
              <w:autoSpaceDN w:val="0"/>
              <w:adjustRightInd w:val="0"/>
              <w:ind w:right="28" w:firstLine="0"/>
              <w:jc w:val="center"/>
              <w:rPr>
                <w:rFonts w:eastAsia="DengXian"/>
                <w:szCs w:val="24"/>
                <w:lang w:eastAsia="ru-RU"/>
              </w:rPr>
            </w:pPr>
            <w:r>
              <w:rPr>
                <w:rFonts w:eastAsia="DengXian"/>
                <w:szCs w:val="24"/>
                <w:lang w:eastAsia="ru-RU"/>
              </w:rPr>
              <w:t>7</w:t>
            </w:r>
          </w:p>
        </w:tc>
        <w:tc>
          <w:tcPr>
            <w:tcW w:w="3870" w:type="dxa"/>
            <w:tcBorders>
              <w:top w:val="single" w:sz="4" w:space="0" w:color="auto"/>
              <w:left w:val="single" w:sz="4" w:space="0" w:color="auto"/>
              <w:bottom w:val="single" w:sz="4" w:space="0" w:color="auto"/>
              <w:right w:val="single" w:sz="4" w:space="0" w:color="auto"/>
            </w:tcBorders>
            <w:vAlign w:val="center"/>
          </w:tcPr>
          <w:p w14:paraId="091E09FC" w14:textId="77777777" w:rsidR="00D631FA" w:rsidRPr="00377C28" w:rsidRDefault="00D631FA" w:rsidP="00E51B0F">
            <w:pPr>
              <w:keepNext w:val="0"/>
              <w:keepLines w:val="0"/>
              <w:widowControl w:val="0"/>
              <w:autoSpaceDE w:val="0"/>
              <w:autoSpaceDN w:val="0"/>
              <w:adjustRightInd w:val="0"/>
              <w:ind w:right="28" w:firstLine="0"/>
              <w:rPr>
                <w:rFonts w:eastAsia="DengXian"/>
                <w:szCs w:val="24"/>
                <w:lang w:eastAsia="ru-RU"/>
              </w:rPr>
            </w:pPr>
            <w:r w:rsidRPr="00D631FA">
              <w:rPr>
                <w:rFonts w:eastAsia="DengXian"/>
                <w:szCs w:val="24"/>
                <w:lang w:eastAsia="ru-RU"/>
              </w:rPr>
              <w:t>Уборка помещений после завершения работы</w:t>
            </w:r>
          </w:p>
        </w:tc>
        <w:tc>
          <w:tcPr>
            <w:tcW w:w="850" w:type="dxa"/>
            <w:tcBorders>
              <w:top w:val="single" w:sz="4" w:space="0" w:color="auto"/>
              <w:left w:val="single" w:sz="4" w:space="0" w:color="auto"/>
              <w:bottom w:val="single" w:sz="4" w:space="0" w:color="auto"/>
              <w:right w:val="single" w:sz="4" w:space="0" w:color="auto"/>
            </w:tcBorders>
            <w:vAlign w:val="center"/>
          </w:tcPr>
          <w:p w14:paraId="6071AFF5" w14:textId="77777777" w:rsidR="00D631FA" w:rsidRPr="005F3037" w:rsidRDefault="00D631FA" w:rsidP="00E51B0F">
            <w:pPr>
              <w:keepNext w:val="0"/>
              <w:keepLines w:val="0"/>
              <w:widowControl w:val="0"/>
              <w:autoSpaceDE w:val="0"/>
              <w:autoSpaceDN w:val="0"/>
              <w:adjustRightInd w:val="0"/>
              <w:ind w:right="28" w:firstLine="0"/>
              <w:jc w:val="center"/>
              <w:rPr>
                <w:rFonts w:eastAsia="DengXian"/>
                <w:szCs w:val="24"/>
                <w:lang w:eastAsia="ru-RU"/>
              </w:rPr>
            </w:pPr>
            <w:r w:rsidRPr="005F3037">
              <w:rPr>
                <w:rFonts w:eastAsia="DengXian"/>
                <w:szCs w:val="24"/>
                <w:lang w:eastAsia="ru-RU"/>
              </w:rPr>
              <w:t>м2</w:t>
            </w:r>
          </w:p>
        </w:tc>
        <w:tc>
          <w:tcPr>
            <w:tcW w:w="3827" w:type="dxa"/>
            <w:tcBorders>
              <w:top w:val="single" w:sz="4" w:space="0" w:color="auto"/>
              <w:left w:val="single" w:sz="4" w:space="0" w:color="auto"/>
              <w:bottom w:val="single" w:sz="4" w:space="0" w:color="auto"/>
              <w:right w:val="single" w:sz="4" w:space="0" w:color="auto"/>
            </w:tcBorders>
            <w:vAlign w:val="center"/>
          </w:tcPr>
          <w:p w14:paraId="047838AD" w14:textId="77777777" w:rsidR="00D631FA" w:rsidRDefault="00D631FA" w:rsidP="00E51B0F">
            <w:pPr>
              <w:keepNext w:val="0"/>
              <w:keepLines w:val="0"/>
              <w:widowControl w:val="0"/>
              <w:autoSpaceDE w:val="0"/>
              <w:autoSpaceDN w:val="0"/>
              <w:adjustRightInd w:val="0"/>
              <w:ind w:right="28" w:firstLine="0"/>
              <w:jc w:val="center"/>
              <w:rPr>
                <w:rFonts w:eastAsia="DengXian"/>
                <w:szCs w:val="24"/>
                <w:lang w:eastAsia="ru-RU"/>
              </w:rPr>
            </w:pPr>
            <w:r w:rsidRPr="00D631FA">
              <w:rPr>
                <w:rFonts w:eastAsia="DengXian"/>
                <w:szCs w:val="24"/>
                <w:lang w:eastAsia="ru-RU"/>
              </w:rPr>
              <w:t>566 м2</w:t>
            </w:r>
          </w:p>
        </w:tc>
      </w:tr>
      <w:tr w:rsidR="00D631FA" w:rsidRPr="005F3037" w14:paraId="206EB348" w14:textId="77777777" w:rsidTr="00377C28">
        <w:trPr>
          <w:trHeight w:val="281"/>
        </w:trPr>
        <w:tc>
          <w:tcPr>
            <w:tcW w:w="535" w:type="dxa"/>
            <w:tcBorders>
              <w:top w:val="single" w:sz="4" w:space="0" w:color="auto"/>
              <w:left w:val="single" w:sz="4" w:space="0" w:color="auto"/>
              <w:bottom w:val="single" w:sz="4" w:space="0" w:color="auto"/>
              <w:right w:val="single" w:sz="4" w:space="0" w:color="auto"/>
            </w:tcBorders>
            <w:vAlign w:val="center"/>
          </w:tcPr>
          <w:p w14:paraId="413E2712" w14:textId="77777777" w:rsidR="00D631FA" w:rsidRDefault="00D631FA" w:rsidP="00E51B0F">
            <w:pPr>
              <w:keepNext w:val="0"/>
              <w:keepLines w:val="0"/>
              <w:widowControl w:val="0"/>
              <w:autoSpaceDE w:val="0"/>
              <w:autoSpaceDN w:val="0"/>
              <w:adjustRightInd w:val="0"/>
              <w:ind w:right="28" w:firstLine="0"/>
              <w:jc w:val="center"/>
              <w:rPr>
                <w:rFonts w:eastAsia="DengXian"/>
                <w:szCs w:val="24"/>
                <w:lang w:eastAsia="ru-RU"/>
              </w:rPr>
            </w:pPr>
            <w:r>
              <w:rPr>
                <w:rFonts w:eastAsia="DengXian"/>
                <w:szCs w:val="24"/>
                <w:lang w:eastAsia="ru-RU"/>
              </w:rPr>
              <w:t>8</w:t>
            </w:r>
          </w:p>
        </w:tc>
        <w:tc>
          <w:tcPr>
            <w:tcW w:w="3870" w:type="dxa"/>
            <w:tcBorders>
              <w:top w:val="single" w:sz="4" w:space="0" w:color="auto"/>
              <w:left w:val="single" w:sz="4" w:space="0" w:color="auto"/>
              <w:bottom w:val="single" w:sz="4" w:space="0" w:color="auto"/>
              <w:right w:val="single" w:sz="4" w:space="0" w:color="auto"/>
            </w:tcBorders>
            <w:vAlign w:val="center"/>
          </w:tcPr>
          <w:p w14:paraId="086DC731" w14:textId="77777777" w:rsidR="00D631FA" w:rsidRPr="00377C28" w:rsidRDefault="00D631FA" w:rsidP="00E51B0F">
            <w:pPr>
              <w:keepNext w:val="0"/>
              <w:keepLines w:val="0"/>
              <w:widowControl w:val="0"/>
              <w:autoSpaceDE w:val="0"/>
              <w:autoSpaceDN w:val="0"/>
              <w:adjustRightInd w:val="0"/>
              <w:ind w:right="28" w:firstLine="0"/>
              <w:rPr>
                <w:rFonts w:eastAsia="DengXian"/>
                <w:szCs w:val="24"/>
                <w:lang w:eastAsia="ru-RU"/>
              </w:rPr>
            </w:pPr>
            <w:r w:rsidRPr="00D631FA">
              <w:rPr>
                <w:rFonts w:eastAsia="DengXian"/>
                <w:szCs w:val="24"/>
                <w:lang w:eastAsia="ru-RU"/>
              </w:rPr>
              <w:t>Обследование</w:t>
            </w:r>
            <w:r>
              <w:rPr>
                <w:rFonts w:eastAsia="DengXian"/>
                <w:szCs w:val="24"/>
                <w:lang w:eastAsia="ru-RU"/>
              </w:rPr>
              <w:t>,</w:t>
            </w:r>
            <w:r w:rsidRPr="00D631FA">
              <w:rPr>
                <w:rFonts w:eastAsia="DengXian"/>
                <w:szCs w:val="24"/>
                <w:lang w:eastAsia="ru-RU"/>
              </w:rPr>
              <w:t xml:space="preserve"> составление объемов работ  </w:t>
            </w:r>
          </w:p>
        </w:tc>
        <w:tc>
          <w:tcPr>
            <w:tcW w:w="850" w:type="dxa"/>
            <w:tcBorders>
              <w:top w:val="single" w:sz="4" w:space="0" w:color="auto"/>
              <w:left w:val="single" w:sz="4" w:space="0" w:color="auto"/>
              <w:bottom w:val="single" w:sz="4" w:space="0" w:color="auto"/>
              <w:right w:val="single" w:sz="4" w:space="0" w:color="auto"/>
            </w:tcBorders>
            <w:vAlign w:val="center"/>
          </w:tcPr>
          <w:p w14:paraId="767F5A9F" w14:textId="77777777" w:rsidR="00D631FA" w:rsidRPr="005F3037" w:rsidRDefault="00D631FA" w:rsidP="00E51B0F">
            <w:pPr>
              <w:keepNext w:val="0"/>
              <w:keepLines w:val="0"/>
              <w:widowControl w:val="0"/>
              <w:autoSpaceDE w:val="0"/>
              <w:autoSpaceDN w:val="0"/>
              <w:adjustRightInd w:val="0"/>
              <w:ind w:right="28" w:firstLine="0"/>
              <w:jc w:val="center"/>
              <w:rPr>
                <w:rFonts w:eastAsia="DengXian"/>
                <w:szCs w:val="24"/>
                <w:lang w:eastAsia="ru-RU"/>
              </w:rPr>
            </w:pPr>
            <w:r>
              <w:rPr>
                <w:rFonts w:eastAsia="DengXian"/>
                <w:szCs w:val="24"/>
                <w:lang w:eastAsia="ru-RU"/>
              </w:rPr>
              <w:t>у.е.</w:t>
            </w:r>
          </w:p>
        </w:tc>
        <w:tc>
          <w:tcPr>
            <w:tcW w:w="3827" w:type="dxa"/>
            <w:tcBorders>
              <w:top w:val="single" w:sz="4" w:space="0" w:color="auto"/>
              <w:left w:val="single" w:sz="4" w:space="0" w:color="auto"/>
              <w:bottom w:val="single" w:sz="4" w:space="0" w:color="auto"/>
              <w:right w:val="single" w:sz="4" w:space="0" w:color="auto"/>
            </w:tcBorders>
            <w:vAlign w:val="center"/>
          </w:tcPr>
          <w:p w14:paraId="0EC46BF8" w14:textId="77777777" w:rsidR="00D631FA" w:rsidRDefault="00D631FA" w:rsidP="00E51B0F">
            <w:pPr>
              <w:keepNext w:val="0"/>
              <w:keepLines w:val="0"/>
              <w:widowControl w:val="0"/>
              <w:autoSpaceDE w:val="0"/>
              <w:autoSpaceDN w:val="0"/>
              <w:adjustRightInd w:val="0"/>
              <w:ind w:right="28" w:firstLine="0"/>
              <w:jc w:val="center"/>
              <w:rPr>
                <w:rFonts w:eastAsia="DengXian"/>
                <w:szCs w:val="24"/>
                <w:lang w:eastAsia="ru-RU"/>
              </w:rPr>
            </w:pPr>
            <w:r>
              <w:rPr>
                <w:rFonts w:eastAsia="DengXian"/>
                <w:szCs w:val="24"/>
                <w:lang w:eastAsia="ru-RU"/>
              </w:rPr>
              <w:t>1</w:t>
            </w:r>
          </w:p>
        </w:tc>
      </w:tr>
    </w:tbl>
    <w:p w14:paraId="51E08EBF" w14:textId="77777777" w:rsidR="00101B4D" w:rsidRDefault="00101B4D" w:rsidP="00101B4D">
      <w:pPr>
        <w:keepNext w:val="0"/>
        <w:keepLines w:val="0"/>
        <w:tabs>
          <w:tab w:val="left" w:pos="0"/>
          <w:tab w:val="left" w:pos="567"/>
          <w:tab w:val="left" w:pos="1276"/>
        </w:tabs>
        <w:autoSpaceDE w:val="0"/>
        <w:autoSpaceDN w:val="0"/>
        <w:adjustRightInd w:val="0"/>
        <w:spacing w:line="233" w:lineRule="auto"/>
        <w:ind w:right="-144"/>
        <w:outlineLvl w:val="1"/>
        <w:rPr>
          <w:rFonts w:eastAsia="Times New Roman"/>
          <w:bCs/>
          <w:sz w:val="26"/>
          <w:szCs w:val="26"/>
          <w:lang w:eastAsia="ru-RU"/>
        </w:rPr>
      </w:pPr>
    </w:p>
    <w:p w14:paraId="2ED11B11" w14:textId="77777777" w:rsidR="00CD1748" w:rsidRPr="00A930F8" w:rsidRDefault="00101B4D" w:rsidP="00101B4D">
      <w:pPr>
        <w:keepNext w:val="0"/>
        <w:keepLines w:val="0"/>
        <w:tabs>
          <w:tab w:val="left" w:pos="0"/>
          <w:tab w:val="left" w:pos="567"/>
          <w:tab w:val="left" w:pos="1276"/>
        </w:tabs>
        <w:autoSpaceDE w:val="0"/>
        <w:autoSpaceDN w:val="0"/>
        <w:adjustRightInd w:val="0"/>
        <w:spacing w:line="233" w:lineRule="auto"/>
        <w:ind w:right="-144"/>
        <w:outlineLvl w:val="1"/>
        <w:rPr>
          <w:rFonts w:eastAsia="Times New Roman"/>
          <w:bCs/>
          <w:sz w:val="26"/>
          <w:szCs w:val="26"/>
          <w:lang w:eastAsia="ru-RU"/>
        </w:rPr>
      </w:pPr>
      <w:r>
        <w:rPr>
          <w:rFonts w:eastAsia="Times New Roman"/>
          <w:bCs/>
          <w:sz w:val="26"/>
          <w:szCs w:val="26"/>
          <w:lang w:eastAsia="ru-RU"/>
        </w:rPr>
        <w:t>О</w:t>
      </w:r>
      <w:r w:rsidR="00C609F7">
        <w:rPr>
          <w:rFonts w:eastAsia="Times New Roman"/>
          <w:bCs/>
          <w:sz w:val="26"/>
          <w:szCs w:val="26"/>
          <w:lang w:eastAsia="ru-RU"/>
        </w:rPr>
        <w:t>бъем</w:t>
      </w:r>
      <w:r>
        <w:rPr>
          <w:rFonts w:eastAsia="Times New Roman"/>
          <w:bCs/>
          <w:sz w:val="26"/>
          <w:szCs w:val="26"/>
          <w:lang w:eastAsia="ru-RU"/>
        </w:rPr>
        <w:t>ы</w:t>
      </w:r>
      <w:r w:rsidR="00C609F7">
        <w:rPr>
          <w:rFonts w:eastAsia="Times New Roman"/>
          <w:bCs/>
          <w:sz w:val="26"/>
          <w:szCs w:val="26"/>
          <w:lang w:eastAsia="ru-RU"/>
        </w:rPr>
        <w:t xml:space="preserve"> работ определяется после выезда замерщика и составления заявки (</w:t>
      </w:r>
      <w:r w:rsidR="00C609F7" w:rsidRPr="00C609F7">
        <w:rPr>
          <w:rFonts w:eastAsia="Times New Roman"/>
          <w:bCs/>
          <w:sz w:val="26"/>
          <w:szCs w:val="26"/>
          <w:lang w:eastAsia="ru-RU"/>
        </w:rPr>
        <w:t>Приложение № 1 к Техническому заданию</w:t>
      </w:r>
      <w:r w:rsidR="00C609F7">
        <w:rPr>
          <w:rFonts w:eastAsia="Times New Roman"/>
          <w:bCs/>
          <w:sz w:val="26"/>
          <w:szCs w:val="26"/>
          <w:lang w:eastAsia="ru-RU"/>
        </w:rPr>
        <w:t>)</w:t>
      </w:r>
    </w:p>
    <w:p w14:paraId="2708214F" w14:textId="77777777" w:rsidR="00CD1748" w:rsidRPr="00A930F8" w:rsidRDefault="00CD1748" w:rsidP="00C67FF5">
      <w:pPr>
        <w:ind w:right="-2"/>
        <w:jc w:val="both"/>
        <w:rPr>
          <w:sz w:val="26"/>
          <w:szCs w:val="26"/>
        </w:rPr>
      </w:pPr>
    </w:p>
    <w:p w14:paraId="7DF2AE22" w14:textId="77777777" w:rsidR="00F564B3" w:rsidRPr="00A930F8" w:rsidRDefault="00F564B3" w:rsidP="00F564B3">
      <w:pPr>
        <w:tabs>
          <w:tab w:val="left" w:pos="0"/>
          <w:tab w:val="left" w:pos="567"/>
          <w:tab w:val="left" w:pos="1276"/>
        </w:tabs>
        <w:autoSpaceDE w:val="0"/>
        <w:autoSpaceDN w:val="0"/>
        <w:adjustRightInd w:val="0"/>
        <w:spacing w:line="233" w:lineRule="auto"/>
        <w:ind w:right="-144"/>
        <w:outlineLvl w:val="1"/>
        <w:rPr>
          <w:rFonts w:eastAsia="Times New Roman"/>
          <w:bCs/>
          <w:sz w:val="26"/>
          <w:szCs w:val="26"/>
          <w:lang w:eastAsia="ru-RU"/>
        </w:rPr>
      </w:pPr>
    </w:p>
    <w:p w14:paraId="620F57C5" w14:textId="77777777" w:rsidR="00F564B3" w:rsidRPr="00A930F8" w:rsidRDefault="00F564B3" w:rsidP="00C45694">
      <w:pPr>
        <w:pStyle w:val="a6"/>
        <w:keepNext w:val="0"/>
        <w:keepLines w:val="0"/>
        <w:numPr>
          <w:ilvl w:val="0"/>
          <w:numId w:val="9"/>
        </w:numPr>
        <w:tabs>
          <w:tab w:val="left" w:pos="0"/>
        </w:tabs>
        <w:autoSpaceDE w:val="0"/>
        <w:autoSpaceDN w:val="0"/>
        <w:adjustRightInd w:val="0"/>
        <w:ind w:left="0" w:right="-144" w:firstLine="709"/>
        <w:jc w:val="center"/>
        <w:rPr>
          <w:rFonts w:eastAsia="Times New Roman"/>
          <w:b/>
          <w:bCs/>
          <w:sz w:val="26"/>
          <w:szCs w:val="26"/>
          <w:lang w:eastAsia="ru-RU"/>
        </w:rPr>
      </w:pPr>
      <w:r w:rsidRPr="00A930F8">
        <w:rPr>
          <w:rFonts w:eastAsia="Times New Roman"/>
          <w:b/>
          <w:bCs/>
          <w:sz w:val="26"/>
          <w:szCs w:val="26"/>
          <w:lang w:eastAsia="ru-RU"/>
        </w:rPr>
        <w:t>Порядок контроля</w:t>
      </w:r>
      <w:r w:rsidR="00276993" w:rsidRPr="00A930F8">
        <w:rPr>
          <w:rFonts w:eastAsia="Times New Roman"/>
          <w:b/>
          <w:bCs/>
          <w:sz w:val="26"/>
          <w:szCs w:val="26"/>
          <w:lang w:eastAsia="ru-RU"/>
        </w:rPr>
        <w:t xml:space="preserve"> и </w:t>
      </w:r>
      <w:r w:rsidRPr="00A930F8">
        <w:rPr>
          <w:rFonts w:eastAsia="Times New Roman"/>
          <w:b/>
          <w:bCs/>
          <w:sz w:val="26"/>
          <w:szCs w:val="26"/>
          <w:lang w:eastAsia="ru-RU"/>
        </w:rPr>
        <w:t>приемки работ</w:t>
      </w:r>
    </w:p>
    <w:p w14:paraId="01A6FF81" w14:textId="77777777" w:rsidR="00AB4C29" w:rsidRPr="00A930F8" w:rsidRDefault="00AB4C29" w:rsidP="00AB4C29">
      <w:pPr>
        <w:pStyle w:val="a6"/>
        <w:keepNext w:val="0"/>
        <w:keepLines w:val="0"/>
        <w:tabs>
          <w:tab w:val="left" w:pos="0"/>
        </w:tabs>
        <w:autoSpaceDE w:val="0"/>
        <w:autoSpaceDN w:val="0"/>
        <w:adjustRightInd w:val="0"/>
        <w:ind w:left="709" w:right="-144" w:firstLine="0"/>
        <w:rPr>
          <w:rFonts w:eastAsia="Times New Roman"/>
          <w:b/>
          <w:bCs/>
          <w:sz w:val="26"/>
          <w:szCs w:val="26"/>
          <w:lang w:eastAsia="ru-RU"/>
        </w:rPr>
      </w:pPr>
    </w:p>
    <w:p w14:paraId="7EA4B0A8" w14:textId="77777777" w:rsidR="00F564B3" w:rsidRPr="00A930F8" w:rsidRDefault="00F564B3" w:rsidP="00C45694">
      <w:pPr>
        <w:pStyle w:val="a6"/>
        <w:keepNext w:val="0"/>
        <w:keepLines w:val="0"/>
        <w:numPr>
          <w:ilvl w:val="1"/>
          <w:numId w:val="9"/>
        </w:numPr>
        <w:tabs>
          <w:tab w:val="left" w:pos="0"/>
          <w:tab w:val="left" w:pos="567"/>
          <w:tab w:val="left" w:pos="1276"/>
        </w:tabs>
        <w:autoSpaceDE w:val="0"/>
        <w:autoSpaceDN w:val="0"/>
        <w:adjustRightInd w:val="0"/>
        <w:ind w:left="0" w:right="-144" w:firstLine="709"/>
        <w:jc w:val="both"/>
        <w:outlineLvl w:val="1"/>
        <w:rPr>
          <w:rFonts w:eastAsia="Times New Roman"/>
          <w:bCs/>
          <w:sz w:val="26"/>
          <w:szCs w:val="26"/>
          <w:lang w:eastAsia="ru-RU"/>
        </w:rPr>
      </w:pPr>
      <w:r w:rsidRPr="00A930F8">
        <w:rPr>
          <w:rFonts w:eastAsia="Times New Roman"/>
          <w:bCs/>
          <w:sz w:val="26"/>
          <w:szCs w:val="26"/>
          <w:lang w:eastAsia="ru-RU"/>
        </w:rPr>
        <w:t>Технический надзор осуществляют:</w:t>
      </w:r>
    </w:p>
    <w:p w14:paraId="0F1A111A" w14:textId="77777777" w:rsidR="00F564B3" w:rsidRPr="00A930F8" w:rsidRDefault="00F564B3" w:rsidP="00C45694">
      <w:pPr>
        <w:pStyle w:val="a6"/>
        <w:keepNext w:val="0"/>
        <w:keepLines w:val="0"/>
        <w:numPr>
          <w:ilvl w:val="2"/>
          <w:numId w:val="10"/>
        </w:numPr>
        <w:tabs>
          <w:tab w:val="left" w:pos="0"/>
          <w:tab w:val="left" w:pos="567"/>
          <w:tab w:val="left" w:pos="1560"/>
        </w:tabs>
        <w:autoSpaceDE w:val="0"/>
        <w:autoSpaceDN w:val="0"/>
        <w:adjustRightInd w:val="0"/>
        <w:ind w:left="0" w:right="-144" w:firstLine="709"/>
        <w:jc w:val="both"/>
        <w:outlineLvl w:val="1"/>
        <w:rPr>
          <w:rFonts w:eastAsia="Times New Roman"/>
          <w:sz w:val="26"/>
          <w:szCs w:val="26"/>
          <w:lang w:eastAsia="ru-RU"/>
        </w:rPr>
      </w:pPr>
      <w:r w:rsidRPr="00A930F8">
        <w:rPr>
          <w:color w:val="000000"/>
          <w:sz w:val="26"/>
          <w:szCs w:val="26"/>
        </w:rPr>
        <w:t>За соблюдением технологии, объемов, сроков</w:t>
      </w:r>
      <w:r w:rsidR="00276993" w:rsidRPr="00A930F8">
        <w:rPr>
          <w:color w:val="000000"/>
          <w:sz w:val="26"/>
          <w:szCs w:val="26"/>
        </w:rPr>
        <w:t xml:space="preserve"> и </w:t>
      </w:r>
      <w:r w:rsidRPr="00A930F8">
        <w:rPr>
          <w:color w:val="000000"/>
          <w:sz w:val="26"/>
          <w:szCs w:val="26"/>
        </w:rPr>
        <w:t xml:space="preserve">качества выполнения работ - лица, назначенные приказом по Службе </w:t>
      </w:r>
      <w:r w:rsidR="00C67FF5" w:rsidRPr="00A930F8">
        <w:rPr>
          <w:color w:val="000000"/>
          <w:sz w:val="26"/>
          <w:szCs w:val="26"/>
        </w:rPr>
        <w:t>социального развития</w:t>
      </w:r>
      <w:r w:rsidRPr="00A930F8">
        <w:rPr>
          <w:rFonts w:eastAsia="Times New Roman"/>
          <w:sz w:val="26"/>
          <w:szCs w:val="26"/>
          <w:lang w:eastAsia="ru-RU"/>
        </w:rPr>
        <w:t xml:space="preserve">; </w:t>
      </w:r>
    </w:p>
    <w:p w14:paraId="760EB908" w14:textId="77777777" w:rsidR="00F564B3" w:rsidRPr="003F3414" w:rsidRDefault="00F564B3" w:rsidP="00C45694">
      <w:pPr>
        <w:pStyle w:val="a6"/>
        <w:keepNext w:val="0"/>
        <w:keepLines w:val="0"/>
        <w:numPr>
          <w:ilvl w:val="2"/>
          <w:numId w:val="11"/>
        </w:numPr>
        <w:tabs>
          <w:tab w:val="left" w:pos="0"/>
          <w:tab w:val="left" w:pos="567"/>
          <w:tab w:val="left" w:pos="1560"/>
        </w:tabs>
        <w:autoSpaceDE w:val="0"/>
        <w:autoSpaceDN w:val="0"/>
        <w:adjustRightInd w:val="0"/>
        <w:ind w:left="0" w:right="-144" w:firstLine="709"/>
        <w:jc w:val="both"/>
        <w:outlineLvl w:val="1"/>
        <w:rPr>
          <w:rFonts w:eastAsia="Times New Roman"/>
          <w:sz w:val="26"/>
          <w:szCs w:val="26"/>
          <w:lang w:eastAsia="ru-RU"/>
        </w:rPr>
      </w:pPr>
      <w:r w:rsidRPr="00A930F8">
        <w:rPr>
          <w:color w:val="000000"/>
          <w:sz w:val="26"/>
          <w:szCs w:val="26"/>
        </w:rPr>
        <w:t>За сохранностью оборудования</w:t>
      </w:r>
      <w:r w:rsidR="00276993" w:rsidRPr="00A930F8">
        <w:rPr>
          <w:color w:val="000000"/>
          <w:sz w:val="26"/>
          <w:szCs w:val="26"/>
        </w:rPr>
        <w:t xml:space="preserve"> и </w:t>
      </w:r>
      <w:r w:rsidRPr="00A930F8">
        <w:rPr>
          <w:color w:val="000000"/>
          <w:sz w:val="26"/>
          <w:szCs w:val="26"/>
        </w:rPr>
        <w:t>устройств метрополитена, за соблюдением технологии в части инженерных сетей – лица, назначенные по причастным подразделениям метрополитена.</w:t>
      </w:r>
    </w:p>
    <w:p w14:paraId="2DDD56A7" w14:textId="77777777" w:rsidR="003F3414" w:rsidRPr="003F3414" w:rsidRDefault="003F3414" w:rsidP="00C45694">
      <w:pPr>
        <w:pStyle w:val="a6"/>
        <w:keepNext w:val="0"/>
        <w:keepLines w:val="0"/>
        <w:numPr>
          <w:ilvl w:val="2"/>
          <w:numId w:val="11"/>
        </w:numPr>
        <w:tabs>
          <w:tab w:val="left" w:pos="0"/>
          <w:tab w:val="left" w:pos="567"/>
          <w:tab w:val="left" w:pos="1560"/>
        </w:tabs>
        <w:autoSpaceDE w:val="0"/>
        <w:autoSpaceDN w:val="0"/>
        <w:adjustRightInd w:val="0"/>
        <w:ind w:left="0" w:right="-144" w:firstLine="709"/>
        <w:jc w:val="both"/>
        <w:outlineLvl w:val="1"/>
        <w:rPr>
          <w:rFonts w:eastAsia="Times New Roman"/>
          <w:sz w:val="26"/>
          <w:szCs w:val="26"/>
          <w:lang w:eastAsia="ru-RU"/>
        </w:rPr>
      </w:pPr>
      <w:r w:rsidRPr="00ED46C9">
        <w:rPr>
          <w:rFonts w:eastAsia="Times New Roman"/>
          <w:bCs/>
          <w:sz w:val="26"/>
          <w:szCs w:val="26"/>
        </w:rPr>
        <w:lastRenderedPageBreak/>
        <w:t>Подрядчик издает приказ о назначении ответственного руководителя работ</w:t>
      </w:r>
      <w:r w:rsidRPr="00ED46C9">
        <w:rPr>
          <w:rFonts w:eastAsia="Times New Roman"/>
          <w:bCs/>
          <w:sz w:val="26"/>
          <w:szCs w:val="26"/>
        </w:rPr>
        <w:br/>
        <w:t>и ответственных лиц за производством работ (исполнитель работ) в том числе ответственного за выполнение мероприятий пожарной безопасности при производстве работ, копия которого предоставляется Заказчику и включаются в состав ППР.</w:t>
      </w:r>
    </w:p>
    <w:p w14:paraId="1F520A21" w14:textId="77777777" w:rsidR="003F3414" w:rsidRPr="003F3414" w:rsidRDefault="003F3414" w:rsidP="00C45694">
      <w:pPr>
        <w:pStyle w:val="a6"/>
        <w:keepNext w:val="0"/>
        <w:keepLines w:val="0"/>
        <w:numPr>
          <w:ilvl w:val="2"/>
          <w:numId w:val="11"/>
        </w:numPr>
        <w:tabs>
          <w:tab w:val="left" w:pos="0"/>
          <w:tab w:val="left" w:pos="567"/>
          <w:tab w:val="left" w:pos="1560"/>
        </w:tabs>
        <w:autoSpaceDE w:val="0"/>
        <w:autoSpaceDN w:val="0"/>
        <w:adjustRightInd w:val="0"/>
        <w:ind w:left="0" w:right="-144" w:firstLine="709"/>
        <w:jc w:val="both"/>
        <w:outlineLvl w:val="1"/>
        <w:rPr>
          <w:rFonts w:eastAsia="Times New Roman"/>
          <w:sz w:val="26"/>
          <w:szCs w:val="26"/>
          <w:lang w:eastAsia="ru-RU"/>
        </w:rPr>
      </w:pPr>
      <w:r w:rsidRPr="00ED46C9">
        <w:rPr>
          <w:rFonts w:eastAsia="Times New Roman"/>
          <w:bCs/>
          <w:sz w:val="26"/>
          <w:szCs w:val="26"/>
        </w:rPr>
        <w:t>При нарушении технологии производства работ, отступлений от настоящего Технического задания, применения материалов и оборудования, не соответствующих нормативно-правовым актам, работы прекращаются по указанию лица, осуществляющего технический надзор, и устанавливается срок устранения нарушения. Указания технического надзора являются обязательными и подлежат выполнению</w:t>
      </w:r>
      <w:r>
        <w:rPr>
          <w:rFonts w:eastAsia="Times New Roman"/>
          <w:bCs/>
          <w:sz w:val="26"/>
          <w:szCs w:val="26"/>
        </w:rPr>
        <w:t>.</w:t>
      </w:r>
    </w:p>
    <w:p w14:paraId="295B5614" w14:textId="77777777" w:rsidR="003F3414" w:rsidRDefault="00BC028B" w:rsidP="00BC028B">
      <w:pPr>
        <w:pStyle w:val="a6"/>
        <w:keepNext w:val="0"/>
        <w:keepLines w:val="0"/>
        <w:numPr>
          <w:ilvl w:val="2"/>
          <w:numId w:val="11"/>
        </w:numPr>
        <w:tabs>
          <w:tab w:val="left" w:pos="0"/>
          <w:tab w:val="left" w:pos="567"/>
          <w:tab w:val="left" w:pos="1560"/>
        </w:tabs>
        <w:autoSpaceDE w:val="0"/>
        <w:autoSpaceDN w:val="0"/>
        <w:adjustRightInd w:val="0"/>
        <w:ind w:left="0" w:right="-144" w:firstLine="709"/>
        <w:jc w:val="both"/>
        <w:outlineLvl w:val="1"/>
        <w:rPr>
          <w:rFonts w:eastAsia="Times New Roman"/>
          <w:sz w:val="26"/>
          <w:szCs w:val="26"/>
          <w:lang w:eastAsia="ru-RU"/>
        </w:rPr>
      </w:pPr>
      <w:r w:rsidRPr="00BC028B">
        <w:rPr>
          <w:rFonts w:eastAsia="Times New Roman"/>
          <w:sz w:val="26"/>
          <w:szCs w:val="26"/>
          <w:lang w:eastAsia="ru-RU"/>
        </w:rPr>
        <w:t>На работы, которые согласно технологии производства работ будут скрыты другими видами работ, должен быть оформлен акт освидетельствования скрытых работ.</w:t>
      </w:r>
      <w:r>
        <w:rPr>
          <w:rFonts w:eastAsia="Times New Roman"/>
          <w:sz w:val="26"/>
          <w:szCs w:val="26"/>
          <w:lang w:eastAsia="ru-RU"/>
        </w:rPr>
        <w:t xml:space="preserve"> </w:t>
      </w:r>
      <w:r w:rsidRPr="00BC028B">
        <w:rPr>
          <w:rFonts w:eastAsia="Times New Roman"/>
          <w:sz w:val="26"/>
          <w:szCs w:val="26"/>
          <w:lang w:eastAsia="ru-RU"/>
        </w:rPr>
        <w:t>Для освидетельствования скрытых работ вызов представителя технического надзора обязателен</w:t>
      </w:r>
      <w:r>
        <w:rPr>
          <w:rFonts w:eastAsia="Times New Roman"/>
          <w:sz w:val="26"/>
          <w:szCs w:val="26"/>
          <w:lang w:eastAsia="ru-RU"/>
        </w:rPr>
        <w:t>.</w:t>
      </w:r>
    </w:p>
    <w:p w14:paraId="3001F8AF" w14:textId="77777777" w:rsidR="00BC028B" w:rsidRPr="00BC028B" w:rsidRDefault="00BC028B" w:rsidP="00BC028B">
      <w:pPr>
        <w:pStyle w:val="a6"/>
        <w:keepNext w:val="0"/>
        <w:keepLines w:val="0"/>
        <w:numPr>
          <w:ilvl w:val="2"/>
          <w:numId w:val="11"/>
        </w:numPr>
        <w:tabs>
          <w:tab w:val="left" w:pos="0"/>
          <w:tab w:val="left" w:pos="567"/>
          <w:tab w:val="left" w:pos="1560"/>
        </w:tabs>
        <w:autoSpaceDE w:val="0"/>
        <w:autoSpaceDN w:val="0"/>
        <w:adjustRightInd w:val="0"/>
        <w:ind w:left="0" w:right="-144" w:firstLine="709"/>
        <w:jc w:val="both"/>
        <w:outlineLvl w:val="1"/>
        <w:rPr>
          <w:rFonts w:eastAsia="Times New Roman"/>
          <w:sz w:val="26"/>
          <w:szCs w:val="26"/>
          <w:lang w:eastAsia="ru-RU"/>
        </w:rPr>
      </w:pPr>
      <w:r w:rsidRPr="007D54D8">
        <w:rPr>
          <w:rFonts w:eastAsia="Times New Roman"/>
          <w:bCs/>
          <w:sz w:val="26"/>
          <w:szCs w:val="26"/>
        </w:rPr>
        <w:t>За 3</w:t>
      </w:r>
      <w:r w:rsidR="002D24B9">
        <w:rPr>
          <w:rFonts w:eastAsia="Times New Roman"/>
          <w:bCs/>
          <w:sz w:val="26"/>
          <w:szCs w:val="26"/>
        </w:rPr>
        <w:t xml:space="preserve"> (</w:t>
      </w:r>
      <w:r w:rsidRPr="007D54D8">
        <w:rPr>
          <w:rFonts w:eastAsia="Times New Roman"/>
          <w:bCs/>
          <w:sz w:val="26"/>
          <w:szCs w:val="26"/>
        </w:rPr>
        <w:t>три) рабочих дня Подрядчик письменно уведомляет Заказчика, о поставке материалов на объект для определения качества поставляемого материала и оборудования и о готовности приступить к выполнению работ</w:t>
      </w:r>
      <w:r>
        <w:rPr>
          <w:rFonts w:eastAsia="Times New Roman"/>
          <w:bCs/>
          <w:sz w:val="26"/>
          <w:szCs w:val="26"/>
        </w:rPr>
        <w:t>.</w:t>
      </w:r>
    </w:p>
    <w:p w14:paraId="56AE2CFC" w14:textId="77777777" w:rsidR="00BC028B" w:rsidRPr="00BC028B" w:rsidRDefault="00BC028B" w:rsidP="00BC028B">
      <w:pPr>
        <w:pStyle w:val="a6"/>
        <w:keepNext w:val="0"/>
        <w:keepLines w:val="0"/>
        <w:numPr>
          <w:ilvl w:val="2"/>
          <w:numId w:val="11"/>
        </w:numPr>
        <w:tabs>
          <w:tab w:val="left" w:pos="0"/>
          <w:tab w:val="left" w:pos="567"/>
          <w:tab w:val="left" w:pos="1560"/>
        </w:tabs>
        <w:autoSpaceDE w:val="0"/>
        <w:autoSpaceDN w:val="0"/>
        <w:adjustRightInd w:val="0"/>
        <w:ind w:left="0" w:right="-144" w:firstLine="709"/>
        <w:jc w:val="both"/>
        <w:outlineLvl w:val="1"/>
        <w:rPr>
          <w:rFonts w:eastAsia="Times New Roman"/>
          <w:sz w:val="26"/>
          <w:szCs w:val="26"/>
          <w:lang w:eastAsia="ru-RU"/>
        </w:rPr>
      </w:pPr>
      <w:r w:rsidRPr="00BC028B">
        <w:rPr>
          <w:rFonts w:eastAsia="Times New Roman"/>
          <w:sz w:val="26"/>
          <w:szCs w:val="26"/>
          <w:lang w:eastAsia="ru-RU"/>
        </w:rPr>
        <w:t>В день поставки материалов Подрядчик предоставляет представителю Заказчика заверенные копии паспортов и сертификатов.</w:t>
      </w:r>
    </w:p>
    <w:p w14:paraId="7300B076" w14:textId="77777777" w:rsidR="00BC028B" w:rsidRPr="00BC028B" w:rsidRDefault="00BC028B" w:rsidP="00BC028B">
      <w:pPr>
        <w:pStyle w:val="a6"/>
        <w:keepNext w:val="0"/>
        <w:keepLines w:val="0"/>
        <w:numPr>
          <w:ilvl w:val="2"/>
          <w:numId w:val="11"/>
        </w:numPr>
        <w:tabs>
          <w:tab w:val="left" w:pos="0"/>
          <w:tab w:val="left" w:pos="567"/>
          <w:tab w:val="left" w:pos="1560"/>
        </w:tabs>
        <w:autoSpaceDE w:val="0"/>
        <w:autoSpaceDN w:val="0"/>
        <w:adjustRightInd w:val="0"/>
        <w:ind w:left="0" w:right="-144" w:firstLine="709"/>
        <w:jc w:val="both"/>
        <w:outlineLvl w:val="1"/>
        <w:rPr>
          <w:rFonts w:eastAsia="Times New Roman"/>
          <w:sz w:val="26"/>
          <w:szCs w:val="26"/>
          <w:lang w:eastAsia="ru-RU"/>
        </w:rPr>
      </w:pPr>
      <w:r w:rsidRPr="00BC028B">
        <w:rPr>
          <w:rFonts w:eastAsia="Times New Roman"/>
          <w:sz w:val="26"/>
          <w:szCs w:val="26"/>
          <w:lang w:eastAsia="ru-RU"/>
        </w:rPr>
        <w:t>Представитель Заказчика совместно с Подрядчиком осуществляют входной контроль материалов на соответствие параметрам, указанным в Техническом задании.</w:t>
      </w:r>
    </w:p>
    <w:p w14:paraId="7C7E94CD" w14:textId="77777777" w:rsidR="00BC028B" w:rsidRPr="00BC028B" w:rsidRDefault="00BC028B" w:rsidP="00BC028B">
      <w:pPr>
        <w:pStyle w:val="a6"/>
        <w:keepNext w:val="0"/>
        <w:keepLines w:val="0"/>
        <w:numPr>
          <w:ilvl w:val="2"/>
          <w:numId w:val="11"/>
        </w:numPr>
        <w:tabs>
          <w:tab w:val="left" w:pos="0"/>
          <w:tab w:val="left" w:pos="567"/>
          <w:tab w:val="left" w:pos="1560"/>
        </w:tabs>
        <w:autoSpaceDE w:val="0"/>
        <w:autoSpaceDN w:val="0"/>
        <w:adjustRightInd w:val="0"/>
        <w:ind w:left="0" w:right="-144" w:firstLine="709"/>
        <w:jc w:val="both"/>
        <w:outlineLvl w:val="1"/>
        <w:rPr>
          <w:rFonts w:eastAsia="Times New Roman"/>
          <w:sz w:val="26"/>
          <w:szCs w:val="26"/>
          <w:lang w:eastAsia="ru-RU"/>
        </w:rPr>
      </w:pPr>
      <w:r w:rsidRPr="00BC028B">
        <w:rPr>
          <w:rFonts w:eastAsia="Times New Roman"/>
          <w:sz w:val="26"/>
          <w:szCs w:val="26"/>
          <w:lang w:eastAsia="ru-RU"/>
        </w:rPr>
        <w:t>По итогам входного контроля принимается одно из следующих решений:</w:t>
      </w:r>
    </w:p>
    <w:p w14:paraId="1F1F7915" w14:textId="77777777" w:rsidR="00BC028B" w:rsidRPr="00BC028B" w:rsidRDefault="00BC028B" w:rsidP="00BC028B">
      <w:pPr>
        <w:pStyle w:val="a6"/>
        <w:keepNext w:val="0"/>
        <w:keepLines w:val="0"/>
        <w:tabs>
          <w:tab w:val="left" w:pos="0"/>
          <w:tab w:val="left" w:pos="567"/>
          <w:tab w:val="left" w:pos="1560"/>
        </w:tabs>
        <w:autoSpaceDE w:val="0"/>
        <w:autoSpaceDN w:val="0"/>
        <w:adjustRightInd w:val="0"/>
        <w:ind w:left="0" w:right="-144"/>
        <w:jc w:val="both"/>
        <w:outlineLvl w:val="1"/>
        <w:rPr>
          <w:rFonts w:eastAsia="Times New Roman"/>
          <w:sz w:val="26"/>
          <w:szCs w:val="26"/>
          <w:lang w:eastAsia="ru-RU"/>
        </w:rPr>
      </w:pPr>
      <w:r w:rsidRPr="00BC028B">
        <w:rPr>
          <w:rFonts w:eastAsia="Times New Roman"/>
          <w:sz w:val="26"/>
          <w:szCs w:val="26"/>
          <w:lang w:eastAsia="ru-RU"/>
        </w:rPr>
        <w:t>- материалы соответствуют параметрам, указанным в Техническом задании.</w:t>
      </w:r>
    </w:p>
    <w:p w14:paraId="1574D0CE" w14:textId="77777777" w:rsidR="00BC028B" w:rsidRPr="00BC028B" w:rsidRDefault="00BC028B" w:rsidP="00BC028B">
      <w:pPr>
        <w:pStyle w:val="a6"/>
        <w:keepNext w:val="0"/>
        <w:keepLines w:val="0"/>
        <w:tabs>
          <w:tab w:val="left" w:pos="0"/>
          <w:tab w:val="left" w:pos="567"/>
          <w:tab w:val="left" w:pos="1560"/>
        </w:tabs>
        <w:autoSpaceDE w:val="0"/>
        <w:autoSpaceDN w:val="0"/>
        <w:adjustRightInd w:val="0"/>
        <w:ind w:left="0" w:right="-144"/>
        <w:jc w:val="both"/>
        <w:outlineLvl w:val="1"/>
        <w:rPr>
          <w:rFonts w:eastAsia="Times New Roman"/>
          <w:sz w:val="26"/>
          <w:szCs w:val="26"/>
          <w:lang w:eastAsia="ru-RU"/>
        </w:rPr>
      </w:pPr>
      <w:r w:rsidRPr="00BC028B">
        <w:rPr>
          <w:rFonts w:eastAsia="Times New Roman"/>
          <w:sz w:val="26"/>
          <w:szCs w:val="26"/>
          <w:lang w:eastAsia="ru-RU"/>
        </w:rPr>
        <w:t>- выявлены недостатки по качеству или параметрам, установленным настоящим Техническим заданием. В данном случае определяются сроки по устранению Подрядчиком выявленных недостатков.</w:t>
      </w:r>
    </w:p>
    <w:p w14:paraId="3D7B2ED3" w14:textId="77777777" w:rsidR="00BC028B" w:rsidRPr="00BC028B" w:rsidRDefault="00BC028B" w:rsidP="00BC028B">
      <w:pPr>
        <w:pStyle w:val="a6"/>
        <w:keepNext w:val="0"/>
        <w:keepLines w:val="0"/>
        <w:numPr>
          <w:ilvl w:val="2"/>
          <w:numId w:val="11"/>
        </w:numPr>
        <w:tabs>
          <w:tab w:val="left" w:pos="0"/>
          <w:tab w:val="left" w:pos="567"/>
          <w:tab w:val="left" w:pos="1560"/>
        </w:tabs>
        <w:autoSpaceDE w:val="0"/>
        <w:autoSpaceDN w:val="0"/>
        <w:adjustRightInd w:val="0"/>
        <w:ind w:left="0" w:right="-144" w:firstLine="709"/>
        <w:jc w:val="both"/>
        <w:outlineLvl w:val="1"/>
        <w:rPr>
          <w:rFonts w:eastAsia="Times New Roman"/>
          <w:sz w:val="26"/>
          <w:szCs w:val="26"/>
          <w:lang w:eastAsia="ru-RU"/>
        </w:rPr>
      </w:pPr>
      <w:r w:rsidRPr="00BC028B">
        <w:rPr>
          <w:rFonts w:eastAsia="Times New Roman"/>
          <w:sz w:val="26"/>
          <w:szCs w:val="26"/>
          <w:lang w:eastAsia="ru-RU"/>
        </w:rPr>
        <w:t>Результаты входного контроля должны быть документированы, по завершению входного контроля Подрядчик составляет Акт входного контроля, согласовывает его с представителем Заказчика и заверяется подписями с каждой стороны.</w:t>
      </w:r>
    </w:p>
    <w:p w14:paraId="39C03323" w14:textId="77777777" w:rsidR="00F564B3" w:rsidRPr="00A930F8" w:rsidRDefault="00F564B3" w:rsidP="00C45694">
      <w:pPr>
        <w:pStyle w:val="a6"/>
        <w:keepNext w:val="0"/>
        <w:keepLines w:val="0"/>
        <w:numPr>
          <w:ilvl w:val="1"/>
          <w:numId w:val="9"/>
        </w:numPr>
        <w:tabs>
          <w:tab w:val="left" w:pos="0"/>
          <w:tab w:val="left" w:pos="567"/>
          <w:tab w:val="left" w:pos="1276"/>
        </w:tabs>
        <w:autoSpaceDE w:val="0"/>
        <w:autoSpaceDN w:val="0"/>
        <w:adjustRightInd w:val="0"/>
        <w:ind w:left="0" w:right="-144" w:firstLine="709"/>
        <w:jc w:val="both"/>
        <w:outlineLvl w:val="1"/>
        <w:rPr>
          <w:rFonts w:eastAsia="Times New Roman"/>
          <w:bCs/>
          <w:sz w:val="26"/>
          <w:szCs w:val="26"/>
          <w:lang w:eastAsia="ru-RU"/>
        </w:rPr>
      </w:pPr>
      <w:r w:rsidRPr="00A930F8">
        <w:rPr>
          <w:rFonts w:eastAsia="Times New Roman"/>
          <w:bCs/>
          <w:sz w:val="26"/>
          <w:szCs w:val="26"/>
          <w:lang w:eastAsia="ru-RU"/>
        </w:rPr>
        <w:t>Подрядчик при выполнении работ обязан ежедневно вести общий журнал работ, журнал регистрации работ сторонней организацией</w:t>
      </w:r>
      <w:r w:rsidR="00276993" w:rsidRPr="00A930F8">
        <w:rPr>
          <w:rFonts w:eastAsia="Times New Roman"/>
          <w:bCs/>
          <w:sz w:val="26"/>
          <w:szCs w:val="26"/>
          <w:lang w:eastAsia="ru-RU"/>
        </w:rPr>
        <w:t xml:space="preserve"> и </w:t>
      </w:r>
      <w:r w:rsidRPr="00A930F8">
        <w:rPr>
          <w:rFonts w:eastAsia="Times New Roman"/>
          <w:bCs/>
          <w:sz w:val="26"/>
          <w:szCs w:val="26"/>
          <w:lang w:eastAsia="ru-RU"/>
        </w:rPr>
        <w:t>осуществления технического надзора (Приложение № 17 к «Инструкции о порядке организации, выполнения</w:t>
      </w:r>
      <w:r w:rsidR="00276993" w:rsidRPr="00A930F8">
        <w:rPr>
          <w:rFonts w:eastAsia="Times New Roman"/>
          <w:bCs/>
          <w:sz w:val="26"/>
          <w:szCs w:val="26"/>
          <w:lang w:eastAsia="ru-RU"/>
        </w:rPr>
        <w:t xml:space="preserve"> и </w:t>
      </w:r>
      <w:r w:rsidRPr="00A930F8">
        <w:rPr>
          <w:rFonts w:eastAsia="Times New Roman"/>
          <w:bCs/>
          <w:sz w:val="26"/>
          <w:szCs w:val="26"/>
          <w:lang w:eastAsia="ru-RU"/>
        </w:rPr>
        <w:t>приёмки работ, проводимых силами сторонних организаций на подвижном составе</w:t>
      </w:r>
      <w:r w:rsidR="00276993" w:rsidRPr="00A930F8">
        <w:rPr>
          <w:rFonts w:eastAsia="Times New Roman"/>
          <w:bCs/>
          <w:sz w:val="26"/>
          <w:szCs w:val="26"/>
          <w:lang w:eastAsia="ru-RU"/>
        </w:rPr>
        <w:t xml:space="preserve"> и </w:t>
      </w:r>
      <w:r w:rsidRPr="00A930F8">
        <w:rPr>
          <w:rFonts w:eastAsia="Times New Roman"/>
          <w:bCs/>
          <w:sz w:val="26"/>
          <w:szCs w:val="26"/>
          <w:lang w:eastAsia="ru-RU"/>
        </w:rPr>
        <w:t xml:space="preserve">объектах инфраструктуры ГУП «Петербургский метрополитен» в рамках исполнения заключённых договоров по 223-ФЗ», введенной в действие приказом по метрополитену от </w:t>
      </w:r>
      <w:r w:rsidRPr="00A930F8">
        <w:rPr>
          <w:sz w:val="26"/>
          <w:szCs w:val="26"/>
        </w:rPr>
        <w:t>28.03.2025 № 448</w:t>
      </w:r>
      <w:r w:rsidRPr="00A930F8">
        <w:rPr>
          <w:rFonts w:eastAsia="Times New Roman"/>
          <w:bCs/>
          <w:sz w:val="26"/>
          <w:szCs w:val="26"/>
          <w:lang w:eastAsia="ru-RU"/>
        </w:rPr>
        <w:t>).</w:t>
      </w:r>
    </w:p>
    <w:p w14:paraId="1D76A16E" w14:textId="77777777" w:rsidR="00F564B3" w:rsidRPr="00A930F8" w:rsidRDefault="00F564B3" w:rsidP="00C45694">
      <w:pPr>
        <w:pStyle w:val="a6"/>
        <w:keepNext w:val="0"/>
        <w:keepLines w:val="0"/>
        <w:numPr>
          <w:ilvl w:val="1"/>
          <w:numId w:val="9"/>
        </w:numPr>
        <w:tabs>
          <w:tab w:val="left" w:pos="0"/>
          <w:tab w:val="left" w:pos="567"/>
          <w:tab w:val="left" w:pos="1276"/>
        </w:tabs>
        <w:autoSpaceDE w:val="0"/>
        <w:autoSpaceDN w:val="0"/>
        <w:adjustRightInd w:val="0"/>
        <w:ind w:left="0" w:right="-144" w:firstLine="709"/>
        <w:jc w:val="both"/>
        <w:outlineLvl w:val="1"/>
        <w:rPr>
          <w:rFonts w:eastAsia="Times New Roman"/>
          <w:bCs/>
          <w:sz w:val="26"/>
          <w:szCs w:val="26"/>
          <w:lang w:eastAsia="ru-RU"/>
        </w:rPr>
      </w:pPr>
      <w:r w:rsidRPr="00A930F8">
        <w:rPr>
          <w:rFonts w:eastAsia="Times New Roman"/>
          <w:bCs/>
          <w:sz w:val="26"/>
          <w:szCs w:val="26"/>
          <w:lang w:eastAsia="ru-RU"/>
        </w:rPr>
        <w:t>При нарушении технологии производства работ, отступлений от ППР, требований ТУ, применении материалов, не соответствующих ГОСТам</w:t>
      </w:r>
      <w:r w:rsidR="00276993" w:rsidRPr="00A930F8">
        <w:rPr>
          <w:rFonts w:eastAsia="Times New Roman"/>
          <w:bCs/>
          <w:sz w:val="26"/>
          <w:szCs w:val="26"/>
          <w:lang w:eastAsia="ru-RU"/>
        </w:rPr>
        <w:t xml:space="preserve"> и </w:t>
      </w:r>
      <w:r w:rsidRPr="00A930F8">
        <w:rPr>
          <w:rFonts w:eastAsia="Times New Roman"/>
          <w:bCs/>
          <w:sz w:val="26"/>
          <w:szCs w:val="26"/>
          <w:lang w:eastAsia="ru-RU"/>
        </w:rPr>
        <w:t>ТУ, работы прекращаются по указанию лица, осуществляющего технический надзор,</w:t>
      </w:r>
      <w:r w:rsidR="00276993" w:rsidRPr="00A930F8">
        <w:rPr>
          <w:rFonts w:eastAsia="Times New Roman"/>
          <w:bCs/>
          <w:sz w:val="26"/>
          <w:szCs w:val="26"/>
          <w:lang w:eastAsia="ru-RU"/>
        </w:rPr>
        <w:t xml:space="preserve"> и </w:t>
      </w:r>
      <w:r w:rsidRPr="00A930F8">
        <w:rPr>
          <w:rFonts w:eastAsia="Times New Roman"/>
          <w:bCs/>
          <w:sz w:val="26"/>
          <w:szCs w:val="26"/>
          <w:lang w:eastAsia="ru-RU"/>
        </w:rPr>
        <w:t>устанавливается срок устранения нарушения. Указания технического надзора обязательны к беспрекословному выполнению.</w:t>
      </w:r>
    </w:p>
    <w:p w14:paraId="6B1BB906" w14:textId="77777777" w:rsidR="00F564B3" w:rsidRPr="00A930F8" w:rsidRDefault="00F564B3" w:rsidP="00C45694">
      <w:pPr>
        <w:pStyle w:val="a6"/>
        <w:keepNext w:val="0"/>
        <w:keepLines w:val="0"/>
        <w:numPr>
          <w:ilvl w:val="1"/>
          <w:numId w:val="9"/>
        </w:numPr>
        <w:tabs>
          <w:tab w:val="left" w:pos="0"/>
          <w:tab w:val="left" w:pos="567"/>
          <w:tab w:val="left" w:pos="1276"/>
        </w:tabs>
        <w:autoSpaceDE w:val="0"/>
        <w:autoSpaceDN w:val="0"/>
        <w:adjustRightInd w:val="0"/>
        <w:ind w:left="0" w:right="-144" w:firstLine="709"/>
        <w:jc w:val="both"/>
        <w:outlineLvl w:val="1"/>
        <w:rPr>
          <w:rFonts w:eastAsia="Times New Roman"/>
          <w:bCs/>
          <w:sz w:val="26"/>
          <w:szCs w:val="26"/>
          <w:lang w:eastAsia="ru-RU"/>
        </w:rPr>
      </w:pPr>
      <w:r w:rsidRPr="00A930F8">
        <w:rPr>
          <w:rFonts w:eastAsia="Times New Roman"/>
          <w:bCs/>
          <w:sz w:val="26"/>
          <w:szCs w:val="26"/>
          <w:lang w:eastAsia="ru-RU"/>
        </w:rPr>
        <w:t>Работы, которые согласно технологии будут скрыты другими видами работ, а также демонтажные работы, должны быть предъявлены к освидетельствованию представителю технического надзора с оформлением актов освидетельствования скрытых работ</w:t>
      </w:r>
      <w:r w:rsidR="00276993" w:rsidRPr="00A930F8">
        <w:rPr>
          <w:rFonts w:eastAsia="Times New Roman"/>
          <w:bCs/>
          <w:sz w:val="26"/>
          <w:szCs w:val="26"/>
          <w:lang w:eastAsia="ru-RU"/>
        </w:rPr>
        <w:t xml:space="preserve"> и </w:t>
      </w:r>
      <w:r w:rsidRPr="00A930F8">
        <w:rPr>
          <w:rFonts w:eastAsia="Times New Roman"/>
          <w:bCs/>
          <w:sz w:val="26"/>
          <w:szCs w:val="26"/>
          <w:lang w:eastAsia="ru-RU"/>
        </w:rPr>
        <w:t xml:space="preserve">производственных актов на демонтажные работы. </w:t>
      </w:r>
    </w:p>
    <w:p w14:paraId="219600A3" w14:textId="77777777" w:rsidR="00F564B3" w:rsidRPr="00A930F8" w:rsidRDefault="00F564B3" w:rsidP="002D24B9">
      <w:pPr>
        <w:pStyle w:val="a6"/>
        <w:keepNext w:val="0"/>
        <w:keepLines w:val="0"/>
        <w:numPr>
          <w:ilvl w:val="1"/>
          <w:numId w:val="9"/>
        </w:numPr>
        <w:tabs>
          <w:tab w:val="left" w:pos="0"/>
          <w:tab w:val="left" w:pos="567"/>
          <w:tab w:val="left" w:pos="1276"/>
        </w:tabs>
        <w:autoSpaceDE w:val="0"/>
        <w:autoSpaceDN w:val="0"/>
        <w:adjustRightInd w:val="0"/>
        <w:ind w:left="0" w:right="-144" w:firstLine="851"/>
        <w:jc w:val="both"/>
        <w:outlineLvl w:val="1"/>
        <w:rPr>
          <w:rFonts w:eastAsia="Times New Roman"/>
          <w:bCs/>
          <w:sz w:val="26"/>
          <w:szCs w:val="26"/>
          <w:lang w:eastAsia="ru-RU"/>
        </w:rPr>
      </w:pPr>
      <w:r w:rsidRPr="00A930F8">
        <w:rPr>
          <w:rFonts w:eastAsia="Times New Roman"/>
          <w:bCs/>
          <w:sz w:val="26"/>
          <w:szCs w:val="26"/>
          <w:lang w:eastAsia="ru-RU"/>
        </w:rPr>
        <w:t>Подрядчик не позднее, чем за 5 рабочих дней до даты окончания выполнения работ по Заявке обязан письменно уведомить Заказчика о готовности сдачи работ</w:t>
      </w:r>
      <w:r w:rsidR="00276993" w:rsidRPr="00A930F8">
        <w:rPr>
          <w:rFonts w:eastAsia="Times New Roman"/>
          <w:bCs/>
          <w:sz w:val="26"/>
          <w:szCs w:val="26"/>
          <w:lang w:eastAsia="ru-RU"/>
        </w:rPr>
        <w:t xml:space="preserve"> и </w:t>
      </w:r>
      <w:r w:rsidRPr="00A930F8">
        <w:rPr>
          <w:rFonts w:eastAsia="Times New Roman"/>
          <w:bCs/>
          <w:sz w:val="26"/>
          <w:szCs w:val="26"/>
          <w:lang w:eastAsia="ru-RU"/>
        </w:rPr>
        <w:t>предоставить на проверку на бумажном носителе проекты документов: счёт на оплату, счет-фактуру (при необходимости), акт сдачи-приемки выполненных работ,</w:t>
      </w:r>
      <w:r w:rsidR="001B4267">
        <w:rPr>
          <w:rFonts w:eastAsia="Times New Roman"/>
          <w:bCs/>
          <w:sz w:val="26"/>
          <w:szCs w:val="26"/>
          <w:lang w:eastAsia="ru-RU"/>
        </w:rPr>
        <w:t xml:space="preserve"> </w:t>
      </w:r>
      <w:r w:rsidR="00C038C3">
        <w:rPr>
          <w:bCs/>
          <w:sz w:val="26"/>
          <w:szCs w:val="26"/>
        </w:rPr>
        <w:t xml:space="preserve">акты </w:t>
      </w:r>
      <w:r w:rsidR="00C038C3" w:rsidRPr="007F3F97">
        <w:rPr>
          <w:bCs/>
          <w:sz w:val="26"/>
          <w:szCs w:val="26"/>
        </w:rPr>
        <w:t>о приемке выполненных работ по унифицированной форме № КС-2</w:t>
      </w:r>
      <w:r w:rsidR="001B4267">
        <w:rPr>
          <w:rFonts w:eastAsia="Times New Roman"/>
          <w:bCs/>
          <w:sz w:val="26"/>
          <w:szCs w:val="26"/>
          <w:lang w:eastAsia="ru-RU"/>
        </w:rPr>
        <w:t>,</w:t>
      </w:r>
      <w:r w:rsidR="002D24B9">
        <w:rPr>
          <w:rFonts w:eastAsia="Times New Roman"/>
          <w:bCs/>
          <w:sz w:val="26"/>
          <w:szCs w:val="26"/>
          <w:lang w:eastAsia="ru-RU"/>
        </w:rPr>
        <w:t xml:space="preserve"> </w:t>
      </w:r>
      <w:r w:rsidR="002D24B9" w:rsidRPr="002D24B9">
        <w:rPr>
          <w:rFonts w:eastAsia="Times New Roman"/>
          <w:bCs/>
          <w:sz w:val="26"/>
          <w:szCs w:val="26"/>
          <w:lang w:eastAsia="ru-RU"/>
        </w:rPr>
        <w:t xml:space="preserve">справку о стоимости выполненных </w:t>
      </w:r>
      <w:r w:rsidR="002D24B9" w:rsidRPr="002D24B9">
        <w:rPr>
          <w:rFonts w:eastAsia="Times New Roman"/>
          <w:bCs/>
          <w:sz w:val="26"/>
          <w:szCs w:val="26"/>
          <w:lang w:eastAsia="ru-RU"/>
        </w:rPr>
        <w:lastRenderedPageBreak/>
        <w:t>работ и затрат по унифицированной форме № КС-3</w:t>
      </w:r>
      <w:r w:rsidR="002D24B9">
        <w:rPr>
          <w:rFonts w:eastAsia="Times New Roman"/>
          <w:bCs/>
          <w:sz w:val="26"/>
          <w:szCs w:val="26"/>
          <w:lang w:eastAsia="ru-RU"/>
        </w:rPr>
        <w:t xml:space="preserve">, </w:t>
      </w:r>
      <w:r w:rsidRPr="00A930F8">
        <w:rPr>
          <w:rFonts w:eastAsia="Times New Roman"/>
          <w:bCs/>
          <w:sz w:val="26"/>
          <w:szCs w:val="26"/>
          <w:lang w:eastAsia="ru-RU"/>
        </w:rPr>
        <w:t>а также документацию, соответствующую Разделу 5 настоящего Технического задания.</w:t>
      </w:r>
    </w:p>
    <w:p w14:paraId="12A31E98" w14:textId="77777777" w:rsidR="00F564B3" w:rsidRPr="00A930F8" w:rsidRDefault="00F564B3" w:rsidP="00F564B3">
      <w:pPr>
        <w:contextualSpacing/>
        <w:jc w:val="both"/>
        <w:rPr>
          <w:sz w:val="26"/>
          <w:szCs w:val="26"/>
          <w:lang w:eastAsia="ru-RU"/>
        </w:rPr>
      </w:pPr>
      <w:r w:rsidRPr="00A930F8">
        <w:rPr>
          <w:sz w:val="26"/>
          <w:szCs w:val="26"/>
          <w:lang w:eastAsia="ru-RU"/>
        </w:rPr>
        <w:t>Заказчик в течение 3 рабочих дней проводит проверку проектов документов</w:t>
      </w:r>
      <w:r w:rsidR="00276993" w:rsidRPr="00A930F8">
        <w:rPr>
          <w:sz w:val="26"/>
          <w:szCs w:val="26"/>
          <w:lang w:eastAsia="ru-RU"/>
        </w:rPr>
        <w:t xml:space="preserve"> и </w:t>
      </w:r>
      <w:r w:rsidRPr="00A930F8">
        <w:rPr>
          <w:sz w:val="26"/>
          <w:szCs w:val="26"/>
          <w:lang w:eastAsia="ru-RU"/>
        </w:rPr>
        <w:t>в случае наличия замечаний направляет их Подрядчику. Подрядчик обязан устранить замечания к проектам документов в срок не более 2 рабочих дней со дня получения замечаний.</w:t>
      </w:r>
    </w:p>
    <w:p w14:paraId="16D97B99" w14:textId="77777777" w:rsidR="00F564B3" w:rsidRPr="00A930F8" w:rsidRDefault="00F564B3" w:rsidP="00C45694">
      <w:pPr>
        <w:pStyle w:val="a6"/>
        <w:keepNext w:val="0"/>
        <w:keepLines w:val="0"/>
        <w:numPr>
          <w:ilvl w:val="1"/>
          <w:numId w:val="9"/>
        </w:numPr>
        <w:tabs>
          <w:tab w:val="left" w:pos="0"/>
          <w:tab w:val="left" w:pos="567"/>
          <w:tab w:val="left" w:pos="1276"/>
        </w:tabs>
        <w:autoSpaceDE w:val="0"/>
        <w:autoSpaceDN w:val="0"/>
        <w:adjustRightInd w:val="0"/>
        <w:ind w:left="0" w:right="-144" w:firstLine="709"/>
        <w:jc w:val="both"/>
        <w:outlineLvl w:val="1"/>
        <w:rPr>
          <w:rFonts w:eastAsia="Times New Roman"/>
          <w:bCs/>
          <w:sz w:val="26"/>
          <w:szCs w:val="26"/>
          <w:lang w:eastAsia="ru-RU"/>
        </w:rPr>
      </w:pPr>
      <w:r w:rsidRPr="00A930F8">
        <w:rPr>
          <w:rFonts w:eastAsia="Times New Roman"/>
          <w:bCs/>
          <w:sz w:val="26"/>
          <w:szCs w:val="26"/>
          <w:lang w:eastAsia="ru-RU"/>
        </w:rPr>
        <w:t>В день окончания выполнения работ по Заявке Подрядчик обязан предоставить Заказчику надлежащим образом оформленные отчетные</w:t>
      </w:r>
      <w:r w:rsidR="00276993" w:rsidRPr="00A930F8">
        <w:rPr>
          <w:rFonts w:eastAsia="Times New Roman"/>
          <w:bCs/>
          <w:sz w:val="26"/>
          <w:szCs w:val="26"/>
          <w:lang w:eastAsia="ru-RU"/>
        </w:rPr>
        <w:t xml:space="preserve"> и </w:t>
      </w:r>
      <w:r w:rsidRPr="00A930F8">
        <w:rPr>
          <w:rFonts w:eastAsia="Times New Roman"/>
          <w:bCs/>
          <w:sz w:val="26"/>
          <w:szCs w:val="26"/>
          <w:lang w:eastAsia="ru-RU"/>
        </w:rPr>
        <w:t xml:space="preserve">финансовые документы: </w:t>
      </w:r>
    </w:p>
    <w:p w14:paraId="30674FE9" w14:textId="77777777" w:rsidR="00F564B3" w:rsidRDefault="00F564B3" w:rsidP="00C45694">
      <w:pPr>
        <w:keepNext w:val="0"/>
        <w:keepLines w:val="0"/>
        <w:numPr>
          <w:ilvl w:val="0"/>
          <w:numId w:val="15"/>
        </w:numPr>
        <w:tabs>
          <w:tab w:val="left" w:pos="993"/>
          <w:tab w:val="left" w:pos="2977"/>
          <w:tab w:val="left" w:pos="3544"/>
        </w:tabs>
        <w:spacing w:line="235" w:lineRule="auto"/>
        <w:ind w:left="0" w:firstLine="425"/>
        <w:contextualSpacing/>
        <w:jc w:val="both"/>
        <w:rPr>
          <w:rFonts w:eastAsia="Times New Roman"/>
          <w:sz w:val="26"/>
          <w:szCs w:val="26"/>
          <w:lang w:eastAsia="ru-RU"/>
        </w:rPr>
      </w:pPr>
      <w:r w:rsidRPr="00A930F8">
        <w:rPr>
          <w:rFonts w:eastAsia="Times New Roman"/>
          <w:sz w:val="26"/>
          <w:szCs w:val="26"/>
          <w:lang w:eastAsia="ru-RU"/>
        </w:rPr>
        <w:t>акт сдачи-приемки выполненных работ в 2-х экземплярах;</w:t>
      </w:r>
    </w:p>
    <w:p w14:paraId="06716162" w14:textId="77777777" w:rsidR="00C038C3" w:rsidRPr="00C038C3" w:rsidRDefault="00C038C3" w:rsidP="00C45694">
      <w:pPr>
        <w:keepNext w:val="0"/>
        <w:keepLines w:val="0"/>
        <w:numPr>
          <w:ilvl w:val="0"/>
          <w:numId w:val="15"/>
        </w:numPr>
        <w:tabs>
          <w:tab w:val="left" w:pos="993"/>
          <w:tab w:val="left" w:pos="2977"/>
          <w:tab w:val="left" w:pos="3544"/>
        </w:tabs>
        <w:spacing w:line="235" w:lineRule="auto"/>
        <w:ind w:left="0" w:firstLine="425"/>
        <w:contextualSpacing/>
        <w:jc w:val="both"/>
        <w:rPr>
          <w:rFonts w:eastAsia="Times New Roman"/>
          <w:sz w:val="26"/>
          <w:szCs w:val="26"/>
          <w:lang w:eastAsia="ru-RU"/>
        </w:rPr>
      </w:pPr>
      <w:r w:rsidRPr="00ED46C9">
        <w:rPr>
          <w:rFonts w:eastAsia="Times New Roman"/>
          <w:bCs/>
          <w:sz w:val="26"/>
          <w:szCs w:val="26"/>
        </w:rPr>
        <w:t>акт о приемке выполненных работ по унифицированной форме № КС-2 в</w:t>
      </w:r>
      <w:r>
        <w:rPr>
          <w:rFonts w:eastAsia="Times New Roman"/>
          <w:bCs/>
          <w:sz w:val="26"/>
          <w:szCs w:val="26"/>
        </w:rPr>
        <w:t> </w:t>
      </w:r>
      <w:r w:rsidRPr="00ED46C9">
        <w:rPr>
          <w:rFonts w:eastAsia="Times New Roman"/>
          <w:bCs/>
          <w:sz w:val="26"/>
          <w:szCs w:val="26"/>
        </w:rPr>
        <w:t>2</w:t>
      </w:r>
      <w:r>
        <w:rPr>
          <w:rFonts w:eastAsia="Times New Roman"/>
          <w:bCs/>
          <w:sz w:val="26"/>
          <w:szCs w:val="26"/>
        </w:rPr>
        <w:noBreakHyphen/>
      </w:r>
      <w:r w:rsidRPr="00ED46C9">
        <w:rPr>
          <w:rFonts w:eastAsia="Times New Roman"/>
          <w:bCs/>
          <w:sz w:val="26"/>
          <w:szCs w:val="26"/>
        </w:rPr>
        <w:t>х</w:t>
      </w:r>
      <w:r>
        <w:rPr>
          <w:rFonts w:eastAsia="Times New Roman"/>
          <w:bCs/>
          <w:sz w:val="26"/>
          <w:szCs w:val="26"/>
        </w:rPr>
        <w:t> </w:t>
      </w:r>
      <w:r w:rsidRPr="00ED46C9">
        <w:rPr>
          <w:rFonts w:eastAsia="Times New Roman"/>
          <w:bCs/>
          <w:sz w:val="26"/>
          <w:szCs w:val="26"/>
        </w:rPr>
        <w:t>экземплярах</w:t>
      </w:r>
      <w:r w:rsidR="001B4267">
        <w:t xml:space="preserve">, </w:t>
      </w:r>
    </w:p>
    <w:p w14:paraId="46B1A7DF" w14:textId="77777777" w:rsidR="001B4267" w:rsidRPr="00A930F8" w:rsidRDefault="00C038C3" w:rsidP="00C45694">
      <w:pPr>
        <w:keepNext w:val="0"/>
        <w:keepLines w:val="0"/>
        <w:numPr>
          <w:ilvl w:val="0"/>
          <w:numId w:val="15"/>
        </w:numPr>
        <w:tabs>
          <w:tab w:val="left" w:pos="993"/>
          <w:tab w:val="left" w:pos="2977"/>
          <w:tab w:val="left" w:pos="3544"/>
        </w:tabs>
        <w:spacing w:line="235" w:lineRule="auto"/>
        <w:ind w:left="0" w:firstLine="425"/>
        <w:contextualSpacing/>
        <w:jc w:val="both"/>
        <w:rPr>
          <w:rFonts w:eastAsia="Times New Roman"/>
          <w:sz w:val="26"/>
          <w:szCs w:val="26"/>
          <w:lang w:eastAsia="ru-RU"/>
        </w:rPr>
      </w:pPr>
      <w:r w:rsidRPr="00ED46C9">
        <w:rPr>
          <w:rFonts w:eastAsia="Times New Roman"/>
          <w:bCs/>
          <w:sz w:val="26"/>
          <w:szCs w:val="26"/>
        </w:rPr>
        <w:t>справк</w:t>
      </w:r>
      <w:r w:rsidR="002D24B9">
        <w:rPr>
          <w:rFonts w:eastAsia="Times New Roman"/>
          <w:bCs/>
          <w:sz w:val="26"/>
          <w:szCs w:val="26"/>
        </w:rPr>
        <w:t>а</w:t>
      </w:r>
      <w:r w:rsidRPr="00ED46C9">
        <w:rPr>
          <w:rFonts w:eastAsia="Times New Roman"/>
          <w:bCs/>
          <w:sz w:val="26"/>
          <w:szCs w:val="26"/>
        </w:rPr>
        <w:t xml:space="preserve"> о стоимости выполненных работ и затрат по унифицированной форме №</w:t>
      </w:r>
      <w:r>
        <w:rPr>
          <w:rFonts w:eastAsia="Times New Roman"/>
          <w:bCs/>
          <w:sz w:val="26"/>
          <w:szCs w:val="26"/>
        </w:rPr>
        <w:t> </w:t>
      </w:r>
      <w:r w:rsidRPr="00ED46C9">
        <w:rPr>
          <w:rFonts w:eastAsia="Times New Roman"/>
          <w:bCs/>
          <w:sz w:val="26"/>
          <w:szCs w:val="26"/>
        </w:rPr>
        <w:t>КС-3</w:t>
      </w:r>
    </w:p>
    <w:p w14:paraId="2881E37D" w14:textId="77777777" w:rsidR="00F564B3" w:rsidRPr="00A930F8" w:rsidRDefault="00F564B3" w:rsidP="00C45694">
      <w:pPr>
        <w:keepNext w:val="0"/>
        <w:keepLines w:val="0"/>
        <w:numPr>
          <w:ilvl w:val="0"/>
          <w:numId w:val="15"/>
        </w:numPr>
        <w:tabs>
          <w:tab w:val="left" w:pos="993"/>
          <w:tab w:val="left" w:pos="2977"/>
          <w:tab w:val="left" w:pos="3544"/>
        </w:tabs>
        <w:spacing w:line="235" w:lineRule="auto"/>
        <w:ind w:left="0" w:firstLine="425"/>
        <w:contextualSpacing/>
        <w:jc w:val="both"/>
        <w:rPr>
          <w:rFonts w:eastAsia="Times New Roman"/>
          <w:sz w:val="26"/>
          <w:szCs w:val="26"/>
          <w:lang w:eastAsia="ru-RU"/>
        </w:rPr>
      </w:pPr>
      <w:r w:rsidRPr="00A930F8">
        <w:rPr>
          <w:rFonts w:eastAsia="Times New Roman"/>
          <w:sz w:val="26"/>
          <w:szCs w:val="26"/>
          <w:lang w:eastAsia="ru-RU"/>
        </w:rPr>
        <w:t>счет;</w:t>
      </w:r>
    </w:p>
    <w:p w14:paraId="1A010535" w14:textId="77777777" w:rsidR="00F564B3" w:rsidRPr="00A930F8" w:rsidRDefault="00F564B3" w:rsidP="00C45694">
      <w:pPr>
        <w:keepNext w:val="0"/>
        <w:keepLines w:val="0"/>
        <w:numPr>
          <w:ilvl w:val="0"/>
          <w:numId w:val="15"/>
        </w:numPr>
        <w:tabs>
          <w:tab w:val="left" w:pos="993"/>
          <w:tab w:val="left" w:pos="2977"/>
          <w:tab w:val="left" w:pos="3544"/>
        </w:tabs>
        <w:spacing w:line="235" w:lineRule="auto"/>
        <w:ind w:left="0" w:firstLine="425"/>
        <w:contextualSpacing/>
        <w:jc w:val="both"/>
        <w:rPr>
          <w:rFonts w:eastAsia="Times New Roman"/>
          <w:sz w:val="26"/>
          <w:szCs w:val="26"/>
          <w:lang w:eastAsia="ru-RU"/>
        </w:rPr>
      </w:pPr>
      <w:r w:rsidRPr="00A930F8">
        <w:rPr>
          <w:rFonts w:eastAsia="Times New Roman"/>
          <w:sz w:val="26"/>
          <w:szCs w:val="26"/>
          <w:lang w:eastAsia="ru-RU"/>
        </w:rPr>
        <w:t>счет-фактура (при необходимости);</w:t>
      </w:r>
    </w:p>
    <w:p w14:paraId="34319114" w14:textId="77777777" w:rsidR="00F564B3" w:rsidRPr="00A930F8" w:rsidRDefault="00F564B3" w:rsidP="00C45694">
      <w:pPr>
        <w:keepNext w:val="0"/>
        <w:keepLines w:val="0"/>
        <w:numPr>
          <w:ilvl w:val="0"/>
          <w:numId w:val="15"/>
        </w:numPr>
        <w:tabs>
          <w:tab w:val="left" w:pos="993"/>
          <w:tab w:val="left" w:pos="2977"/>
          <w:tab w:val="left" w:pos="3544"/>
        </w:tabs>
        <w:spacing w:line="235" w:lineRule="auto"/>
        <w:ind w:left="0" w:firstLine="425"/>
        <w:contextualSpacing/>
        <w:jc w:val="both"/>
        <w:rPr>
          <w:rFonts w:eastAsia="Times New Roman"/>
          <w:sz w:val="26"/>
          <w:szCs w:val="26"/>
          <w:lang w:eastAsia="ru-RU"/>
        </w:rPr>
      </w:pPr>
      <w:r w:rsidRPr="00A930F8">
        <w:rPr>
          <w:rFonts w:eastAsia="Times New Roman"/>
          <w:sz w:val="26"/>
          <w:szCs w:val="26"/>
          <w:lang w:eastAsia="ru-RU"/>
        </w:rPr>
        <w:t>исполнительную документацию согласно Разделу 5 настоящего Технического задания;</w:t>
      </w:r>
    </w:p>
    <w:p w14:paraId="6C978966" w14:textId="77777777" w:rsidR="00F564B3" w:rsidRPr="00A930F8" w:rsidRDefault="00F564B3" w:rsidP="00EF4C5A">
      <w:pPr>
        <w:keepNext w:val="0"/>
        <w:keepLines w:val="0"/>
        <w:contextualSpacing/>
        <w:jc w:val="both"/>
        <w:rPr>
          <w:sz w:val="26"/>
          <w:szCs w:val="26"/>
        </w:rPr>
      </w:pPr>
      <w:r w:rsidRPr="00A930F8">
        <w:rPr>
          <w:rFonts w:eastAsia="Times New Roman"/>
          <w:sz w:val="26"/>
          <w:szCs w:val="26"/>
          <w:lang w:eastAsia="ru-RU"/>
        </w:rPr>
        <w:t>Без данного комплекта документов или при предоставлении комплекта документов, оформленного ненадлежащим образом, Заказчик имеет право не принимать результат выполненных работ. Документы оформляются</w:t>
      </w:r>
      <w:r w:rsidR="00276993" w:rsidRPr="00A930F8">
        <w:rPr>
          <w:rFonts w:eastAsia="Times New Roman"/>
          <w:sz w:val="26"/>
          <w:szCs w:val="26"/>
          <w:lang w:eastAsia="ru-RU"/>
        </w:rPr>
        <w:t xml:space="preserve"> и </w:t>
      </w:r>
      <w:r w:rsidRPr="00A930F8">
        <w:rPr>
          <w:rFonts w:eastAsia="Times New Roman"/>
          <w:sz w:val="26"/>
          <w:szCs w:val="26"/>
          <w:lang w:eastAsia="ru-RU"/>
        </w:rPr>
        <w:t>передаются в соответствии с условиями настоящего Технического задания, перечень документов, предоставляемых при приемке результата выполненных работ, не является исчерпывающим, в случае необходимости Заказчик имеет право запросить дополнительные документы</w:t>
      </w:r>
    </w:p>
    <w:p w14:paraId="0C7F05CB" w14:textId="77777777" w:rsidR="00F564B3" w:rsidRPr="00A930F8" w:rsidRDefault="00F564B3" w:rsidP="00C45694">
      <w:pPr>
        <w:pStyle w:val="a6"/>
        <w:keepNext w:val="0"/>
        <w:keepLines w:val="0"/>
        <w:numPr>
          <w:ilvl w:val="1"/>
          <w:numId w:val="9"/>
        </w:numPr>
        <w:tabs>
          <w:tab w:val="left" w:pos="0"/>
          <w:tab w:val="left" w:pos="567"/>
          <w:tab w:val="left" w:pos="1276"/>
        </w:tabs>
        <w:autoSpaceDE w:val="0"/>
        <w:autoSpaceDN w:val="0"/>
        <w:adjustRightInd w:val="0"/>
        <w:ind w:left="0" w:right="-144" w:firstLine="709"/>
        <w:jc w:val="both"/>
        <w:outlineLvl w:val="1"/>
        <w:rPr>
          <w:rFonts w:eastAsia="Times New Roman"/>
          <w:bCs/>
          <w:sz w:val="26"/>
          <w:szCs w:val="26"/>
          <w:lang w:eastAsia="ru-RU"/>
        </w:rPr>
      </w:pPr>
      <w:r w:rsidRPr="00A930F8">
        <w:rPr>
          <w:rFonts w:eastAsia="Times New Roman"/>
          <w:bCs/>
          <w:sz w:val="26"/>
          <w:szCs w:val="26"/>
          <w:lang w:eastAsia="ru-RU"/>
        </w:rPr>
        <w:t>Приемка результата выполненных работ по каждой Заявке производится в день окончания выполнения работ по Заявке на объекте Заказчика Приемочной комиссией Заказчика в составе не менее 5 человек, состоящей из представителей Заказчика, а в случае необходимости в комиссию включаются представители профильных</w:t>
      </w:r>
      <w:r w:rsidR="00276993" w:rsidRPr="00A930F8">
        <w:rPr>
          <w:rFonts w:eastAsia="Times New Roman"/>
          <w:bCs/>
          <w:sz w:val="26"/>
          <w:szCs w:val="26"/>
          <w:lang w:eastAsia="ru-RU"/>
        </w:rPr>
        <w:t xml:space="preserve"> и </w:t>
      </w:r>
      <w:r w:rsidRPr="00A930F8">
        <w:rPr>
          <w:rFonts w:eastAsia="Times New Roman"/>
          <w:bCs/>
          <w:sz w:val="26"/>
          <w:szCs w:val="26"/>
          <w:lang w:eastAsia="ru-RU"/>
        </w:rPr>
        <w:t>смежных подразделений, с оформлением акта о приемке выполненных работ в соответствии с приложением № 5 к «Инструкции о порядке организации, выполнения</w:t>
      </w:r>
      <w:r w:rsidR="00276993" w:rsidRPr="00A930F8">
        <w:rPr>
          <w:rFonts w:eastAsia="Times New Roman"/>
          <w:bCs/>
          <w:sz w:val="26"/>
          <w:szCs w:val="26"/>
          <w:lang w:eastAsia="ru-RU"/>
        </w:rPr>
        <w:t xml:space="preserve"> и </w:t>
      </w:r>
      <w:r w:rsidRPr="00A930F8">
        <w:rPr>
          <w:rFonts w:eastAsia="Times New Roman"/>
          <w:bCs/>
          <w:sz w:val="26"/>
          <w:szCs w:val="26"/>
          <w:lang w:eastAsia="ru-RU"/>
        </w:rPr>
        <w:t>приёмки работ, проводимых силами сторонних организаций на </w:t>
      </w:r>
      <w:r w:rsidR="007F3F97" w:rsidRPr="00A930F8">
        <w:rPr>
          <w:rFonts w:eastAsia="Times New Roman"/>
          <w:bCs/>
          <w:sz w:val="26"/>
          <w:szCs w:val="26"/>
          <w:lang w:eastAsia="ru-RU"/>
        </w:rPr>
        <w:t xml:space="preserve">подвижном составе и  </w:t>
      </w:r>
      <w:r w:rsidRPr="00A930F8">
        <w:rPr>
          <w:rFonts w:eastAsia="Times New Roman"/>
          <w:bCs/>
          <w:sz w:val="26"/>
          <w:szCs w:val="26"/>
          <w:lang w:eastAsia="ru-RU"/>
        </w:rPr>
        <w:t>объектах инфраструктуры</w:t>
      </w:r>
      <w:r w:rsidR="00276993" w:rsidRPr="00A930F8">
        <w:rPr>
          <w:rFonts w:eastAsia="Times New Roman"/>
          <w:bCs/>
          <w:sz w:val="26"/>
          <w:szCs w:val="26"/>
          <w:lang w:eastAsia="ru-RU"/>
        </w:rPr>
        <w:t xml:space="preserve"> </w:t>
      </w:r>
      <w:r w:rsidRPr="00A930F8">
        <w:rPr>
          <w:rFonts w:eastAsia="Times New Roman"/>
          <w:bCs/>
          <w:sz w:val="26"/>
          <w:szCs w:val="26"/>
          <w:lang w:eastAsia="ru-RU"/>
        </w:rPr>
        <w:t xml:space="preserve">ГУП «Петербургский метрополитен» в рамках исполнения заключенных договоров по 223-ФЗ», введенной Приказом начальника метрополитена от </w:t>
      </w:r>
      <w:r w:rsidRPr="00A930F8">
        <w:rPr>
          <w:sz w:val="26"/>
          <w:szCs w:val="26"/>
        </w:rPr>
        <w:t>28.03.2025 № 448</w:t>
      </w:r>
      <w:r w:rsidRPr="00A930F8">
        <w:rPr>
          <w:rFonts w:eastAsia="Times New Roman"/>
          <w:bCs/>
          <w:sz w:val="26"/>
          <w:szCs w:val="26"/>
          <w:lang w:eastAsia="ru-RU"/>
        </w:rPr>
        <w:t>. Указанный акт подписывается всеми членами приемочной комиссии Заказчика</w:t>
      </w:r>
      <w:r w:rsidR="00276993" w:rsidRPr="00A930F8">
        <w:rPr>
          <w:rFonts w:eastAsia="Times New Roman"/>
          <w:bCs/>
          <w:sz w:val="26"/>
          <w:szCs w:val="26"/>
          <w:lang w:eastAsia="ru-RU"/>
        </w:rPr>
        <w:t xml:space="preserve"> и </w:t>
      </w:r>
      <w:r w:rsidRPr="00A930F8">
        <w:rPr>
          <w:rFonts w:eastAsia="Times New Roman"/>
          <w:bCs/>
          <w:sz w:val="26"/>
          <w:szCs w:val="26"/>
          <w:lang w:eastAsia="ru-RU"/>
        </w:rPr>
        <w:t>утверждается начальником подразделения Заказчика.</w:t>
      </w:r>
    </w:p>
    <w:p w14:paraId="000DFA6B" w14:textId="77777777" w:rsidR="00F564B3" w:rsidRPr="00A930F8" w:rsidRDefault="00F564B3" w:rsidP="00C45694">
      <w:pPr>
        <w:pStyle w:val="a6"/>
        <w:keepNext w:val="0"/>
        <w:keepLines w:val="0"/>
        <w:numPr>
          <w:ilvl w:val="1"/>
          <w:numId w:val="9"/>
        </w:numPr>
        <w:tabs>
          <w:tab w:val="left" w:pos="0"/>
          <w:tab w:val="left" w:pos="567"/>
          <w:tab w:val="left" w:pos="1276"/>
        </w:tabs>
        <w:autoSpaceDE w:val="0"/>
        <w:autoSpaceDN w:val="0"/>
        <w:adjustRightInd w:val="0"/>
        <w:ind w:left="0" w:right="-144" w:firstLine="709"/>
        <w:jc w:val="both"/>
        <w:outlineLvl w:val="1"/>
        <w:rPr>
          <w:rFonts w:eastAsia="Times New Roman"/>
          <w:bCs/>
          <w:sz w:val="26"/>
          <w:szCs w:val="26"/>
          <w:lang w:eastAsia="ru-RU"/>
        </w:rPr>
      </w:pPr>
      <w:r w:rsidRPr="00A930F8">
        <w:rPr>
          <w:rFonts w:eastAsia="Times New Roman"/>
          <w:bCs/>
          <w:sz w:val="26"/>
          <w:szCs w:val="26"/>
          <w:lang w:eastAsia="ru-RU"/>
        </w:rPr>
        <w:t>По итогам проведения приемки выполненных работ принимается одно из следующих решений:</w:t>
      </w:r>
    </w:p>
    <w:p w14:paraId="334C7ACB" w14:textId="77777777" w:rsidR="00F564B3" w:rsidRPr="00A930F8" w:rsidRDefault="00F564B3" w:rsidP="00EF4C5A">
      <w:pPr>
        <w:keepNext w:val="0"/>
        <w:keepLines w:val="0"/>
        <w:tabs>
          <w:tab w:val="left" w:pos="993"/>
        </w:tabs>
        <w:ind w:firstLine="426"/>
        <w:jc w:val="both"/>
        <w:rPr>
          <w:sz w:val="26"/>
          <w:szCs w:val="26"/>
        </w:rPr>
      </w:pPr>
      <w:r w:rsidRPr="00A930F8">
        <w:rPr>
          <w:sz w:val="26"/>
          <w:szCs w:val="26"/>
        </w:rPr>
        <w:t>- работы выполнены полностью, соответствуют условиям</w:t>
      </w:r>
      <w:r w:rsidR="00276993" w:rsidRPr="00A930F8">
        <w:rPr>
          <w:sz w:val="26"/>
          <w:szCs w:val="26"/>
        </w:rPr>
        <w:t xml:space="preserve"> и </w:t>
      </w:r>
      <w:r w:rsidRPr="00A930F8">
        <w:rPr>
          <w:sz w:val="26"/>
          <w:szCs w:val="26"/>
        </w:rPr>
        <w:t>требованиям договора</w:t>
      </w:r>
      <w:r w:rsidR="00276993" w:rsidRPr="00A930F8">
        <w:rPr>
          <w:sz w:val="26"/>
          <w:szCs w:val="26"/>
        </w:rPr>
        <w:t xml:space="preserve"> и </w:t>
      </w:r>
      <w:r w:rsidRPr="00A930F8">
        <w:rPr>
          <w:sz w:val="26"/>
          <w:szCs w:val="26"/>
        </w:rPr>
        <w:t>предусмотренной им нормативной</w:t>
      </w:r>
      <w:r w:rsidR="00276993" w:rsidRPr="00A930F8">
        <w:rPr>
          <w:sz w:val="26"/>
          <w:szCs w:val="26"/>
        </w:rPr>
        <w:t xml:space="preserve"> и </w:t>
      </w:r>
      <w:r w:rsidRPr="00A930F8">
        <w:rPr>
          <w:sz w:val="26"/>
          <w:szCs w:val="26"/>
        </w:rPr>
        <w:t>иной документации</w:t>
      </w:r>
      <w:r w:rsidR="00276993" w:rsidRPr="00A930F8">
        <w:rPr>
          <w:sz w:val="26"/>
          <w:szCs w:val="26"/>
        </w:rPr>
        <w:t xml:space="preserve"> и </w:t>
      </w:r>
      <w:r w:rsidRPr="00A930F8">
        <w:rPr>
          <w:sz w:val="26"/>
          <w:szCs w:val="26"/>
        </w:rPr>
        <w:t>подлежат приемке;</w:t>
      </w:r>
    </w:p>
    <w:p w14:paraId="180F7FC3" w14:textId="77777777" w:rsidR="00F564B3" w:rsidRPr="00A930F8" w:rsidRDefault="00F564B3" w:rsidP="00EF4C5A">
      <w:pPr>
        <w:keepNext w:val="0"/>
        <w:keepLines w:val="0"/>
        <w:tabs>
          <w:tab w:val="left" w:pos="993"/>
        </w:tabs>
        <w:ind w:firstLine="426"/>
        <w:jc w:val="both"/>
        <w:rPr>
          <w:sz w:val="26"/>
          <w:szCs w:val="26"/>
        </w:rPr>
      </w:pPr>
      <w:r w:rsidRPr="00A930F8">
        <w:rPr>
          <w:sz w:val="26"/>
          <w:szCs w:val="26"/>
        </w:rPr>
        <w:t>- выявлены недостатки в выполненных работах по объему, качеству</w:t>
      </w:r>
      <w:r w:rsidR="00276993" w:rsidRPr="00A930F8">
        <w:rPr>
          <w:sz w:val="26"/>
          <w:szCs w:val="26"/>
        </w:rPr>
        <w:t xml:space="preserve"> и </w:t>
      </w:r>
      <w:r w:rsidRPr="00A930F8">
        <w:rPr>
          <w:sz w:val="26"/>
          <w:szCs w:val="26"/>
        </w:rPr>
        <w:t>требованиям, установленным договором, которые Подрядчику следует устранить в срок, установленный в акте о приемке выполненных работ;</w:t>
      </w:r>
    </w:p>
    <w:p w14:paraId="25A51DEE" w14:textId="77777777" w:rsidR="00F564B3" w:rsidRPr="00A930F8" w:rsidRDefault="00F564B3" w:rsidP="00EF4C5A">
      <w:pPr>
        <w:keepNext w:val="0"/>
        <w:keepLines w:val="0"/>
        <w:ind w:firstLine="426"/>
        <w:contextualSpacing/>
        <w:jc w:val="both"/>
        <w:rPr>
          <w:sz w:val="26"/>
          <w:szCs w:val="26"/>
        </w:rPr>
      </w:pPr>
      <w:r w:rsidRPr="00A930F8">
        <w:rPr>
          <w:sz w:val="26"/>
          <w:szCs w:val="26"/>
        </w:rPr>
        <w:t>- работы не выполнены или выполнены с существенными нарушениями условий договора</w:t>
      </w:r>
      <w:r w:rsidR="00276993" w:rsidRPr="00A930F8">
        <w:rPr>
          <w:sz w:val="26"/>
          <w:szCs w:val="26"/>
        </w:rPr>
        <w:t xml:space="preserve"> и </w:t>
      </w:r>
      <w:r w:rsidRPr="00A930F8">
        <w:rPr>
          <w:sz w:val="26"/>
          <w:szCs w:val="26"/>
        </w:rPr>
        <w:t>предусмотренной нормативной, технической</w:t>
      </w:r>
      <w:r w:rsidR="00276993" w:rsidRPr="00A930F8">
        <w:rPr>
          <w:sz w:val="26"/>
          <w:szCs w:val="26"/>
        </w:rPr>
        <w:t xml:space="preserve"> и </w:t>
      </w:r>
      <w:r w:rsidRPr="00A930F8">
        <w:rPr>
          <w:sz w:val="26"/>
          <w:szCs w:val="26"/>
        </w:rPr>
        <w:t>иной документации</w:t>
      </w:r>
      <w:r w:rsidR="00276993" w:rsidRPr="00A930F8">
        <w:rPr>
          <w:sz w:val="26"/>
          <w:szCs w:val="26"/>
        </w:rPr>
        <w:t xml:space="preserve"> и </w:t>
      </w:r>
      <w:r w:rsidRPr="00A930F8">
        <w:rPr>
          <w:sz w:val="26"/>
          <w:szCs w:val="26"/>
        </w:rPr>
        <w:t>не подлежат приемке.</w:t>
      </w:r>
    </w:p>
    <w:p w14:paraId="4A79EEE1" w14:textId="77777777" w:rsidR="00F564B3" w:rsidRPr="00A930F8" w:rsidRDefault="00F564B3" w:rsidP="00C45694">
      <w:pPr>
        <w:pStyle w:val="a6"/>
        <w:keepNext w:val="0"/>
        <w:keepLines w:val="0"/>
        <w:numPr>
          <w:ilvl w:val="1"/>
          <w:numId w:val="9"/>
        </w:numPr>
        <w:tabs>
          <w:tab w:val="left" w:pos="0"/>
          <w:tab w:val="left" w:pos="567"/>
          <w:tab w:val="left" w:pos="1276"/>
        </w:tabs>
        <w:autoSpaceDE w:val="0"/>
        <w:autoSpaceDN w:val="0"/>
        <w:adjustRightInd w:val="0"/>
        <w:ind w:left="0" w:right="-144" w:firstLine="709"/>
        <w:jc w:val="both"/>
        <w:outlineLvl w:val="1"/>
        <w:rPr>
          <w:rFonts w:eastAsia="Times New Roman"/>
          <w:bCs/>
          <w:sz w:val="26"/>
          <w:szCs w:val="26"/>
          <w:lang w:eastAsia="ru-RU"/>
        </w:rPr>
      </w:pPr>
      <w:r w:rsidRPr="00A930F8">
        <w:rPr>
          <w:rFonts w:eastAsia="Times New Roman"/>
          <w:bCs/>
          <w:sz w:val="26"/>
          <w:szCs w:val="26"/>
          <w:lang w:eastAsia="ru-RU"/>
        </w:rPr>
        <w:t xml:space="preserve">При принятии отрицательного решения Подрядчику, в тот же день, направляется мотивированный отказ от приемки, при этом Подрядчик обязан устранить все выявленные недостатки в течение 5 (пяти) рабочих дней, если иной срок не оговорен сторонами в акте. </w:t>
      </w:r>
      <w:r w:rsidRPr="00A930F8">
        <w:rPr>
          <w:rFonts w:eastAsia="Times New Roman"/>
          <w:bCs/>
          <w:sz w:val="26"/>
          <w:szCs w:val="26"/>
          <w:lang w:eastAsia="ru-RU"/>
        </w:rPr>
        <w:lastRenderedPageBreak/>
        <w:t>Исправление недостатков не освобождает Подрядчика от уплаты пени (неустойки) за просрочку сдачи выполненных работ.</w:t>
      </w:r>
    </w:p>
    <w:p w14:paraId="42CE0927" w14:textId="77777777" w:rsidR="00F564B3" w:rsidRPr="00A930F8" w:rsidRDefault="00F564B3" w:rsidP="00DE20ED">
      <w:pPr>
        <w:keepNext w:val="0"/>
        <w:keepLines w:val="0"/>
        <w:ind w:firstLine="426"/>
        <w:contextualSpacing/>
        <w:jc w:val="both"/>
        <w:rPr>
          <w:sz w:val="26"/>
          <w:szCs w:val="26"/>
        </w:rPr>
      </w:pPr>
      <w:r w:rsidRPr="00A930F8">
        <w:rPr>
          <w:sz w:val="26"/>
          <w:szCs w:val="26"/>
        </w:rPr>
        <w:t>В случае если Подрядчик не согласен с указанными Заказчиком недостатками в выполненных работах, Подрядчик обязан самостоятельно подтвердить качество выполненных работ заключением эксперта, экспертной организации</w:t>
      </w:r>
      <w:r w:rsidR="00276993" w:rsidRPr="00A930F8">
        <w:rPr>
          <w:sz w:val="26"/>
          <w:szCs w:val="26"/>
        </w:rPr>
        <w:t xml:space="preserve"> и </w:t>
      </w:r>
      <w:r w:rsidRPr="00A930F8">
        <w:rPr>
          <w:sz w:val="26"/>
          <w:szCs w:val="26"/>
        </w:rPr>
        <w:t>оригинал экспертного заключения представить Заказчику. Выбор эксперта, экспертной организации осуществляется Подрядчиком. Оплата услуг эксперта, экспертной организации, а также всех расходов для проведения экспертизы осуществляется Подрядчиком.</w:t>
      </w:r>
    </w:p>
    <w:p w14:paraId="7541E7B8" w14:textId="77777777" w:rsidR="00F564B3" w:rsidRPr="00A930F8" w:rsidRDefault="00F564B3" w:rsidP="00DE20ED">
      <w:pPr>
        <w:keepNext w:val="0"/>
        <w:keepLines w:val="0"/>
        <w:contextualSpacing/>
        <w:jc w:val="both"/>
        <w:rPr>
          <w:bCs/>
          <w:sz w:val="26"/>
          <w:szCs w:val="26"/>
        </w:rPr>
      </w:pPr>
      <w:r w:rsidRPr="00A930F8">
        <w:rPr>
          <w:sz w:val="26"/>
          <w:szCs w:val="26"/>
        </w:rPr>
        <w:t>В случае положительного результата приемки Заказчик</w:t>
      </w:r>
      <w:r w:rsidR="00276993" w:rsidRPr="00A930F8">
        <w:rPr>
          <w:sz w:val="26"/>
          <w:szCs w:val="26"/>
        </w:rPr>
        <w:t xml:space="preserve"> и </w:t>
      </w:r>
      <w:r w:rsidRPr="00A930F8">
        <w:rPr>
          <w:sz w:val="26"/>
          <w:szCs w:val="26"/>
        </w:rPr>
        <w:t>Подрядчик или уполномоченные представители Заказчика</w:t>
      </w:r>
      <w:r w:rsidR="00276993" w:rsidRPr="00A930F8">
        <w:rPr>
          <w:sz w:val="26"/>
          <w:szCs w:val="26"/>
        </w:rPr>
        <w:t xml:space="preserve"> и </w:t>
      </w:r>
      <w:r w:rsidRPr="00A930F8">
        <w:rPr>
          <w:sz w:val="26"/>
          <w:szCs w:val="26"/>
        </w:rPr>
        <w:t xml:space="preserve">Подрядчика подписывают акт </w:t>
      </w:r>
      <w:r w:rsidRPr="00A930F8">
        <w:rPr>
          <w:bCs/>
          <w:sz w:val="26"/>
          <w:szCs w:val="26"/>
        </w:rPr>
        <w:t>сдачи-приемки выполненных работ</w:t>
      </w:r>
      <w:r w:rsidR="007F3F97">
        <w:rPr>
          <w:bCs/>
          <w:sz w:val="26"/>
          <w:szCs w:val="26"/>
        </w:rPr>
        <w:t xml:space="preserve">, </w:t>
      </w:r>
      <w:bookmarkStart w:id="7" w:name="_Hlk214557419"/>
      <w:r w:rsidR="007F3F97">
        <w:rPr>
          <w:bCs/>
          <w:sz w:val="26"/>
          <w:szCs w:val="26"/>
        </w:rPr>
        <w:t xml:space="preserve">акт </w:t>
      </w:r>
      <w:r w:rsidR="007F3F97" w:rsidRPr="007F3F97">
        <w:rPr>
          <w:bCs/>
          <w:sz w:val="26"/>
          <w:szCs w:val="26"/>
        </w:rPr>
        <w:t xml:space="preserve">о приемке выполненных работ по унифицированной форме </w:t>
      </w:r>
      <w:r w:rsidR="007F3F97">
        <w:rPr>
          <w:bCs/>
          <w:sz w:val="26"/>
          <w:szCs w:val="26"/>
        </w:rPr>
        <w:br/>
      </w:r>
      <w:r w:rsidR="007F3F97" w:rsidRPr="007F3F97">
        <w:rPr>
          <w:bCs/>
          <w:sz w:val="26"/>
          <w:szCs w:val="26"/>
        </w:rPr>
        <w:t>№ КС-2</w:t>
      </w:r>
      <w:bookmarkEnd w:id="7"/>
    </w:p>
    <w:p w14:paraId="7C6373C7" w14:textId="77777777" w:rsidR="00F564B3" w:rsidRPr="00A930F8" w:rsidRDefault="00F564B3" w:rsidP="00C45694">
      <w:pPr>
        <w:pStyle w:val="a6"/>
        <w:keepNext w:val="0"/>
        <w:keepLines w:val="0"/>
        <w:numPr>
          <w:ilvl w:val="1"/>
          <w:numId w:val="9"/>
        </w:numPr>
        <w:tabs>
          <w:tab w:val="left" w:pos="0"/>
          <w:tab w:val="left" w:pos="567"/>
          <w:tab w:val="left" w:pos="1276"/>
        </w:tabs>
        <w:autoSpaceDE w:val="0"/>
        <w:autoSpaceDN w:val="0"/>
        <w:adjustRightInd w:val="0"/>
        <w:ind w:left="0" w:right="-144" w:firstLine="709"/>
        <w:jc w:val="both"/>
        <w:outlineLvl w:val="1"/>
        <w:rPr>
          <w:rFonts w:eastAsia="Times New Roman"/>
          <w:bCs/>
          <w:sz w:val="26"/>
          <w:szCs w:val="26"/>
          <w:lang w:eastAsia="ru-RU"/>
        </w:rPr>
      </w:pPr>
      <w:r w:rsidRPr="00A930F8">
        <w:rPr>
          <w:rFonts w:eastAsia="Times New Roman"/>
          <w:bCs/>
          <w:sz w:val="26"/>
          <w:szCs w:val="26"/>
          <w:lang w:eastAsia="ru-RU"/>
        </w:rPr>
        <w:t>Датой принятия Заказчиком результата выполненных работ считается дата подписания Сторонами акта сдачи-приемки выполненных работ</w:t>
      </w:r>
      <w:r w:rsidR="007F3F97">
        <w:rPr>
          <w:rFonts w:eastAsia="Times New Roman"/>
          <w:bCs/>
          <w:sz w:val="26"/>
          <w:szCs w:val="26"/>
          <w:lang w:eastAsia="ru-RU"/>
        </w:rPr>
        <w:t xml:space="preserve">, </w:t>
      </w:r>
      <w:r w:rsidR="007F3F97">
        <w:rPr>
          <w:bCs/>
          <w:sz w:val="26"/>
          <w:szCs w:val="26"/>
        </w:rPr>
        <w:t xml:space="preserve">акта </w:t>
      </w:r>
      <w:r w:rsidR="007F3F97" w:rsidRPr="007F3F97">
        <w:rPr>
          <w:bCs/>
          <w:sz w:val="26"/>
          <w:szCs w:val="26"/>
        </w:rPr>
        <w:t>о приемке выполненных работ по унифицированной форме № КС-2</w:t>
      </w:r>
    </w:p>
    <w:p w14:paraId="0E5D95E7" w14:textId="77777777" w:rsidR="00F564B3" w:rsidRPr="00A930F8" w:rsidRDefault="00F564B3" w:rsidP="00DE20ED">
      <w:pPr>
        <w:pStyle w:val="a6"/>
        <w:keepNext w:val="0"/>
        <w:keepLines w:val="0"/>
        <w:tabs>
          <w:tab w:val="left" w:pos="0"/>
        </w:tabs>
        <w:autoSpaceDE w:val="0"/>
        <w:autoSpaceDN w:val="0"/>
        <w:adjustRightInd w:val="0"/>
        <w:ind w:left="709" w:right="-144"/>
        <w:rPr>
          <w:rFonts w:eastAsia="Times New Roman"/>
          <w:b/>
          <w:bCs/>
          <w:sz w:val="26"/>
          <w:szCs w:val="26"/>
          <w:lang w:eastAsia="ru-RU"/>
        </w:rPr>
      </w:pPr>
    </w:p>
    <w:p w14:paraId="374C7518" w14:textId="77777777" w:rsidR="00F564B3" w:rsidRPr="00A930F8" w:rsidRDefault="00F564B3" w:rsidP="00C45694">
      <w:pPr>
        <w:pStyle w:val="a6"/>
        <w:keepNext w:val="0"/>
        <w:keepLines w:val="0"/>
        <w:numPr>
          <w:ilvl w:val="0"/>
          <w:numId w:val="9"/>
        </w:numPr>
        <w:tabs>
          <w:tab w:val="left" w:pos="0"/>
        </w:tabs>
        <w:autoSpaceDE w:val="0"/>
        <w:autoSpaceDN w:val="0"/>
        <w:adjustRightInd w:val="0"/>
        <w:ind w:left="0" w:right="-144" w:firstLine="709"/>
        <w:jc w:val="center"/>
        <w:rPr>
          <w:rFonts w:eastAsia="Times New Roman"/>
          <w:b/>
          <w:bCs/>
          <w:sz w:val="26"/>
          <w:szCs w:val="26"/>
          <w:lang w:eastAsia="ru-RU"/>
        </w:rPr>
      </w:pPr>
      <w:r w:rsidRPr="00A930F8">
        <w:rPr>
          <w:rFonts w:eastAsia="Times New Roman"/>
          <w:b/>
          <w:bCs/>
          <w:sz w:val="26"/>
          <w:szCs w:val="26"/>
          <w:lang w:eastAsia="ru-RU"/>
        </w:rPr>
        <w:t>Состав документации</w:t>
      </w:r>
    </w:p>
    <w:p w14:paraId="0B34D9B6" w14:textId="77777777" w:rsidR="00AB4C29" w:rsidRPr="00A930F8" w:rsidRDefault="00AB4C29" w:rsidP="00DE20ED">
      <w:pPr>
        <w:pStyle w:val="a6"/>
        <w:keepNext w:val="0"/>
        <w:keepLines w:val="0"/>
        <w:tabs>
          <w:tab w:val="left" w:pos="0"/>
        </w:tabs>
        <w:autoSpaceDE w:val="0"/>
        <w:autoSpaceDN w:val="0"/>
        <w:adjustRightInd w:val="0"/>
        <w:ind w:left="709" w:right="-144" w:firstLine="0"/>
        <w:rPr>
          <w:rFonts w:eastAsia="Times New Roman"/>
          <w:b/>
          <w:bCs/>
          <w:sz w:val="26"/>
          <w:szCs w:val="26"/>
          <w:lang w:eastAsia="ru-RU"/>
        </w:rPr>
      </w:pPr>
    </w:p>
    <w:p w14:paraId="0590D33E" w14:textId="77777777" w:rsidR="00F319CC" w:rsidRDefault="00F319CC" w:rsidP="00F319CC">
      <w:pPr>
        <w:pStyle w:val="a6"/>
        <w:keepNext w:val="0"/>
        <w:keepLines w:val="0"/>
        <w:numPr>
          <w:ilvl w:val="1"/>
          <w:numId w:val="9"/>
        </w:numPr>
        <w:tabs>
          <w:tab w:val="left" w:pos="0"/>
          <w:tab w:val="left" w:pos="567"/>
          <w:tab w:val="left" w:pos="1276"/>
        </w:tabs>
        <w:autoSpaceDE w:val="0"/>
        <w:autoSpaceDN w:val="0"/>
        <w:adjustRightInd w:val="0"/>
        <w:ind w:left="0" w:right="-144" w:firstLine="709"/>
        <w:jc w:val="both"/>
        <w:outlineLvl w:val="1"/>
        <w:rPr>
          <w:rFonts w:eastAsia="Times New Roman"/>
          <w:bCs/>
          <w:sz w:val="26"/>
          <w:szCs w:val="26"/>
          <w:lang w:eastAsia="ru-RU"/>
        </w:rPr>
      </w:pPr>
      <w:r w:rsidRPr="00ED46C9">
        <w:rPr>
          <w:rFonts w:eastAsia="Times New Roman"/>
          <w:bCs/>
          <w:sz w:val="26"/>
          <w:szCs w:val="26"/>
        </w:rPr>
        <w:t>До начала выполнения работ Подрядчик должен представить Заказчику</w:t>
      </w:r>
      <w:r>
        <w:rPr>
          <w:rFonts w:eastAsia="Times New Roman"/>
          <w:bCs/>
          <w:sz w:val="26"/>
          <w:szCs w:val="26"/>
        </w:rPr>
        <w:t>:</w:t>
      </w:r>
    </w:p>
    <w:p w14:paraId="2004A6E0" w14:textId="77777777" w:rsidR="00F319CC" w:rsidRPr="00F319CC" w:rsidRDefault="00F319CC" w:rsidP="00F319CC">
      <w:pPr>
        <w:pStyle w:val="afe"/>
        <w:keepNext w:val="0"/>
        <w:keepLines w:val="0"/>
        <w:suppressAutoHyphens/>
        <w:ind w:right="-1"/>
        <w:jc w:val="both"/>
        <w:rPr>
          <w:rFonts w:eastAsia="Times New Roman"/>
          <w:bCs/>
          <w:sz w:val="26"/>
          <w:szCs w:val="26"/>
        </w:rPr>
      </w:pPr>
      <w:r w:rsidRPr="00F319CC">
        <w:rPr>
          <w:rFonts w:eastAsia="Times New Roman"/>
          <w:bCs/>
          <w:sz w:val="26"/>
          <w:szCs w:val="26"/>
        </w:rPr>
        <w:t>- письмо, направленное по электронной почте с указанием паспортных данных сотрудников, данных на транспортные средства;</w:t>
      </w:r>
    </w:p>
    <w:p w14:paraId="6D829F70" w14:textId="77777777" w:rsidR="00F319CC" w:rsidRPr="00F319CC" w:rsidRDefault="00F319CC" w:rsidP="00F319CC">
      <w:pPr>
        <w:keepNext w:val="0"/>
        <w:keepLines w:val="0"/>
        <w:suppressAutoHyphens/>
        <w:ind w:right="-142"/>
        <w:jc w:val="both"/>
        <w:rPr>
          <w:rFonts w:eastAsia="Times New Roman"/>
          <w:bCs/>
          <w:sz w:val="26"/>
          <w:szCs w:val="26"/>
        </w:rPr>
      </w:pPr>
      <w:r w:rsidRPr="00F319CC">
        <w:rPr>
          <w:rFonts w:eastAsia="Times New Roman"/>
          <w:bCs/>
          <w:sz w:val="26"/>
          <w:szCs w:val="26"/>
        </w:rPr>
        <w:t>- приказ о назначении ответственного руководителя работ, ответственных лиц за производство работ и лиц, ответственных за выдачу нарядов-допусков;</w:t>
      </w:r>
    </w:p>
    <w:p w14:paraId="472B7124" w14:textId="77777777" w:rsidR="00F319CC" w:rsidRPr="00F319CC" w:rsidRDefault="00F319CC" w:rsidP="00F319CC">
      <w:pPr>
        <w:keepNext w:val="0"/>
        <w:keepLines w:val="0"/>
        <w:suppressAutoHyphens/>
        <w:ind w:right="-142"/>
        <w:jc w:val="both"/>
        <w:rPr>
          <w:rFonts w:eastAsia="Times New Roman"/>
          <w:bCs/>
          <w:sz w:val="26"/>
          <w:szCs w:val="26"/>
        </w:rPr>
      </w:pPr>
      <w:r w:rsidRPr="00F319CC">
        <w:rPr>
          <w:rFonts w:eastAsia="Times New Roman"/>
          <w:bCs/>
          <w:sz w:val="26"/>
          <w:szCs w:val="26"/>
        </w:rPr>
        <w:t>- акты-допуски - согласно «Инструкция о порядке организации, выполнения и приёмки работ, проводимых силами сторонних организаций на подвижном составе и объектах инфраструктуры ГУП «Петербургский метрополитен» в рамках исполнения заключённых договоров по 223-ФЗ, утверждённой приказом от 28.03.2025 №448;</w:t>
      </w:r>
    </w:p>
    <w:p w14:paraId="68A049D1" w14:textId="77777777" w:rsidR="00F319CC" w:rsidRDefault="00F319CC" w:rsidP="00F319CC">
      <w:pPr>
        <w:pStyle w:val="a6"/>
        <w:keepNext w:val="0"/>
        <w:keepLines w:val="0"/>
        <w:tabs>
          <w:tab w:val="left" w:pos="0"/>
          <w:tab w:val="left" w:pos="567"/>
          <w:tab w:val="left" w:pos="1276"/>
        </w:tabs>
        <w:autoSpaceDE w:val="0"/>
        <w:autoSpaceDN w:val="0"/>
        <w:adjustRightInd w:val="0"/>
        <w:ind w:left="0" w:right="-144"/>
        <w:jc w:val="both"/>
        <w:outlineLvl w:val="1"/>
        <w:rPr>
          <w:rFonts w:eastAsia="Times New Roman"/>
          <w:bCs/>
          <w:sz w:val="26"/>
          <w:szCs w:val="26"/>
          <w:lang w:eastAsia="ru-RU"/>
        </w:rPr>
      </w:pPr>
      <w:r w:rsidRPr="00F319CC">
        <w:rPr>
          <w:rFonts w:eastAsia="Times New Roman"/>
          <w:bCs/>
          <w:sz w:val="26"/>
          <w:szCs w:val="26"/>
        </w:rPr>
        <w:t>- копии ППР в количестве 2-х экземпляров: один экземпляр - в Службу социального развития, второй на объект. Оригинал ППР на время производства работ находится у Подрядчика на объекте</w:t>
      </w:r>
    </w:p>
    <w:p w14:paraId="683CCBA9" w14:textId="77777777" w:rsidR="00F564B3" w:rsidRPr="00F319CC" w:rsidRDefault="00F564B3" w:rsidP="00F319CC">
      <w:pPr>
        <w:pStyle w:val="a6"/>
        <w:keepNext w:val="0"/>
        <w:keepLines w:val="0"/>
        <w:numPr>
          <w:ilvl w:val="1"/>
          <w:numId w:val="9"/>
        </w:numPr>
        <w:tabs>
          <w:tab w:val="left" w:pos="0"/>
          <w:tab w:val="left" w:pos="567"/>
          <w:tab w:val="left" w:pos="1276"/>
        </w:tabs>
        <w:autoSpaceDE w:val="0"/>
        <w:autoSpaceDN w:val="0"/>
        <w:adjustRightInd w:val="0"/>
        <w:ind w:left="0" w:right="-144" w:firstLine="709"/>
        <w:jc w:val="both"/>
        <w:outlineLvl w:val="1"/>
        <w:rPr>
          <w:rFonts w:eastAsia="Times New Roman"/>
          <w:bCs/>
          <w:sz w:val="26"/>
          <w:szCs w:val="26"/>
          <w:lang w:eastAsia="ru-RU"/>
        </w:rPr>
      </w:pPr>
      <w:r w:rsidRPr="00A930F8">
        <w:rPr>
          <w:rFonts w:eastAsia="Times New Roman"/>
          <w:bCs/>
          <w:sz w:val="26"/>
          <w:szCs w:val="26"/>
          <w:lang w:eastAsia="ru-RU"/>
        </w:rPr>
        <w:t>Подрядчик в день окончания выполнения работ по Заявке передает Заказчику следующую исполнительную документацию:</w:t>
      </w:r>
    </w:p>
    <w:p w14:paraId="7F5E1272" w14:textId="77777777" w:rsidR="00F564B3" w:rsidRPr="00A930F8" w:rsidRDefault="00F564B3" w:rsidP="00EF4C5A">
      <w:pPr>
        <w:keepNext w:val="0"/>
        <w:keepLines w:val="0"/>
        <w:autoSpaceDE w:val="0"/>
        <w:autoSpaceDN w:val="0"/>
        <w:adjustRightInd w:val="0"/>
        <w:ind w:firstLine="567"/>
        <w:contextualSpacing/>
        <w:jc w:val="both"/>
        <w:outlineLvl w:val="1"/>
        <w:rPr>
          <w:bCs/>
          <w:sz w:val="26"/>
          <w:szCs w:val="26"/>
        </w:rPr>
      </w:pPr>
      <w:r w:rsidRPr="00A930F8">
        <w:rPr>
          <w:bCs/>
          <w:sz w:val="26"/>
          <w:szCs w:val="26"/>
        </w:rPr>
        <w:t>- общий журнал работ;</w:t>
      </w:r>
    </w:p>
    <w:p w14:paraId="56F68983" w14:textId="77777777" w:rsidR="00F564B3" w:rsidRPr="00A930F8" w:rsidRDefault="00F564B3" w:rsidP="00EF4C5A">
      <w:pPr>
        <w:keepNext w:val="0"/>
        <w:keepLines w:val="0"/>
        <w:autoSpaceDE w:val="0"/>
        <w:autoSpaceDN w:val="0"/>
        <w:adjustRightInd w:val="0"/>
        <w:ind w:firstLine="567"/>
        <w:contextualSpacing/>
        <w:jc w:val="both"/>
        <w:outlineLvl w:val="1"/>
        <w:rPr>
          <w:bCs/>
          <w:sz w:val="26"/>
          <w:szCs w:val="26"/>
        </w:rPr>
      </w:pPr>
      <w:r w:rsidRPr="00A930F8">
        <w:rPr>
          <w:sz w:val="26"/>
          <w:szCs w:val="26"/>
        </w:rPr>
        <w:t>- журнал регистрации работ сторонней организацией</w:t>
      </w:r>
      <w:r w:rsidR="00276993" w:rsidRPr="00A930F8">
        <w:rPr>
          <w:sz w:val="26"/>
          <w:szCs w:val="26"/>
        </w:rPr>
        <w:t xml:space="preserve"> и </w:t>
      </w:r>
      <w:r w:rsidRPr="00A930F8">
        <w:rPr>
          <w:sz w:val="26"/>
          <w:szCs w:val="26"/>
        </w:rPr>
        <w:t>осуществления технического надзора</w:t>
      </w:r>
      <w:r w:rsidRPr="00A930F8">
        <w:rPr>
          <w:bCs/>
          <w:sz w:val="26"/>
          <w:szCs w:val="26"/>
        </w:rPr>
        <w:t>;</w:t>
      </w:r>
    </w:p>
    <w:p w14:paraId="4B064839" w14:textId="77777777" w:rsidR="00F564B3" w:rsidRPr="00A930F8" w:rsidRDefault="00F564B3" w:rsidP="00EF4C5A">
      <w:pPr>
        <w:keepNext w:val="0"/>
        <w:keepLines w:val="0"/>
        <w:tabs>
          <w:tab w:val="left" w:pos="0"/>
          <w:tab w:val="left" w:pos="993"/>
        </w:tabs>
        <w:suppressAutoHyphens/>
        <w:ind w:firstLine="567"/>
        <w:jc w:val="both"/>
        <w:rPr>
          <w:sz w:val="26"/>
          <w:szCs w:val="26"/>
        </w:rPr>
      </w:pPr>
      <w:r w:rsidRPr="00A930F8">
        <w:rPr>
          <w:sz w:val="26"/>
          <w:szCs w:val="26"/>
        </w:rPr>
        <w:t>- документы, удостоверяющие соответствие примененных материалов требованиям технических регламентов (заверенные копии сертификатов, оригиналы, деклараций соответствия)</w:t>
      </w:r>
      <w:r w:rsidR="00276993" w:rsidRPr="00A930F8">
        <w:rPr>
          <w:sz w:val="26"/>
          <w:szCs w:val="26"/>
        </w:rPr>
        <w:t xml:space="preserve"> и </w:t>
      </w:r>
      <w:r w:rsidRPr="00A930F8">
        <w:rPr>
          <w:sz w:val="26"/>
          <w:szCs w:val="26"/>
        </w:rPr>
        <w:t>в электронном виде;</w:t>
      </w:r>
    </w:p>
    <w:p w14:paraId="4B0D802F" w14:textId="77777777" w:rsidR="00F564B3" w:rsidRPr="00A930F8" w:rsidRDefault="00F564B3" w:rsidP="00165511">
      <w:pPr>
        <w:keepNext w:val="0"/>
        <w:keepLines w:val="0"/>
        <w:tabs>
          <w:tab w:val="left" w:pos="0"/>
          <w:tab w:val="left" w:pos="993"/>
        </w:tabs>
        <w:suppressAutoHyphens/>
        <w:ind w:firstLine="567"/>
        <w:jc w:val="both"/>
        <w:rPr>
          <w:sz w:val="26"/>
          <w:szCs w:val="26"/>
        </w:rPr>
      </w:pPr>
      <w:r w:rsidRPr="00A930F8">
        <w:rPr>
          <w:sz w:val="26"/>
          <w:szCs w:val="26"/>
        </w:rPr>
        <w:t>- заверенные копии документов подразделению-владельцу, удостоверяющие соответствие примененных материалов требованиям технических регламентов (сертификатов, деклараций соответствия);</w:t>
      </w:r>
    </w:p>
    <w:p w14:paraId="5FFB5DDE" w14:textId="77777777" w:rsidR="00F564B3" w:rsidRPr="00A930F8" w:rsidRDefault="00F564B3" w:rsidP="00EF4C5A">
      <w:pPr>
        <w:keepNext w:val="0"/>
        <w:keepLines w:val="0"/>
        <w:tabs>
          <w:tab w:val="left" w:pos="0"/>
          <w:tab w:val="left" w:pos="993"/>
        </w:tabs>
        <w:suppressAutoHyphens/>
        <w:ind w:left="-142"/>
        <w:jc w:val="both"/>
        <w:rPr>
          <w:sz w:val="26"/>
          <w:szCs w:val="26"/>
        </w:rPr>
      </w:pPr>
      <w:r w:rsidRPr="00A930F8">
        <w:rPr>
          <w:sz w:val="26"/>
          <w:szCs w:val="26"/>
        </w:rPr>
        <w:t>- акты скрытых работ (при наличии);</w:t>
      </w:r>
    </w:p>
    <w:p w14:paraId="494D02D6" w14:textId="77777777" w:rsidR="00F564B3" w:rsidRPr="00A930F8" w:rsidRDefault="00F564B3" w:rsidP="00EF4C5A">
      <w:pPr>
        <w:keepNext w:val="0"/>
        <w:keepLines w:val="0"/>
        <w:tabs>
          <w:tab w:val="left" w:pos="709"/>
          <w:tab w:val="left" w:pos="1560"/>
        </w:tabs>
        <w:suppressAutoHyphens/>
        <w:ind w:firstLine="567"/>
        <w:jc w:val="both"/>
        <w:rPr>
          <w:color w:val="000000"/>
          <w:sz w:val="26"/>
          <w:szCs w:val="26"/>
        </w:rPr>
      </w:pPr>
      <w:r w:rsidRPr="00A930F8">
        <w:rPr>
          <w:color w:val="000000"/>
          <w:sz w:val="26"/>
          <w:szCs w:val="26"/>
        </w:rPr>
        <w:t>- фотофиксация выполненных работ (в формате “до”</w:t>
      </w:r>
      <w:r w:rsidR="00276993" w:rsidRPr="00A930F8">
        <w:rPr>
          <w:color w:val="000000"/>
          <w:sz w:val="26"/>
          <w:szCs w:val="26"/>
        </w:rPr>
        <w:t xml:space="preserve"> и </w:t>
      </w:r>
      <w:r w:rsidRPr="00A930F8">
        <w:rPr>
          <w:color w:val="000000"/>
          <w:sz w:val="26"/>
          <w:szCs w:val="26"/>
        </w:rPr>
        <w:t>“после”);</w:t>
      </w:r>
    </w:p>
    <w:p w14:paraId="2A72A8E1" w14:textId="77777777" w:rsidR="00F564B3" w:rsidRDefault="00F564B3" w:rsidP="00EF4C5A">
      <w:pPr>
        <w:keepNext w:val="0"/>
        <w:keepLines w:val="0"/>
        <w:suppressAutoHyphens/>
        <w:ind w:firstLine="567"/>
        <w:jc w:val="both"/>
        <w:rPr>
          <w:sz w:val="26"/>
          <w:szCs w:val="26"/>
        </w:rPr>
      </w:pPr>
      <w:r w:rsidRPr="00A930F8">
        <w:rPr>
          <w:sz w:val="26"/>
          <w:szCs w:val="26"/>
        </w:rPr>
        <w:t>- комплект исполнительной документации на электронном носителе.</w:t>
      </w:r>
    </w:p>
    <w:p w14:paraId="0BC5911D" w14:textId="77777777" w:rsidR="007F3F97" w:rsidRDefault="007F3F97" w:rsidP="00EF4C5A">
      <w:pPr>
        <w:keepNext w:val="0"/>
        <w:keepLines w:val="0"/>
        <w:suppressAutoHyphens/>
        <w:ind w:firstLine="567"/>
        <w:jc w:val="both"/>
        <w:rPr>
          <w:bCs/>
          <w:sz w:val="26"/>
          <w:szCs w:val="26"/>
        </w:rPr>
      </w:pPr>
      <w:r>
        <w:rPr>
          <w:sz w:val="26"/>
          <w:szCs w:val="26"/>
        </w:rPr>
        <w:t xml:space="preserve">- </w:t>
      </w:r>
      <w:r w:rsidRPr="007F3F97">
        <w:rPr>
          <w:bCs/>
          <w:sz w:val="26"/>
          <w:szCs w:val="26"/>
        </w:rPr>
        <w:t>акт о приемке выполненных работ по унифицированной форме № КС-2 в 2-х экземплярах</w:t>
      </w:r>
    </w:p>
    <w:p w14:paraId="355CC30D" w14:textId="77777777" w:rsidR="007F3F97" w:rsidRPr="007F3F97" w:rsidRDefault="007F3F97" w:rsidP="007F3F97">
      <w:pPr>
        <w:keepNext w:val="0"/>
        <w:keepLines w:val="0"/>
        <w:suppressAutoHyphens/>
        <w:ind w:firstLine="567"/>
        <w:jc w:val="both"/>
        <w:rPr>
          <w:sz w:val="26"/>
          <w:szCs w:val="26"/>
        </w:rPr>
      </w:pPr>
      <w:r>
        <w:rPr>
          <w:sz w:val="26"/>
          <w:szCs w:val="26"/>
        </w:rPr>
        <w:t xml:space="preserve">- </w:t>
      </w:r>
      <w:r w:rsidRPr="007F3F97">
        <w:rPr>
          <w:sz w:val="26"/>
          <w:szCs w:val="26"/>
        </w:rPr>
        <w:t>справку о стоимости выполненных работ и затрат по унифицированной форме № КС-3 в 2-х экземплярах;</w:t>
      </w:r>
    </w:p>
    <w:p w14:paraId="42B3A86F" w14:textId="77777777" w:rsidR="007F3F97" w:rsidRPr="007F3F97" w:rsidRDefault="007F3F97" w:rsidP="007F3F97">
      <w:pPr>
        <w:keepNext w:val="0"/>
        <w:keepLines w:val="0"/>
        <w:suppressAutoHyphens/>
        <w:ind w:firstLine="567"/>
        <w:jc w:val="both"/>
        <w:rPr>
          <w:sz w:val="26"/>
          <w:szCs w:val="26"/>
        </w:rPr>
      </w:pPr>
      <w:r w:rsidRPr="007F3F97">
        <w:rPr>
          <w:sz w:val="26"/>
          <w:szCs w:val="26"/>
        </w:rPr>
        <w:lastRenderedPageBreak/>
        <w:t>- счет;</w:t>
      </w:r>
    </w:p>
    <w:p w14:paraId="01517495" w14:textId="77777777" w:rsidR="007F3F97" w:rsidRPr="00A930F8" w:rsidRDefault="007F3F97" w:rsidP="007F3F97">
      <w:pPr>
        <w:keepNext w:val="0"/>
        <w:keepLines w:val="0"/>
        <w:suppressAutoHyphens/>
        <w:ind w:firstLine="567"/>
        <w:jc w:val="both"/>
        <w:rPr>
          <w:sz w:val="26"/>
          <w:szCs w:val="26"/>
        </w:rPr>
      </w:pPr>
      <w:r w:rsidRPr="007F3F97">
        <w:rPr>
          <w:sz w:val="26"/>
          <w:szCs w:val="26"/>
        </w:rPr>
        <w:t>- счет-фактуру (при необходимости);</w:t>
      </w:r>
    </w:p>
    <w:p w14:paraId="2CF22BD5" w14:textId="77777777" w:rsidR="00F564B3" w:rsidRPr="00A930F8" w:rsidRDefault="00F564B3" w:rsidP="00EF4C5A">
      <w:pPr>
        <w:keepNext w:val="0"/>
        <w:keepLines w:val="0"/>
        <w:autoSpaceDE w:val="0"/>
        <w:autoSpaceDN w:val="0"/>
        <w:adjustRightInd w:val="0"/>
        <w:ind w:firstLine="567"/>
        <w:contextualSpacing/>
        <w:jc w:val="both"/>
        <w:outlineLvl w:val="1"/>
        <w:rPr>
          <w:bCs/>
          <w:sz w:val="26"/>
          <w:szCs w:val="26"/>
        </w:rPr>
      </w:pPr>
      <w:r w:rsidRPr="00A930F8">
        <w:rPr>
          <w:bCs/>
          <w:sz w:val="26"/>
          <w:szCs w:val="26"/>
        </w:rPr>
        <w:t>- иные документы, предусмотренные настоящим ТЗ.</w:t>
      </w:r>
    </w:p>
    <w:p w14:paraId="61884A98" w14:textId="77777777" w:rsidR="00F564B3" w:rsidRPr="00A930F8" w:rsidRDefault="00F564B3" w:rsidP="00C45694">
      <w:pPr>
        <w:pStyle w:val="a6"/>
        <w:keepNext w:val="0"/>
        <w:keepLines w:val="0"/>
        <w:numPr>
          <w:ilvl w:val="1"/>
          <w:numId w:val="9"/>
        </w:numPr>
        <w:tabs>
          <w:tab w:val="left" w:pos="0"/>
          <w:tab w:val="left" w:pos="567"/>
          <w:tab w:val="left" w:pos="1276"/>
        </w:tabs>
        <w:autoSpaceDE w:val="0"/>
        <w:autoSpaceDN w:val="0"/>
        <w:adjustRightInd w:val="0"/>
        <w:ind w:left="0" w:right="-144" w:firstLine="709"/>
        <w:jc w:val="both"/>
        <w:outlineLvl w:val="1"/>
        <w:rPr>
          <w:rFonts w:eastAsia="Times New Roman"/>
          <w:bCs/>
          <w:sz w:val="26"/>
          <w:szCs w:val="26"/>
          <w:lang w:eastAsia="ru-RU"/>
        </w:rPr>
      </w:pPr>
      <w:r w:rsidRPr="00A930F8">
        <w:rPr>
          <w:rFonts w:eastAsia="Times New Roman"/>
          <w:bCs/>
          <w:sz w:val="26"/>
          <w:szCs w:val="26"/>
          <w:lang w:eastAsia="ru-RU"/>
        </w:rPr>
        <w:t>В день окончания выполнения работ по Договору Подрядчик обязан передать Заказчику:</w:t>
      </w:r>
    </w:p>
    <w:p w14:paraId="44A281BF" w14:textId="77777777" w:rsidR="00F10362" w:rsidRDefault="00F564B3" w:rsidP="00271478">
      <w:pPr>
        <w:keepNext w:val="0"/>
        <w:keepLines w:val="0"/>
        <w:tabs>
          <w:tab w:val="left" w:pos="0"/>
        </w:tabs>
        <w:suppressAutoHyphens/>
        <w:ind w:firstLine="567"/>
        <w:jc w:val="both"/>
        <w:rPr>
          <w:bCs/>
          <w:sz w:val="26"/>
          <w:szCs w:val="26"/>
        </w:rPr>
      </w:pPr>
      <w:r w:rsidRPr="00A930F8">
        <w:rPr>
          <w:bCs/>
          <w:sz w:val="26"/>
          <w:szCs w:val="26"/>
        </w:rPr>
        <w:t>- ППР со штампом «Исполнено» с подписью руководителя организации</w:t>
      </w:r>
      <w:r w:rsidR="00F10362" w:rsidRPr="00F10362">
        <w:rPr>
          <w:bCs/>
          <w:sz w:val="26"/>
          <w:szCs w:val="26"/>
        </w:rPr>
        <w:t xml:space="preserve"> </w:t>
      </w:r>
    </w:p>
    <w:p w14:paraId="29585A59" w14:textId="77777777" w:rsidR="00F564B3" w:rsidRDefault="00F319CC" w:rsidP="00271478">
      <w:pPr>
        <w:keepNext w:val="0"/>
        <w:keepLines w:val="0"/>
        <w:tabs>
          <w:tab w:val="left" w:pos="0"/>
        </w:tabs>
        <w:suppressAutoHyphens/>
        <w:ind w:firstLine="567"/>
        <w:jc w:val="both"/>
        <w:rPr>
          <w:rFonts w:eastAsia="Times New Roman"/>
          <w:sz w:val="26"/>
          <w:szCs w:val="26"/>
          <w:lang w:eastAsia="ru-RU"/>
        </w:rPr>
      </w:pPr>
      <w:r>
        <w:rPr>
          <w:bCs/>
          <w:sz w:val="26"/>
          <w:szCs w:val="26"/>
        </w:rPr>
        <w:t xml:space="preserve">- </w:t>
      </w:r>
      <w:r w:rsidR="00F10362" w:rsidRPr="00A930F8">
        <w:rPr>
          <w:bCs/>
          <w:sz w:val="26"/>
          <w:szCs w:val="26"/>
        </w:rPr>
        <w:t>акт-допуск на производство работ</w:t>
      </w:r>
      <w:r w:rsidR="00F564B3" w:rsidRPr="00A930F8">
        <w:rPr>
          <w:rFonts w:eastAsia="Times New Roman"/>
          <w:sz w:val="26"/>
          <w:szCs w:val="26"/>
          <w:lang w:eastAsia="ru-RU"/>
        </w:rPr>
        <w:t>.</w:t>
      </w:r>
    </w:p>
    <w:p w14:paraId="3D8ED9A1" w14:textId="77777777" w:rsidR="00F319CC" w:rsidRPr="00271478" w:rsidRDefault="00F319CC" w:rsidP="00271478">
      <w:pPr>
        <w:keepNext w:val="0"/>
        <w:keepLines w:val="0"/>
        <w:tabs>
          <w:tab w:val="left" w:pos="0"/>
        </w:tabs>
        <w:suppressAutoHyphens/>
        <w:ind w:firstLine="567"/>
        <w:jc w:val="both"/>
        <w:rPr>
          <w:bCs/>
          <w:sz w:val="26"/>
          <w:szCs w:val="26"/>
        </w:rPr>
      </w:pPr>
      <w:r>
        <w:rPr>
          <w:rFonts w:eastAsia="Times New Roman"/>
          <w:bCs/>
          <w:sz w:val="26"/>
          <w:szCs w:val="26"/>
        </w:rPr>
        <w:t xml:space="preserve">- </w:t>
      </w:r>
      <w:r w:rsidRPr="00ED46C9">
        <w:rPr>
          <w:rFonts w:eastAsia="Times New Roman"/>
          <w:bCs/>
          <w:sz w:val="26"/>
          <w:szCs w:val="26"/>
        </w:rPr>
        <w:t>акты освидетельствования скрытых работ (на работы, которые согласно технологии производства работ, будут скрыты другими видами работ должен быть оформлен акт освидетельствования скрытых и демонтажных работ).</w:t>
      </w:r>
    </w:p>
    <w:p w14:paraId="2C3FD267" w14:textId="77777777" w:rsidR="00F564B3" w:rsidRPr="00A930F8" w:rsidRDefault="00F564B3" w:rsidP="00EF4C5A">
      <w:pPr>
        <w:keepNext w:val="0"/>
        <w:keepLines w:val="0"/>
        <w:contextualSpacing/>
        <w:jc w:val="both"/>
        <w:rPr>
          <w:sz w:val="26"/>
          <w:szCs w:val="26"/>
          <w:lang w:eastAsia="ru-RU"/>
        </w:rPr>
      </w:pPr>
      <w:r w:rsidRPr="00A930F8">
        <w:rPr>
          <w:sz w:val="26"/>
          <w:szCs w:val="26"/>
        </w:rPr>
        <w:t>Исполнительная документация должна быть передана Заказчику в 1 экземпляре в скомплектованном виде с описью предоставляемых документов в сопроводительном письме, а также полный комплект исполнительной документации на электронном носителе CD-R диске/флэш-накопителе</w:t>
      </w:r>
      <w:r w:rsidRPr="00A930F8">
        <w:rPr>
          <w:sz w:val="26"/>
          <w:szCs w:val="26"/>
          <w:lang w:eastAsia="ru-RU"/>
        </w:rPr>
        <w:t>.</w:t>
      </w:r>
    </w:p>
    <w:p w14:paraId="277775E3" w14:textId="77777777" w:rsidR="00F564B3" w:rsidRPr="00A930F8" w:rsidRDefault="00F564B3" w:rsidP="00F564B3">
      <w:pPr>
        <w:widowControl w:val="0"/>
        <w:tabs>
          <w:tab w:val="left" w:pos="0"/>
        </w:tabs>
        <w:suppressAutoHyphens/>
        <w:jc w:val="both"/>
        <w:rPr>
          <w:sz w:val="26"/>
          <w:szCs w:val="26"/>
          <w:lang w:eastAsia="ru-RU"/>
        </w:rPr>
      </w:pPr>
    </w:p>
    <w:p w14:paraId="2CF24F58" w14:textId="77777777" w:rsidR="00F564B3" w:rsidRPr="00A930F8" w:rsidRDefault="00F564B3" w:rsidP="00C45694">
      <w:pPr>
        <w:pStyle w:val="a6"/>
        <w:keepNext w:val="0"/>
        <w:keepLines w:val="0"/>
        <w:numPr>
          <w:ilvl w:val="0"/>
          <w:numId w:val="9"/>
        </w:numPr>
        <w:tabs>
          <w:tab w:val="left" w:pos="0"/>
        </w:tabs>
        <w:autoSpaceDE w:val="0"/>
        <w:autoSpaceDN w:val="0"/>
        <w:adjustRightInd w:val="0"/>
        <w:ind w:right="-144"/>
        <w:jc w:val="center"/>
        <w:rPr>
          <w:rFonts w:eastAsia="Times New Roman"/>
          <w:b/>
          <w:bCs/>
          <w:sz w:val="26"/>
          <w:szCs w:val="26"/>
          <w:lang w:eastAsia="ru-RU"/>
        </w:rPr>
      </w:pPr>
      <w:r w:rsidRPr="00A930F8">
        <w:rPr>
          <w:rFonts w:eastAsia="Times New Roman"/>
          <w:b/>
          <w:bCs/>
          <w:sz w:val="26"/>
          <w:szCs w:val="26"/>
          <w:lang w:eastAsia="ru-RU"/>
        </w:rPr>
        <w:t>Порядок оплаты</w:t>
      </w:r>
    </w:p>
    <w:p w14:paraId="66DAC08D" w14:textId="77777777" w:rsidR="00AB4C29" w:rsidRPr="00A930F8" w:rsidRDefault="00AB4C29" w:rsidP="00AB4C29">
      <w:pPr>
        <w:pStyle w:val="a6"/>
        <w:keepNext w:val="0"/>
        <w:keepLines w:val="0"/>
        <w:tabs>
          <w:tab w:val="left" w:pos="0"/>
        </w:tabs>
        <w:autoSpaceDE w:val="0"/>
        <w:autoSpaceDN w:val="0"/>
        <w:adjustRightInd w:val="0"/>
        <w:ind w:left="450" w:right="-144" w:firstLine="0"/>
        <w:rPr>
          <w:rFonts w:eastAsia="Times New Roman"/>
          <w:b/>
          <w:bCs/>
          <w:sz w:val="26"/>
          <w:szCs w:val="26"/>
          <w:lang w:eastAsia="ru-RU"/>
        </w:rPr>
      </w:pPr>
    </w:p>
    <w:p w14:paraId="7119DC67" w14:textId="77777777" w:rsidR="00F564B3" w:rsidRPr="00A930F8" w:rsidRDefault="00F564B3" w:rsidP="00C45694">
      <w:pPr>
        <w:pStyle w:val="a6"/>
        <w:keepNext w:val="0"/>
        <w:keepLines w:val="0"/>
        <w:numPr>
          <w:ilvl w:val="1"/>
          <w:numId w:val="9"/>
        </w:numPr>
        <w:tabs>
          <w:tab w:val="left" w:pos="0"/>
          <w:tab w:val="left" w:pos="567"/>
          <w:tab w:val="left" w:pos="1276"/>
        </w:tabs>
        <w:autoSpaceDE w:val="0"/>
        <w:autoSpaceDN w:val="0"/>
        <w:adjustRightInd w:val="0"/>
        <w:ind w:left="0" w:right="-144" w:firstLine="709"/>
        <w:jc w:val="both"/>
        <w:outlineLvl w:val="1"/>
        <w:rPr>
          <w:rFonts w:eastAsia="Times New Roman"/>
          <w:bCs/>
          <w:sz w:val="26"/>
          <w:szCs w:val="26"/>
          <w:lang w:eastAsia="ru-RU"/>
        </w:rPr>
      </w:pPr>
      <w:r w:rsidRPr="00A930F8">
        <w:rPr>
          <w:rFonts w:eastAsia="Times New Roman"/>
          <w:bCs/>
          <w:sz w:val="26"/>
          <w:szCs w:val="26"/>
          <w:lang w:eastAsia="ru-RU"/>
        </w:rPr>
        <w:t xml:space="preserve">Оплата выполненных работ </w:t>
      </w:r>
      <w:r w:rsidR="008832F1" w:rsidRPr="00A930F8">
        <w:rPr>
          <w:rFonts w:eastAsia="Times New Roman"/>
          <w:bCs/>
          <w:sz w:val="26"/>
          <w:szCs w:val="26"/>
          <w:lang w:eastAsia="ru-RU"/>
        </w:rPr>
        <w:t>производится в следующем порядке</w:t>
      </w:r>
      <w:r w:rsidRPr="00A930F8">
        <w:rPr>
          <w:rFonts w:eastAsia="Times New Roman"/>
          <w:bCs/>
          <w:sz w:val="26"/>
          <w:szCs w:val="26"/>
          <w:lang w:eastAsia="ru-RU"/>
        </w:rPr>
        <w:t>:</w:t>
      </w:r>
    </w:p>
    <w:p w14:paraId="08294CF0" w14:textId="77777777" w:rsidR="00F564B3" w:rsidRPr="00A930F8" w:rsidRDefault="00F564B3" w:rsidP="00082ED9">
      <w:pPr>
        <w:keepNext w:val="0"/>
        <w:keepLines w:val="0"/>
        <w:tabs>
          <w:tab w:val="left" w:pos="0"/>
          <w:tab w:val="left" w:pos="567"/>
          <w:tab w:val="left" w:pos="1276"/>
        </w:tabs>
        <w:autoSpaceDE w:val="0"/>
        <w:autoSpaceDN w:val="0"/>
        <w:adjustRightInd w:val="0"/>
        <w:ind w:right="-144"/>
        <w:jc w:val="both"/>
        <w:outlineLvl w:val="1"/>
        <w:rPr>
          <w:rFonts w:eastAsia="Times New Roman"/>
          <w:bCs/>
          <w:sz w:val="26"/>
          <w:szCs w:val="26"/>
          <w:lang w:eastAsia="ru-RU"/>
        </w:rPr>
      </w:pPr>
      <w:r w:rsidRPr="00A930F8">
        <w:rPr>
          <w:rFonts w:eastAsia="Times New Roman"/>
          <w:bCs/>
          <w:sz w:val="26"/>
          <w:szCs w:val="26"/>
          <w:lang w:eastAsia="ru-RU"/>
        </w:rPr>
        <w:t>Оплата Подрядчику за фактически выполненные работы по Заяв</w:t>
      </w:r>
      <w:r w:rsidR="003F3414">
        <w:rPr>
          <w:rFonts w:eastAsia="Times New Roman"/>
          <w:bCs/>
          <w:sz w:val="26"/>
          <w:szCs w:val="26"/>
          <w:lang w:eastAsia="ru-RU"/>
        </w:rPr>
        <w:t>кам</w:t>
      </w:r>
      <w:r w:rsidR="00F10362">
        <w:rPr>
          <w:rFonts w:eastAsia="Times New Roman"/>
          <w:bCs/>
          <w:sz w:val="26"/>
          <w:szCs w:val="26"/>
          <w:lang w:eastAsia="ru-RU"/>
        </w:rPr>
        <w:t xml:space="preserve"> </w:t>
      </w:r>
      <w:r w:rsidRPr="00A930F8">
        <w:rPr>
          <w:rFonts w:eastAsia="Times New Roman"/>
          <w:bCs/>
          <w:sz w:val="26"/>
          <w:szCs w:val="26"/>
          <w:lang w:eastAsia="ru-RU"/>
        </w:rPr>
        <w:t xml:space="preserve">производится Заказчиком после положительного заключения комиссии о приемке, на основании акта </w:t>
      </w:r>
      <w:r w:rsidR="001C1E24" w:rsidRPr="00A930F8">
        <w:rPr>
          <w:rFonts w:eastAsia="Times New Roman"/>
          <w:bCs/>
          <w:sz w:val="26"/>
          <w:szCs w:val="26"/>
          <w:lang w:eastAsia="ru-RU"/>
        </w:rPr>
        <w:t>сдачи-</w:t>
      </w:r>
      <w:r w:rsidRPr="00A930F8">
        <w:rPr>
          <w:rFonts w:eastAsia="Times New Roman"/>
          <w:bCs/>
          <w:sz w:val="26"/>
          <w:szCs w:val="26"/>
          <w:lang w:eastAsia="ru-RU"/>
        </w:rPr>
        <w:t>приемк</w:t>
      </w:r>
      <w:r w:rsidR="001C1E24" w:rsidRPr="00A930F8">
        <w:rPr>
          <w:rFonts w:eastAsia="Times New Roman"/>
          <w:bCs/>
          <w:sz w:val="26"/>
          <w:szCs w:val="26"/>
          <w:lang w:eastAsia="ru-RU"/>
        </w:rPr>
        <w:t>и</w:t>
      </w:r>
      <w:r w:rsidRPr="00A930F8">
        <w:rPr>
          <w:rFonts w:eastAsia="Times New Roman"/>
          <w:bCs/>
          <w:sz w:val="26"/>
          <w:szCs w:val="26"/>
          <w:lang w:eastAsia="ru-RU"/>
        </w:rPr>
        <w:t xml:space="preserve"> выполненных работ,</w:t>
      </w:r>
      <w:r w:rsidR="00C038C3" w:rsidRPr="00C038C3">
        <w:t xml:space="preserve"> </w:t>
      </w:r>
      <w:r w:rsidR="00C038C3" w:rsidRPr="00C038C3">
        <w:rPr>
          <w:rFonts w:eastAsia="Times New Roman"/>
          <w:bCs/>
          <w:sz w:val="26"/>
          <w:szCs w:val="26"/>
          <w:lang w:eastAsia="ru-RU"/>
        </w:rPr>
        <w:t>актов о приемке выполненных работ по унифицированной форме № КС-2 и справки о стоимости выполненных работ и затрат по унифицированной форме № КС-3</w:t>
      </w:r>
      <w:r w:rsidR="00C038C3">
        <w:rPr>
          <w:rFonts w:eastAsia="Times New Roman"/>
          <w:bCs/>
          <w:sz w:val="26"/>
          <w:szCs w:val="26"/>
          <w:lang w:eastAsia="ru-RU"/>
        </w:rPr>
        <w:t>,</w:t>
      </w:r>
      <w:r w:rsidRPr="00A930F8">
        <w:rPr>
          <w:rFonts w:eastAsia="Times New Roman"/>
          <w:bCs/>
          <w:sz w:val="26"/>
          <w:szCs w:val="26"/>
          <w:lang w:eastAsia="ru-RU"/>
        </w:rPr>
        <w:t xml:space="preserve"> подписанного Заказчиком</w:t>
      </w:r>
      <w:r w:rsidR="00276993" w:rsidRPr="00A930F8">
        <w:rPr>
          <w:rFonts w:eastAsia="Times New Roman"/>
          <w:bCs/>
          <w:sz w:val="26"/>
          <w:szCs w:val="26"/>
          <w:lang w:eastAsia="ru-RU"/>
        </w:rPr>
        <w:t xml:space="preserve"> и </w:t>
      </w:r>
      <w:r w:rsidRPr="00A930F8">
        <w:rPr>
          <w:rFonts w:eastAsia="Times New Roman"/>
          <w:bCs/>
          <w:sz w:val="26"/>
          <w:szCs w:val="26"/>
          <w:lang w:eastAsia="ru-RU"/>
        </w:rPr>
        <w:t>Подрядчиком, в течение 7-ми рабочих дней с даты подписания акт</w:t>
      </w:r>
      <w:r w:rsidR="00C038C3">
        <w:rPr>
          <w:rFonts w:eastAsia="Times New Roman"/>
          <w:bCs/>
          <w:sz w:val="26"/>
          <w:szCs w:val="26"/>
          <w:lang w:eastAsia="ru-RU"/>
        </w:rPr>
        <w:t>ов</w:t>
      </w:r>
      <w:r w:rsidRPr="00A930F8">
        <w:rPr>
          <w:rFonts w:eastAsia="Times New Roman"/>
          <w:bCs/>
          <w:sz w:val="26"/>
          <w:szCs w:val="26"/>
          <w:lang w:eastAsia="ru-RU"/>
        </w:rPr>
        <w:t xml:space="preserve"> при условии предоставления счета на оплату, счета-фактуры (при необходимости)</w:t>
      </w:r>
      <w:r w:rsidR="00276993" w:rsidRPr="00A930F8">
        <w:rPr>
          <w:rFonts w:eastAsia="Times New Roman"/>
          <w:bCs/>
          <w:sz w:val="26"/>
          <w:szCs w:val="26"/>
          <w:lang w:eastAsia="ru-RU"/>
        </w:rPr>
        <w:t xml:space="preserve"> и </w:t>
      </w:r>
      <w:r w:rsidRPr="00A930F8">
        <w:rPr>
          <w:rFonts w:eastAsia="Times New Roman"/>
          <w:bCs/>
          <w:sz w:val="26"/>
          <w:szCs w:val="26"/>
          <w:lang w:eastAsia="ru-RU"/>
        </w:rPr>
        <w:t>исполнительной документации.</w:t>
      </w:r>
    </w:p>
    <w:p w14:paraId="33794DDC" w14:textId="77777777" w:rsidR="00F564B3" w:rsidRPr="00A930F8" w:rsidRDefault="00F564B3" w:rsidP="00082ED9">
      <w:pPr>
        <w:keepNext w:val="0"/>
        <w:keepLines w:val="0"/>
        <w:contextualSpacing/>
        <w:jc w:val="both"/>
        <w:rPr>
          <w:sz w:val="26"/>
          <w:szCs w:val="26"/>
          <w:lang w:eastAsia="ru-RU"/>
        </w:rPr>
      </w:pPr>
      <w:r w:rsidRPr="00A930F8">
        <w:rPr>
          <w:sz w:val="26"/>
          <w:szCs w:val="26"/>
          <w:lang w:eastAsia="ru-RU"/>
        </w:rPr>
        <w:t>Оплата производится в безналичном порядке путем перечисления Заказчиком денежных средств на указанный в Договоре расчетный счет Подрядчика.</w:t>
      </w:r>
    </w:p>
    <w:p w14:paraId="4FACAD04" w14:textId="77777777" w:rsidR="00F564B3" w:rsidRPr="00A930F8" w:rsidRDefault="00F564B3" w:rsidP="00C45694">
      <w:pPr>
        <w:pStyle w:val="a6"/>
        <w:keepNext w:val="0"/>
        <w:keepLines w:val="0"/>
        <w:numPr>
          <w:ilvl w:val="1"/>
          <w:numId w:val="9"/>
        </w:numPr>
        <w:tabs>
          <w:tab w:val="left" w:pos="0"/>
          <w:tab w:val="left" w:pos="567"/>
          <w:tab w:val="left" w:pos="1276"/>
        </w:tabs>
        <w:autoSpaceDE w:val="0"/>
        <w:autoSpaceDN w:val="0"/>
        <w:adjustRightInd w:val="0"/>
        <w:ind w:left="0" w:right="-144" w:firstLine="709"/>
        <w:jc w:val="both"/>
        <w:outlineLvl w:val="1"/>
        <w:rPr>
          <w:rFonts w:eastAsia="Times New Roman"/>
          <w:bCs/>
          <w:sz w:val="26"/>
          <w:szCs w:val="26"/>
          <w:lang w:eastAsia="ru-RU"/>
        </w:rPr>
      </w:pPr>
      <w:r w:rsidRPr="00A930F8">
        <w:rPr>
          <w:rFonts w:eastAsia="Times New Roman"/>
          <w:bCs/>
          <w:sz w:val="26"/>
          <w:szCs w:val="26"/>
          <w:lang w:eastAsia="ru-RU"/>
        </w:rPr>
        <w:t xml:space="preserve">Работы, выполненные Заказчиком с отклонениями от требований </w:t>
      </w:r>
      <w:r w:rsidRPr="00A930F8">
        <w:rPr>
          <w:rFonts w:eastAsia="Times New Roman"/>
          <w:bCs/>
          <w:sz w:val="26"/>
          <w:szCs w:val="26"/>
          <w:lang w:eastAsia="ru-RU"/>
        </w:rPr>
        <w:br/>
        <w:t>нормативно-правовых актов, настоящего Технического задания, иных исходных данных или с иными недостатками не подлежат оплате Заказчиком до устранения Подрядчиком обнаруженных недостатков.</w:t>
      </w:r>
    </w:p>
    <w:p w14:paraId="2E763FDB" w14:textId="77777777" w:rsidR="00F564B3" w:rsidRPr="00A930F8" w:rsidRDefault="00F564B3" w:rsidP="00C45694">
      <w:pPr>
        <w:pStyle w:val="a6"/>
        <w:keepNext w:val="0"/>
        <w:keepLines w:val="0"/>
        <w:numPr>
          <w:ilvl w:val="1"/>
          <w:numId w:val="9"/>
        </w:numPr>
        <w:tabs>
          <w:tab w:val="left" w:pos="0"/>
          <w:tab w:val="left" w:pos="567"/>
          <w:tab w:val="left" w:pos="1276"/>
        </w:tabs>
        <w:autoSpaceDE w:val="0"/>
        <w:autoSpaceDN w:val="0"/>
        <w:adjustRightInd w:val="0"/>
        <w:ind w:left="0" w:right="-144" w:firstLine="709"/>
        <w:jc w:val="both"/>
        <w:outlineLvl w:val="1"/>
        <w:rPr>
          <w:rFonts w:eastAsia="Times New Roman"/>
          <w:bCs/>
          <w:sz w:val="26"/>
          <w:szCs w:val="26"/>
          <w:lang w:eastAsia="ru-RU"/>
        </w:rPr>
      </w:pPr>
      <w:r w:rsidRPr="00A930F8">
        <w:rPr>
          <w:rFonts w:eastAsia="Times New Roman"/>
          <w:bCs/>
          <w:sz w:val="26"/>
          <w:szCs w:val="26"/>
          <w:lang w:eastAsia="ru-RU"/>
        </w:rPr>
        <w:t>Подрядчик из собственных средств компенсирует Заказчику все затраты, понесенные Заказчиком в результате неисполнения или не достаточного исполнения условий настоящего Технического задания</w:t>
      </w:r>
      <w:r w:rsidR="00276993" w:rsidRPr="00A930F8">
        <w:rPr>
          <w:rFonts w:eastAsia="Times New Roman"/>
          <w:bCs/>
          <w:sz w:val="26"/>
          <w:szCs w:val="26"/>
          <w:lang w:eastAsia="ru-RU"/>
        </w:rPr>
        <w:t xml:space="preserve"> и </w:t>
      </w:r>
      <w:r w:rsidRPr="00A930F8">
        <w:rPr>
          <w:rFonts w:eastAsia="Times New Roman"/>
          <w:bCs/>
          <w:sz w:val="26"/>
          <w:szCs w:val="26"/>
          <w:lang w:eastAsia="ru-RU"/>
        </w:rPr>
        <w:t>действующего законодательства РФ.</w:t>
      </w:r>
    </w:p>
    <w:p w14:paraId="097C8064" w14:textId="77777777" w:rsidR="00F564B3" w:rsidRPr="00A930F8" w:rsidRDefault="00F564B3" w:rsidP="00082ED9">
      <w:pPr>
        <w:keepNext w:val="0"/>
        <w:keepLines w:val="0"/>
        <w:contextualSpacing/>
        <w:jc w:val="center"/>
        <w:rPr>
          <w:b/>
          <w:sz w:val="26"/>
          <w:szCs w:val="26"/>
          <w:lang w:eastAsia="ru-RU"/>
        </w:rPr>
      </w:pPr>
    </w:p>
    <w:p w14:paraId="085628EA" w14:textId="77777777" w:rsidR="00F564B3" w:rsidRPr="00A930F8" w:rsidRDefault="00F564B3" w:rsidP="00C45694">
      <w:pPr>
        <w:pStyle w:val="a6"/>
        <w:keepNext w:val="0"/>
        <w:keepLines w:val="0"/>
        <w:numPr>
          <w:ilvl w:val="0"/>
          <w:numId w:val="9"/>
        </w:numPr>
        <w:tabs>
          <w:tab w:val="left" w:pos="0"/>
        </w:tabs>
        <w:autoSpaceDE w:val="0"/>
        <w:autoSpaceDN w:val="0"/>
        <w:adjustRightInd w:val="0"/>
        <w:ind w:right="-144"/>
        <w:jc w:val="center"/>
        <w:rPr>
          <w:rFonts w:eastAsia="Times New Roman"/>
          <w:b/>
          <w:bCs/>
          <w:sz w:val="26"/>
          <w:szCs w:val="26"/>
          <w:lang w:eastAsia="ru-RU"/>
        </w:rPr>
      </w:pPr>
      <w:r w:rsidRPr="00A930F8">
        <w:rPr>
          <w:rFonts w:eastAsia="Times New Roman"/>
          <w:b/>
          <w:bCs/>
          <w:sz w:val="26"/>
          <w:szCs w:val="26"/>
          <w:lang w:eastAsia="ru-RU"/>
        </w:rPr>
        <w:t>Перечень приложений, являющихся неотъемлемой частью технического задания</w:t>
      </w:r>
    </w:p>
    <w:p w14:paraId="6C6C4F67" w14:textId="77777777" w:rsidR="00F51B35" w:rsidRPr="00A930F8" w:rsidRDefault="00F51B35" w:rsidP="00F51B35">
      <w:pPr>
        <w:pStyle w:val="a6"/>
        <w:keepNext w:val="0"/>
        <w:keepLines w:val="0"/>
        <w:tabs>
          <w:tab w:val="left" w:pos="0"/>
        </w:tabs>
        <w:autoSpaceDE w:val="0"/>
        <w:autoSpaceDN w:val="0"/>
        <w:adjustRightInd w:val="0"/>
        <w:ind w:left="0" w:right="-144" w:firstLine="0"/>
        <w:rPr>
          <w:rFonts w:eastAsia="Times New Roman"/>
          <w:b/>
          <w:bCs/>
          <w:sz w:val="26"/>
          <w:szCs w:val="26"/>
          <w:lang w:eastAsia="ru-RU"/>
        </w:rPr>
      </w:pPr>
    </w:p>
    <w:p w14:paraId="122F1DAE" w14:textId="77777777" w:rsidR="00F564B3" w:rsidRPr="00A930F8" w:rsidRDefault="00F564B3" w:rsidP="00C45694">
      <w:pPr>
        <w:pStyle w:val="a6"/>
        <w:keepNext w:val="0"/>
        <w:keepLines w:val="0"/>
        <w:numPr>
          <w:ilvl w:val="1"/>
          <w:numId w:val="9"/>
        </w:numPr>
        <w:tabs>
          <w:tab w:val="left" w:pos="0"/>
          <w:tab w:val="left" w:pos="567"/>
          <w:tab w:val="left" w:pos="1276"/>
        </w:tabs>
        <w:autoSpaceDE w:val="0"/>
        <w:autoSpaceDN w:val="0"/>
        <w:adjustRightInd w:val="0"/>
        <w:ind w:left="0" w:right="-144" w:firstLine="709"/>
        <w:jc w:val="both"/>
        <w:outlineLvl w:val="1"/>
        <w:rPr>
          <w:rFonts w:eastAsia="Times New Roman"/>
          <w:bCs/>
          <w:sz w:val="26"/>
          <w:szCs w:val="26"/>
          <w:lang w:eastAsia="ru-RU"/>
        </w:rPr>
      </w:pPr>
      <w:r w:rsidRPr="00A930F8">
        <w:rPr>
          <w:rFonts w:eastAsia="Times New Roman"/>
          <w:bCs/>
          <w:sz w:val="26"/>
          <w:szCs w:val="26"/>
          <w:lang w:eastAsia="ru-RU"/>
        </w:rPr>
        <w:t xml:space="preserve">Приложение № 1. Форма Заявки; </w:t>
      </w:r>
    </w:p>
    <w:p w14:paraId="3492480C" w14:textId="77777777" w:rsidR="00F564B3" w:rsidRPr="00A930F8" w:rsidRDefault="00F564B3" w:rsidP="00C45694">
      <w:pPr>
        <w:pStyle w:val="a6"/>
        <w:keepNext w:val="0"/>
        <w:keepLines w:val="0"/>
        <w:numPr>
          <w:ilvl w:val="1"/>
          <w:numId w:val="9"/>
        </w:numPr>
        <w:tabs>
          <w:tab w:val="left" w:pos="0"/>
          <w:tab w:val="left" w:pos="567"/>
          <w:tab w:val="left" w:pos="1276"/>
        </w:tabs>
        <w:autoSpaceDE w:val="0"/>
        <w:autoSpaceDN w:val="0"/>
        <w:adjustRightInd w:val="0"/>
        <w:ind w:left="0" w:right="-144" w:firstLine="709"/>
        <w:jc w:val="both"/>
        <w:outlineLvl w:val="1"/>
        <w:rPr>
          <w:rFonts w:eastAsia="Times New Roman"/>
          <w:bCs/>
          <w:sz w:val="26"/>
          <w:szCs w:val="26"/>
          <w:lang w:eastAsia="ru-RU"/>
        </w:rPr>
      </w:pPr>
      <w:r w:rsidRPr="00A930F8">
        <w:rPr>
          <w:rFonts w:eastAsia="Times New Roman"/>
          <w:bCs/>
          <w:sz w:val="26"/>
          <w:szCs w:val="26"/>
          <w:lang w:eastAsia="ru-RU"/>
        </w:rPr>
        <w:t xml:space="preserve">Приложение № 2. </w:t>
      </w:r>
      <w:r w:rsidR="00166F37" w:rsidRPr="00A930F8">
        <w:rPr>
          <w:rFonts w:eastAsia="Times New Roman"/>
          <w:bCs/>
          <w:sz w:val="26"/>
          <w:szCs w:val="26"/>
          <w:lang w:eastAsia="ru-RU"/>
        </w:rPr>
        <w:t>Форма акта сдачи-приемки выполненных работ</w:t>
      </w:r>
      <w:r w:rsidRPr="00A930F8">
        <w:rPr>
          <w:rFonts w:eastAsia="Times New Roman"/>
          <w:bCs/>
          <w:sz w:val="26"/>
          <w:szCs w:val="26"/>
          <w:lang w:eastAsia="ru-RU"/>
        </w:rPr>
        <w:t>;</w:t>
      </w:r>
    </w:p>
    <w:p w14:paraId="6AE2B1CC" w14:textId="77777777" w:rsidR="00A930F8" w:rsidRDefault="00A930F8" w:rsidP="00A930F8">
      <w:pPr>
        <w:pStyle w:val="a6"/>
        <w:keepNext w:val="0"/>
        <w:keepLines w:val="0"/>
        <w:tabs>
          <w:tab w:val="left" w:pos="0"/>
          <w:tab w:val="left" w:pos="567"/>
          <w:tab w:val="left" w:pos="1276"/>
        </w:tabs>
        <w:autoSpaceDE w:val="0"/>
        <w:autoSpaceDN w:val="0"/>
        <w:adjustRightInd w:val="0"/>
        <w:ind w:left="450" w:right="-144" w:firstLine="0"/>
        <w:jc w:val="both"/>
        <w:outlineLvl w:val="1"/>
        <w:rPr>
          <w:rFonts w:eastAsia="Times New Roman"/>
          <w:bCs/>
          <w:szCs w:val="24"/>
          <w:lang w:eastAsia="ru-RU"/>
        </w:rPr>
      </w:pPr>
    </w:p>
    <w:p w14:paraId="15CBDD37" w14:textId="77777777" w:rsidR="00A930F8" w:rsidRPr="00A930F8" w:rsidRDefault="00A930F8" w:rsidP="00A930F8">
      <w:pPr>
        <w:widowControl w:val="0"/>
        <w:tabs>
          <w:tab w:val="left" w:pos="851"/>
        </w:tabs>
        <w:autoSpaceDE w:val="0"/>
        <w:autoSpaceDN w:val="0"/>
        <w:adjustRightInd w:val="0"/>
        <w:jc w:val="center"/>
        <w:outlineLvl w:val="1"/>
        <w:rPr>
          <w:rFonts w:eastAsia="Times New Roman"/>
          <w:b/>
          <w:bCs/>
          <w:sz w:val="26"/>
          <w:szCs w:val="26"/>
        </w:rPr>
      </w:pPr>
      <w:r>
        <w:rPr>
          <w:rFonts w:eastAsia="Times New Roman"/>
          <w:bCs/>
          <w:szCs w:val="24"/>
          <w:lang w:eastAsia="ru-RU"/>
        </w:rPr>
        <w:br w:type="page"/>
      </w:r>
      <w:r w:rsidRPr="00A930F8">
        <w:rPr>
          <w:b/>
          <w:bCs/>
          <w:sz w:val="26"/>
          <w:szCs w:val="26"/>
        </w:rPr>
        <w:lastRenderedPageBreak/>
        <w:t>ЛИСТ СОГЛАСОВАНИЯ</w:t>
      </w:r>
    </w:p>
    <w:p w14:paraId="48F2556E" w14:textId="77777777" w:rsidR="00A930F8" w:rsidRPr="00A930F8" w:rsidRDefault="00A930F8" w:rsidP="00A930F8">
      <w:pPr>
        <w:keepLines w:val="0"/>
        <w:ind w:firstLine="0"/>
        <w:jc w:val="center"/>
        <w:rPr>
          <w:sz w:val="26"/>
          <w:szCs w:val="26"/>
        </w:rPr>
      </w:pPr>
      <w:r w:rsidRPr="00A930F8">
        <w:rPr>
          <w:rFonts w:eastAsia="Times New Roman"/>
          <w:bCs/>
          <w:sz w:val="26"/>
          <w:szCs w:val="26"/>
        </w:rPr>
        <w:t xml:space="preserve">Технического задания </w:t>
      </w:r>
      <w:bookmarkStart w:id="8" w:name="_Hlk214557196"/>
      <w:r w:rsidRPr="00A930F8">
        <w:rPr>
          <w:rFonts w:eastAsia="Times New Roman"/>
          <w:bCs/>
          <w:sz w:val="26"/>
          <w:szCs w:val="26"/>
        </w:rPr>
        <w:t xml:space="preserve">на выполнение работ </w:t>
      </w:r>
      <w:r w:rsidR="003F7DF1">
        <w:rPr>
          <w:rFonts w:eastAsia="Times New Roman"/>
          <w:bCs/>
          <w:sz w:val="26"/>
          <w:szCs w:val="26"/>
        </w:rPr>
        <w:t xml:space="preserve">по </w:t>
      </w:r>
      <w:r w:rsidRPr="00A930F8">
        <w:rPr>
          <w:rFonts w:eastAsia="Times New Roman"/>
          <w:bCs/>
          <w:sz w:val="26"/>
          <w:szCs w:val="26"/>
        </w:rPr>
        <w:t xml:space="preserve">текущему ремонту стен внутренних помещений зданий детского оздоровительного лагеря «Голубая стрела» - базы отдыха «Рощино» </w:t>
      </w:r>
      <w:r w:rsidRPr="00A930F8">
        <w:rPr>
          <w:sz w:val="26"/>
          <w:szCs w:val="26"/>
        </w:rPr>
        <w:t xml:space="preserve">по адресу: 188820, Ленинградская обл. Выборгский муниципальный район, МО «Рощинское городское поселение», </w:t>
      </w:r>
      <w:proofErr w:type="spellStart"/>
      <w:r w:rsidRPr="00A930F8">
        <w:rPr>
          <w:sz w:val="26"/>
          <w:szCs w:val="26"/>
        </w:rPr>
        <w:t>г.п</w:t>
      </w:r>
      <w:proofErr w:type="spellEnd"/>
      <w:r w:rsidRPr="00A930F8">
        <w:rPr>
          <w:sz w:val="26"/>
          <w:szCs w:val="26"/>
        </w:rPr>
        <w:t>. Рощино, ул. Кирова, уч. 34</w:t>
      </w:r>
      <w:bookmarkEnd w:id="8"/>
    </w:p>
    <w:p w14:paraId="13C43D9F" w14:textId="77777777" w:rsidR="00A930F8" w:rsidRPr="00A930F8" w:rsidRDefault="00A930F8" w:rsidP="00A930F8">
      <w:pPr>
        <w:keepLines w:val="0"/>
        <w:ind w:firstLine="0"/>
        <w:jc w:val="center"/>
        <w:rPr>
          <w:sz w:val="26"/>
          <w:szCs w:val="26"/>
        </w:rPr>
      </w:pPr>
    </w:p>
    <w:p w14:paraId="6A7CBC60" w14:textId="77777777" w:rsidR="00A930F8" w:rsidRPr="00A930F8" w:rsidRDefault="00A930F8" w:rsidP="00A930F8">
      <w:pPr>
        <w:keepLines w:val="0"/>
        <w:ind w:firstLine="0"/>
        <w:rPr>
          <w:rFonts w:eastAsia="Times New Roman"/>
          <w:b/>
          <w:sz w:val="26"/>
          <w:szCs w:val="26"/>
          <w:lang w:eastAsia="ru-RU"/>
        </w:rPr>
      </w:pPr>
    </w:p>
    <w:tbl>
      <w:tblPr>
        <w:tblpPr w:leftFromText="180" w:rightFromText="180" w:vertAnchor="text" w:horzAnchor="margin" w:tblpY="-198"/>
        <w:tblW w:w="9776" w:type="dxa"/>
        <w:tblLook w:val="04A0" w:firstRow="1" w:lastRow="0" w:firstColumn="1" w:lastColumn="0" w:noHBand="0" w:noVBand="1"/>
      </w:tblPr>
      <w:tblGrid>
        <w:gridCol w:w="5807"/>
        <w:gridCol w:w="1843"/>
        <w:gridCol w:w="2126"/>
      </w:tblGrid>
      <w:tr w:rsidR="00A930F8" w:rsidRPr="00A930F8" w14:paraId="7A91835B" w14:textId="77777777" w:rsidTr="004E5525">
        <w:tc>
          <w:tcPr>
            <w:tcW w:w="5807" w:type="dxa"/>
            <w:vAlign w:val="bottom"/>
            <w:hideMark/>
          </w:tcPr>
          <w:p w14:paraId="4E5390E1" w14:textId="77777777" w:rsidR="00A930F8" w:rsidRPr="00A930F8" w:rsidRDefault="00A930F8" w:rsidP="00A930F8">
            <w:pPr>
              <w:widowControl w:val="0"/>
              <w:ind w:firstLine="0"/>
              <w:jc w:val="both"/>
              <w:rPr>
                <w:rFonts w:eastAsia="Times New Roman"/>
                <w:b/>
                <w:sz w:val="26"/>
                <w:szCs w:val="26"/>
              </w:rPr>
            </w:pPr>
            <w:r w:rsidRPr="00A930F8">
              <w:rPr>
                <w:rFonts w:eastAsia="Times New Roman"/>
                <w:b/>
                <w:sz w:val="26"/>
                <w:szCs w:val="26"/>
              </w:rPr>
              <w:t>Подготовил:</w:t>
            </w:r>
          </w:p>
          <w:p w14:paraId="76E9F80E" w14:textId="77777777" w:rsidR="00A930F8" w:rsidRPr="00A930F8" w:rsidRDefault="00A930F8" w:rsidP="00A930F8">
            <w:pPr>
              <w:widowControl w:val="0"/>
              <w:ind w:firstLine="0"/>
              <w:jc w:val="both"/>
              <w:rPr>
                <w:rFonts w:eastAsia="Times New Roman"/>
                <w:sz w:val="26"/>
                <w:szCs w:val="26"/>
              </w:rPr>
            </w:pPr>
            <w:r w:rsidRPr="00A930F8">
              <w:rPr>
                <w:rFonts w:eastAsia="Times New Roman"/>
                <w:sz w:val="26"/>
                <w:szCs w:val="26"/>
              </w:rPr>
              <w:t>Инспектор СМР ПТО</w:t>
            </w:r>
          </w:p>
          <w:p w14:paraId="08DE15A5" w14:textId="77777777" w:rsidR="00A930F8" w:rsidRPr="00A930F8" w:rsidRDefault="00A930F8" w:rsidP="00A930F8">
            <w:pPr>
              <w:widowControl w:val="0"/>
              <w:ind w:firstLine="0"/>
              <w:jc w:val="both"/>
              <w:rPr>
                <w:rFonts w:eastAsia="Times New Roman"/>
                <w:sz w:val="26"/>
                <w:szCs w:val="26"/>
              </w:rPr>
            </w:pPr>
            <w:r w:rsidRPr="00A930F8">
              <w:rPr>
                <w:rFonts w:eastAsia="Times New Roman"/>
                <w:sz w:val="26"/>
                <w:szCs w:val="26"/>
              </w:rPr>
              <w:t>Службы социального развития</w:t>
            </w:r>
          </w:p>
        </w:tc>
        <w:tc>
          <w:tcPr>
            <w:tcW w:w="1843" w:type="dxa"/>
            <w:vAlign w:val="bottom"/>
            <w:hideMark/>
          </w:tcPr>
          <w:p w14:paraId="4AF1056D" w14:textId="77777777" w:rsidR="00A930F8" w:rsidRPr="00A930F8" w:rsidRDefault="00A930F8" w:rsidP="00A930F8">
            <w:pPr>
              <w:widowControl w:val="0"/>
              <w:ind w:firstLine="0"/>
              <w:jc w:val="right"/>
              <w:rPr>
                <w:rFonts w:eastAsia="Times New Roman"/>
                <w:sz w:val="26"/>
                <w:szCs w:val="26"/>
              </w:rPr>
            </w:pPr>
          </w:p>
        </w:tc>
        <w:tc>
          <w:tcPr>
            <w:tcW w:w="2126" w:type="dxa"/>
            <w:vAlign w:val="bottom"/>
          </w:tcPr>
          <w:p w14:paraId="1B6A0011" w14:textId="77777777" w:rsidR="00A930F8" w:rsidRPr="00A930F8" w:rsidRDefault="00A930F8" w:rsidP="00A930F8">
            <w:pPr>
              <w:widowControl w:val="0"/>
              <w:ind w:firstLine="0"/>
              <w:rPr>
                <w:rFonts w:eastAsia="Times New Roman"/>
                <w:sz w:val="26"/>
                <w:szCs w:val="26"/>
              </w:rPr>
            </w:pPr>
          </w:p>
          <w:p w14:paraId="4C913B01" w14:textId="77777777" w:rsidR="00A930F8" w:rsidRPr="00A930F8" w:rsidRDefault="00A930F8" w:rsidP="00A930F8">
            <w:pPr>
              <w:widowControl w:val="0"/>
              <w:ind w:firstLine="0"/>
              <w:rPr>
                <w:rFonts w:eastAsia="Times New Roman"/>
                <w:sz w:val="26"/>
                <w:szCs w:val="26"/>
              </w:rPr>
            </w:pPr>
            <w:r w:rsidRPr="00A930F8">
              <w:rPr>
                <w:rFonts w:eastAsia="Times New Roman"/>
                <w:sz w:val="26"/>
                <w:szCs w:val="26"/>
              </w:rPr>
              <w:t xml:space="preserve">А.Н. Чайковский </w:t>
            </w:r>
          </w:p>
        </w:tc>
      </w:tr>
      <w:tr w:rsidR="00A930F8" w:rsidRPr="00A930F8" w14:paraId="1C6A09E1" w14:textId="77777777" w:rsidTr="004E5525">
        <w:trPr>
          <w:trHeight w:val="706"/>
        </w:trPr>
        <w:tc>
          <w:tcPr>
            <w:tcW w:w="5807" w:type="dxa"/>
            <w:vAlign w:val="bottom"/>
            <w:hideMark/>
          </w:tcPr>
          <w:p w14:paraId="3B692CC6" w14:textId="77777777" w:rsidR="00A930F8" w:rsidRPr="00A930F8" w:rsidRDefault="00A930F8" w:rsidP="00A930F8">
            <w:pPr>
              <w:widowControl w:val="0"/>
              <w:ind w:firstLine="0"/>
              <w:jc w:val="both"/>
              <w:rPr>
                <w:rFonts w:eastAsia="Times New Roman"/>
                <w:b/>
                <w:sz w:val="26"/>
                <w:szCs w:val="26"/>
              </w:rPr>
            </w:pPr>
          </w:p>
          <w:p w14:paraId="4CE7855D" w14:textId="77777777" w:rsidR="00A930F8" w:rsidRPr="00A930F8" w:rsidRDefault="00A930F8" w:rsidP="00A930F8">
            <w:pPr>
              <w:widowControl w:val="0"/>
              <w:ind w:firstLine="0"/>
              <w:jc w:val="both"/>
              <w:rPr>
                <w:rFonts w:eastAsia="Times New Roman"/>
                <w:b/>
                <w:sz w:val="26"/>
                <w:szCs w:val="26"/>
              </w:rPr>
            </w:pPr>
            <w:r w:rsidRPr="00A930F8">
              <w:rPr>
                <w:rFonts w:eastAsia="Times New Roman"/>
                <w:b/>
                <w:sz w:val="26"/>
                <w:szCs w:val="26"/>
              </w:rPr>
              <w:t>Согласовано:</w:t>
            </w:r>
          </w:p>
          <w:p w14:paraId="68F42E07" w14:textId="77777777" w:rsidR="00A930F8" w:rsidRPr="00A930F8" w:rsidRDefault="00A930F8" w:rsidP="00A930F8">
            <w:pPr>
              <w:widowControl w:val="0"/>
              <w:ind w:firstLine="0"/>
              <w:jc w:val="both"/>
              <w:rPr>
                <w:rFonts w:eastAsia="Times New Roman"/>
                <w:sz w:val="26"/>
                <w:szCs w:val="26"/>
              </w:rPr>
            </w:pPr>
            <w:r w:rsidRPr="00A930F8">
              <w:rPr>
                <w:rFonts w:eastAsia="Times New Roman"/>
                <w:sz w:val="26"/>
                <w:szCs w:val="26"/>
              </w:rPr>
              <w:t>Главный инженер Службы социального развития</w:t>
            </w:r>
          </w:p>
          <w:p w14:paraId="7A96BC4C" w14:textId="77777777" w:rsidR="00A930F8" w:rsidRPr="00A930F8" w:rsidRDefault="00A930F8" w:rsidP="00A930F8">
            <w:pPr>
              <w:widowControl w:val="0"/>
              <w:ind w:firstLine="0"/>
              <w:jc w:val="both"/>
              <w:rPr>
                <w:rFonts w:eastAsia="Times New Roman"/>
                <w:sz w:val="26"/>
                <w:szCs w:val="26"/>
              </w:rPr>
            </w:pPr>
          </w:p>
          <w:p w14:paraId="03C2B62F" w14:textId="77777777" w:rsidR="00A930F8" w:rsidRPr="00A930F8" w:rsidRDefault="00A930F8" w:rsidP="00A930F8">
            <w:pPr>
              <w:widowControl w:val="0"/>
              <w:ind w:firstLine="0"/>
              <w:jc w:val="both"/>
              <w:rPr>
                <w:rFonts w:eastAsia="Times New Roman"/>
                <w:sz w:val="26"/>
                <w:szCs w:val="26"/>
              </w:rPr>
            </w:pPr>
          </w:p>
        </w:tc>
        <w:tc>
          <w:tcPr>
            <w:tcW w:w="1843" w:type="dxa"/>
            <w:vAlign w:val="bottom"/>
            <w:hideMark/>
          </w:tcPr>
          <w:p w14:paraId="5FD3E53D" w14:textId="77777777" w:rsidR="00A930F8" w:rsidRPr="00A930F8" w:rsidRDefault="00A930F8" w:rsidP="00A930F8">
            <w:pPr>
              <w:widowControl w:val="0"/>
              <w:ind w:firstLine="0"/>
              <w:jc w:val="right"/>
              <w:rPr>
                <w:rFonts w:eastAsia="Times New Roman"/>
                <w:sz w:val="26"/>
                <w:szCs w:val="26"/>
              </w:rPr>
            </w:pPr>
          </w:p>
        </w:tc>
        <w:tc>
          <w:tcPr>
            <w:tcW w:w="2126" w:type="dxa"/>
            <w:vAlign w:val="bottom"/>
          </w:tcPr>
          <w:p w14:paraId="5F0E4FE4" w14:textId="77777777" w:rsidR="00A930F8" w:rsidRPr="00A930F8" w:rsidRDefault="00A930F8" w:rsidP="00A930F8">
            <w:pPr>
              <w:widowControl w:val="0"/>
              <w:ind w:firstLine="0"/>
              <w:rPr>
                <w:rFonts w:eastAsia="Times New Roman"/>
                <w:sz w:val="26"/>
                <w:szCs w:val="26"/>
              </w:rPr>
            </w:pPr>
            <w:r w:rsidRPr="00A930F8">
              <w:rPr>
                <w:rFonts w:eastAsia="Times New Roman"/>
                <w:sz w:val="26"/>
                <w:szCs w:val="26"/>
              </w:rPr>
              <w:t>А.Д. Баранов</w:t>
            </w:r>
          </w:p>
          <w:p w14:paraId="431BCBE6" w14:textId="77777777" w:rsidR="00A930F8" w:rsidRPr="00A930F8" w:rsidRDefault="00A930F8" w:rsidP="00A930F8">
            <w:pPr>
              <w:widowControl w:val="0"/>
              <w:ind w:firstLine="0"/>
              <w:rPr>
                <w:rFonts w:eastAsia="Times New Roman"/>
                <w:sz w:val="26"/>
                <w:szCs w:val="26"/>
              </w:rPr>
            </w:pPr>
            <w:r w:rsidRPr="00A930F8">
              <w:rPr>
                <w:rFonts w:eastAsia="Times New Roman"/>
                <w:sz w:val="26"/>
                <w:szCs w:val="26"/>
              </w:rPr>
              <w:t xml:space="preserve"> </w:t>
            </w:r>
          </w:p>
        </w:tc>
      </w:tr>
      <w:tr w:rsidR="00A930F8" w:rsidRPr="00A930F8" w14:paraId="4BEC64BF" w14:textId="77777777" w:rsidTr="004E5525">
        <w:trPr>
          <w:trHeight w:val="502"/>
        </w:trPr>
        <w:tc>
          <w:tcPr>
            <w:tcW w:w="5807" w:type="dxa"/>
            <w:vAlign w:val="bottom"/>
          </w:tcPr>
          <w:p w14:paraId="2B09AF9E" w14:textId="77777777" w:rsidR="00A930F8" w:rsidRPr="00A930F8" w:rsidRDefault="00A930F8" w:rsidP="00A930F8">
            <w:pPr>
              <w:widowControl w:val="0"/>
              <w:ind w:firstLine="0"/>
              <w:jc w:val="both"/>
              <w:rPr>
                <w:rFonts w:eastAsia="Times New Roman"/>
                <w:sz w:val="26"/>
                <w:szCs w:val="26"/>
                <w:lang w:eastAsia="ar-SA"/>
              </w:rPr>
            </w:pPr>
            <w:r w:rsidRPr="00A930F8">
              <w:rPr>
                <w:rFonts w:eastAsia="Times New Roman"/>
                <w:sz w:val="26"/>
                <w:szCs w:val="26"/>
                <w:lang w:eastAsia="ar-SA"/>
              </w:rPr>
              <w:t>Начальник сети оздоровительных объектов Службы социального развития</w:t>
            </w:r>
          </w:p>
          <w:p w14:paraId="2DA300B0" w14:textId="77777777" w:rsidR="00A930F8" w:rsidRPr="00A930F8" w:rsidRDefault="00A930F8" w:rsidP="00A930F8">
            <w:pPr>
              <w:widowControl w:val="0"/>
              <w:ind w:firstLine="0"/>
              <w:jc w:val="both"/>
              <w:rPr>
                <w:rFonts w:eastAsia="Times New Roman"/>
                <w:sz w:val="26"/>
                <w:szCs w:val="26"/>
              </w:rPr>
            </w:pPr>
          </w:p>
        </w:tc>
        <w:tc>
          <w:tcPr>
            <w:tcW w:w="1843" w:type="dxa"/>
            <w:vAlign w:val="bottom"/>
          </w:tcPr>
          <w:p w14:paraId="615E33EE" w14:textId="77777777" w:rsidR="00A930F8" w:rsidRPr="00A930F8" w:rsidRDefault="00A930F8" w:rsidP="00A930F8">
            <w:pPr>
              <w:widowControl w:val="0"/>
              <w:ind w:firstLine="0"/>
              <w:jc w:val="right"/>
              <w:rPr>
                <w:rFonts w:eastAsia="Times New Roman"/>
                <w:sz w:val="26"/>
                <w:szCs w:val="26"/>
              </w:rPr>
            </w:pPr>
          </w:p>
        </w:tc>
        <w:tc>
          <w:tcPr>
            <w:tcW w:w="2126" w:type="dxa"/>
            <w:vAlign w:val="bottom"/>
          </w:tcPr>
          <w:p w14:paraId="75FB230D" w14:textId="77777777" w:rsidR="00A930F8" w:rsidRPr="00A930F8" w:rsidRDefault="00A930F8" w:rsidP="00A930F8">
            <w:pPr>
              <w:widowControl w:val="0"/>
              <w:ind w:firstLine="0"/>
              <w:rPr>
                <w:rFonts w:eastAsia="Times New Roman"/>
                <w:sz w:val="26"/>
                <w:szCs w:val="26"/>
              </w:rPr>
            </w:pPr>
            <w:r w:rsidRPr="00A930F8">
              <w:rPr>
                <w:rFonts w:eastAsia="Times New Roman"/>
                <w:sz w:val="26"/>
                <w:szCs w:val="26"/>
              </w:rPr>
              <w:t xml:space="preserve">А.В. </w:t>
            </w:r>
            <w:proofErr w:type="spellStart"/>
            <w:r w:rsidRPr="00A930F8">
              <w:rPr>
                <w:rFonts w:eastAsia="Times New Roman"/>
                <w:sz w:val="26"/>
                <w:szCs w:val="26"/>
              </w:rPr>
              <w:t>Загваздина</w:t>
            </w:r>
            <w:proofErr w:type="spellEnd"/>
          </w:p>
          <w:p w14:paraId="3E7C91A6" w14:textId="77777777" w:rsidR="00A930F8" w:rsidRPr="00A930F8" w:rsidRDefault="00A930F8" w:rsidP="00A930F8">
            <w:pPr>
              <w:widowControl w:val="0"/>
              <w:ind w:firstLine="0"/>
              <w:rPr>
                <w:rFonts w:eastAsia="Times New Roman"/>
                <w:sz w:val="26"/>
                <w:szCs w:val="26"/>
              </w:rPr>
            </w:pPr>
            <w:r w:rsidRPr="00A930F8">
              <w:rPr>
                <w:rFonts w:eastAsia="Times New Roman"/>
                <w:sz w:val="26"/>
                <w:szCs w:val="26"/>
              </w:rPr>
              <w:t xml:space="preserve"> </w:t>
            </w:r>
          </w:p>
        </w:tc>
      </w:tr>
      <w:tr w:rsidR="00A930F8" w:rsidRPr="00A930F8" w14:paraId="25B370E7" w14:textId="77777777" w:rsidTr="004E5525">
        <w:trPr>
          <w:trHeight w:val="502"/>
        </w:trPr>
        <w:tc>
          <w:tcPr>
            <w:tcW w:w="5807" w:type="dxa"/>
            <w:vAlign w:val="bottom"/>
          </w:tcPr>
          <w:p w14:paraId="46E1CC40" w14:textId="77777777" w:rsidR="00A930F8" w:rsidRPr="00A930F8" w:rsidRDefault="00A930F8" w:rsidP="00A930F8">
            <w:pPr>
              <w:widowControl w:val="0"/>
              <w:ind w:firstLine="0"/>
              <w:jc w:val="both"/>
              <w:rPr>
                <w:rFonts w:eastAsia="Times New Roman"/>
                <w:sz w:val="26"/>
                <w:szCs w:val="26"/>
                <w:lang w:eastAsia="ar-SA"/>
              </w:rPr>
            </w:pPr>
            <w:r w:rsidRPr="00A930F8">
              <w:rPr>
                <w:rFonts w:eastAsia="Times New Roman"/>
                <w:sz w:val="26"/>
                <w:szCs w:val="26"/>
                <w:lang w:eastAsia="ar-SA"/>
              </w:rPr>
              <w:t>Начальник ПТО</w:t>
            </w:r>
          </w:p>
          <w:p w14:paraId="5F659D6C" w14:textId="77777777" w:rsidR="00A930F8" w:rsidRPr="00A930F8" w:rsidRDefault="00A930F8" w:rsidP="00A930F8">
            <w:pPr>
              <w:widowControl w:val="0"/>
              <w:ind w:firstLine="0"/>
              <w:jc w:val="both"/>
              <w:rPr>
                <w:rFonts w:eastAsia="Times New Roman"/>
                <w:sz w:val="26"/>
                <w:szCs w:val="26"/>
                <w:lang w:eastAsia="ar-SA"/>
              </w:rPr>
            </w:pPr>
            <w:r w:rsidRPr="00A930F8">
              <w:rPr>
                <w:rFonts w:eastAsia="Times New Roman"/>
                <w:sz w:val="26"/>
                <w:szCs w:val="26"/>
                <w:lang w:eastAsia="ar-SA"/>
              </w:rPr>
              <w:t>Службы социального развития</w:t>
            </w:r>
          </w:p>
          <w:p w14:paraId="585520D5" w14:textId="77777777" w:rsidR="00A930F8" w:rsidRPr="00A930F8" w:rsidRDefault="00A930F8" w:rsidP="00A930F8">
            <w:pPr>
              <w:widowControl w:val="0"/>
              <w:ind w:firstLine="0"/>
              <w:jc w:val="both"/>
              <w:rPr>
                <w:rFonts w:eastAsia="Times New Roman"/>
                <w:sz w:val="26"/>
                <w:szCs w:val="26"/>
                <w:lang w:eastAsia="ar-SA"/>
              </w:rPr>
            </w:pPr>
          </w:p>
        </w:tc>
        <w:tc>
          <w:tcPr>
            <w:tcW w:w="1843" w:type="dxa"/>
            <w:vAlign w:val="bottom"/>
          </w:tcPr>
          <w:p w14:paraId="54D97B19" w14:textId="77777777" w:rsidR="00A930F8" w:rsidRPr="00A930F8" w:rsidRDefault="00A930F8" w:rsidP="00A930F8">
            <w:pPr>
              <w:widowControl w:val="0"/>
              <w:ind w:firstLine="0"/>
              <w:jc w:val="right"/>
              <w:rPr>
                <w:rFonts w:eastAsia="Times New Roman"/>
                <w:sz w:val="26"/>
                <w:szCs w:val="26"/>
              </w:rPr>
            </w:pPr>
          </w:p>
        </w:tc>
        <w:tc>
          <w:tcPr>
            <w:tcW w:w="2126" w:type="dxa"/>
            <w:vAlign w:val="bottom"/>
          </w:tcPr>
          <w:p w14:paraId="36544141" w14:textId="77777777" w:rsidR="00A930F8" w:rsidRPr="00A930F8" w:rsidRDefault="00A930F8" w:rsidP="00A930F8">
            <w:pPr>
              <w:widowControl w:val="0"/>
              <w:ind w:firstLine="0"/>
              <w:rPr>
                <w:rFonts w:eastAsia="Times New Roman"/>
                <w:sz w:val="26"/>
                <w:szCs w:val="26"/>
              </w:rPr>
            </w:pPr>
            <w:r w:rsidRPr="00A930F8">
              <w:rPr>
                <w:rFonts w:eastAsia="Times New Roman"/>
                <w:sz w:val="26"/>
                <w:szCs w:val="26"/>
              </w:rPr>
              <w:t>И.А. Малахов</w:t>
            </w:r>
          </w:p>
          <w:p w14:paraId="595825EA" w14:textId="77777777" w:rsidR="00A930F8" w:rsidRPr="00A930F8" w:rsidRDefault="00A930F8" w:rsidP="00A930F8">
            <w:pPr>
              <w:widowControl w:val="0"/>
              <w:ind w:firstLine="0"/>
              <w:rPr>
                <w:rFonts w:eastAsia="Times New Roman"/>
                <w:sz w:val="26"/>
                <w:szCs w:val="26"/>
              </w:rPr>
            </w:pPr>
          </w:p>
        </w:tc>
      </w:tr>
      <w:tr w:rsidR="00A930F8" w:rsidRPr="00A930F8" w14:paraId="17E8C04A" w14:textId="77777777" w:rsidTr="004E5525">
        <w:trPr>
          <w:trHeight w:val="678"/>
        </w:trPr>
        <w:tc>
          <w:tcPr>
            <w:tcW w:w="5807" w:type="dxa"/>
            <w:vAlign w:val="bottom"/>
          </w:tcPr>
          <w:p w14:paraId="6FFF2129" w14:textId="77777777" w:rsidR="00A930F8" w:rsidRPr="00A930F8" w:rsidRDefault="00A930F8" w:rsidP="00A930F8">
            <w:pPr>
              <w:widowControl w:val="0"/>
              <w:ind w:firstLine="0"/>
              <w:rPr>
                <w:rFonts w:eastAsia="Times New Roman"/>
                <w:sz w:val="26"/>
                <w:szCs w:val="26"/>
              </w:rPr>
            </w:pPr>
            <w:r w:rsidRPr="00A930F8">
              <w:rPr>
                <w:rFonts w:eastAsia="Times New Roman"/>
                <w:sz w:val="26"/>
                <w:szCs w:val="26"/>
              </w:rPr>
              <w:t xml:space="preserve">Директор ДОЛ «Голубая стрела» - база отдыха «Рощино» сети </w:t>
            </w:r>
            <w:r w:rsidRPr="00A930F8">
              <w:rPr>
                <w:rFonts w:eastAsia="Times New Roman"/>
                <w:sz w:val="26"/>
                <w:szCs w:val="26"/>
                <w:lang w:eastAsia="ar-SA"/>
              </w:rPr>
              <w:t>оздоровительных объектов Службы социального развития</w:t>
            </w:r>
          </w:p>
        </w:tc>
        <w:tc>
          <w:tcPr>
            <w:tcW w:w="1843" w:type="dxa"/>
            <w:vAlign w:val="bottom"/>
          </w:tcPr>
          <w:p w14:paraId="29A81A88" w14:textId="77777777" w:rsidR="00A930F8" w:rsidRPr="00A930F8" w:rsidRDefault="00A930F8" w:rsidP="00A930F8">
            <w:pPr>
              <w:widowControl w:val="0"/>
              <w:ind w:firstLine="0"/>
              <w:jc w:val="right"/>
              <w:rPr>
                <w:rFonts w:eastAsia="Times New Roman"/>
                <w:sz w:val="26"/>
                <w:szCs w:val="26"/>
              </w:rPr>
            </w:pPr>
          </w:p>
        </w:tc>
        <w:tc>
          <w:tcPr>
            <w:tcW w:w="2126" w:type="dxa"/>
            <w:vAlign w:val="bottom"/>
          </w:tcPr>
          <w:p w14:paraId="310E97F8" w14:textId="77777777" w:rsidR="00A930F8" w:rsidRPr="00A930F8" w:rsidRDefault="00A930F8" w:rsidP="00A930F8">
            <w:pPr>
              <w:widowControl w:val="0"/>
              <w:ind w:firstLine="0"/>
              <w:rPr>
                <w:rFonts w:eastAsia="Times New Roman"/>
                <w:sz w:val="26"/>
                <w:szCs w:val="26"/>
              </w:rPr>
            </w:pPr>
            <w:r w:rsidRPr="00A930F8">
              <w:rPr>
                <w:rFonts w:eastAsia="Times New Roman"/>
                <w:sz w:val="26"/>
                <w:szCs w:val="26"/>
              </w:rPr>
              <w:t xml:space="preserve">И.В. Курманов </w:t>
            </w:r>
          </w:p>
        </w:tc>
      </w:tr>
    </w:tbl>
    <w:p w14:paraId="57259D64" w14:textId="77777777" w:rsidR="00A930F8" w:rsidRPr="00A930F8" w:rsidRDefault="00A930F8" w:rsidP="00A930F8">
      <w:pPr>
        <w:pStyle w:val="a6"/>
        <w:keepNext w:val="0"/>
        <w:keepLines w:val="0"/>
        <w:tabs>
          <w:tab w:val="left" w:pos="0"/>
          <w:tab w:val="left" w:pos="567"/>
          <w:tab w:val="left" w:pos="1276"/>
        </w:tabs>
        <w:autoSpaceDE w:val="0"/>
        <w:autoSpaceDN w:val="0"/>
        <w:adjustRightInd w:val="0"/>
        <w:ind w:left="450" w:right="-144" w:firstLine="0"/>
        <w:jc w:val="both"/>
        <w:outlineLvl w:val="1"/>
        <w:rPr>
          <w:rFonts w:eastAsia="Times New Roman"/>
          <w:bCs/>
          <w:sz w:val="26"/>
          <w:szCs w:val="26"/>
          <w:lang w:eastAsia="ru-RU"/>
        </w:rPr>
      </w:pPr>
    </w:p>
    <w:p w14:paraId="5913DC3E" w14:textId="77777777" w:rsidR="00F564B3" w:rsidRPr="00A930F8" w:rsidRDefault="00F564B3" w:rsidP="00F564B3">
      <w:pPr>
        <w:widowControl w:val="0"/>
        <w:ind w:left="709"/>
        <w:jc w:val="both"/>
        <w:rPr>
          <w:sz w:val="26"/>
          <w:szCs w:val="26"/>
        </w:rPr>
      </w:pPr>
    </w:p>
    <w:p w14:paraId="69F52B56" w14:textId="77777777" w:rsidR="00F564B3" w:rsidRPr="00D81513" w:rsidRDefault="00F564B3" w:rsidP="00F564B3">
      <w:pPr>
        <w:framePr w:w="9939" w:wrap="auto" w:hAnchor="text"/>
        <w:spacing w:line="233" w:lineRule="auto"/>
        <w:jc w:val="both"/>
        <w:rPr>
          <w:rFonts w:ascii="Calibri" w:hAnsi="Calibri"/>
          <w:sz w:val="28"/>
          <w:szCs w:val="28"/>
          <w:lang w:eastAsia="ru-RU"/>
        </w:rPr>
        <w:sectPr w:rsidR="00F564B3" w:rsidRPr="00D81513" w:rsidSect="00A50D9E">
          <w:headerReference w:type="default" r:id="rId8"/>
          <w:footerReference w:type="first" r:id="rId9"/>
          <w:type w:val="continuous"/>
          <w:pgSz w:w="11906" w:h="16838"/>
          <w:pgMar w:top="1134" w:right="567" w:bottom="1134" w:left="1134" w:header="709" w:footer="403" w:gutter="0"/>
          <w:cols w:space="708"/>
          <w:titlePg/>
          <w:docGrid w:linePitch="360"/>
        </w:sectPr>
      </w:pPr>
    </w:p>
    <w:p w14:paraId="7D8C62E5" w14:textId="77777777" w:rsidR="00F564B3" w:rsidRPr="0054063A" w:rsidRDefault="00F564B3" w:rsidP="00F564B3">
      <w:pPr>
        <w:ind w:left="4956" w:right="283"/>
        <w:jc w:val="right"/>
      </w:pPr>
      <w:bookmarkStart w:id="9" w:name="_Hlk213855349"/>
      <w:r w:rsidRPr="0054063A">
        <w:lastRenderedPageBreak/>
        <w:t>Приложение № 1 к Техническому заданию</w:t>
      </w:r>
    </w:p>
    <w:bookmarkEnd w:id="9"/>
    <w:p w14:paraId="0DBAF789" w14:textId="77777777" w:rsidR="00F564B3" w:rsidRPr="00A02C59" w:rsidRDefault="00F564B3" w:rsidP="00F564B3">
      <w:pPr>
        <w:ind w:left="-284" w:right="111" w:hanging="6"/>
        <w:jc w:val="center"/>
        <w:rPr>
          <w:u w:val="single"/>
        </w:rPr>
      </w:pPr>
      <w:r w:rsidRPr="00A02C59">
        <w:t xml:space="preserve">ЗАЯВКА № </w:t>
      </w:r>
      <w:r w:rsidR="002B6574">
        <w:t>_____</w:t>
      </w:r>
    </w:p>
    <w:p w14:paraId="58B6FE7C" w14:textId="77777777" w:rsidR="00F564B3" w:rsidRPr="00A02C59" w:rsidRDefault="00F564B3" w:rsidP="00F564B3">
      <w:pPr>
        <w:ind w:left="-284" w:right="111" w:hanging="6"/>
        <w:jc w:val="center"/>
      </w:pPr>
      <w:proofErr w:type="gramStart"/>
      <w:r w:rsidRPr="00A02C59">
        <w:t>от  «</w:t>
      </w:r>
      <w:proofErr w:type="gramEnd"/>
      <w:r w:rsidRPr="00A02C59">
        <w:rPr>
          <w:u w:val="single"/>
        </w:rPr>
        <w:t>_</w:t>
      </w:r>
      <w:r w:rsidR="002B6574">
        <w:rPr>
          <w:u w:val="single"/>
        </w:rPr>
        <w:t>__</w:t>
      </w:r>
      <w:r w:rsidRPr="00A02C59">
        <w:rPr>
          <w:u w:val="single"/>
        </w:rPr>
        <w:t>_</w:t>
      </w:r>
      <w:proofErr w:type="gramStart"/>
      <w:r w:rsidRPr="00A02C59">
        <w:rPr>
          <w:u w:val="single"/>
        </w:rPr>
        <w:t>_</w:t>
      </w:r>
      <w:r w:rsidRPr="00A02C59">
        <w:t>»_</w:t>
      </w:r>
      <w:proofErr w:type="gramEnd"/>
      <w:r w:rsidRPr="00A02C59">
        <w:t>________ 20__ г.</w:t>
      </w:r>
    </w:p>
    <w:p w14:paraId="7F4DD254" w14:textId="77777777" w:rsidR="00F564B3" w:rsidRPr="00A02C59" w:rsidRDefault="00F564B3" w:rsidP="00F564B3">
      <w:pPr>
        <w:ind w:left="-284" w:right="111" w:hanging="6"/>
        <w:jc w:val="center"/>
      </w:pPr>
      <w:r w:rsidRPr="00A02C59">
        <w:t xml:space="preserve">к Договору № ____________________ </w:t>
      </w:r>
      <w:proofErr w:type="gramStart"/>
      <w:r w:rsidRPr="00A02C59">
        <w:t xml:space="preserve">от  </w:t>
      </w:r>
      <w:r w:rsidRPr="00A02C59">
        <w:rPr>
          <w:u w:val="single"/>
        </w:rPr>
        <w:t>«</w:t>
      </w:r>
      <w:proofErr w:type="gramEnd"/>
      <w:r w:rsidRPr="00A02C59">
        <w:rPr>
          <w:u w:val="single"/>
        </w:rPr>
        <w:t>_</w:t>
      </w:r>
      <w:r w:rsidR="002B6574">
        <w:rPr>
          <w:u w:val="single"/>
        </w:rPr>
        <w:t>__</w:t>
      </w:r>
      <w:r w:rsidRPr="00A02C59">
        <w:rPr>
          <w:u w:val="single"/>
        </w:rPr>
        <w:t>_» ________20__</w:t>
      </w:r>
      <w:r w:rsidRPr="002B6574">
        <w:t>г.</w:t>
      </w:r>
    </w:p>
    <w:p w14:paraId="678AE74F" w14:textId="77777777" w:rsidR="00F564B3" w:rsidRPr="00A02C59" w:rsidRDefault="00C038C3" w:rsidP="00F564B3">
      <w:pPr>
        <w:ind w:left="-284" w:right="111" w:hanging="6"/>
        <w:jc w:val="center"/>
      </w:pPr>
      <w:r w:rsidRPr="00C038C3">
        <w:rPr>
          <w:bCs/>
        </w:rPr>
        <w:t xml:space="preserve">на выполнение работ по текущему ремонту стен внутренних помещений зданий детского оздоровительного лагеря «Голубая стрела» - базы отдыха «Рощино» по адресу: 188820, Ленинградская обл. Выборгский муниципальный район, МО «Рощинское городское поселение», </w:t>
      </w:r>
      <w:proofErr w:type="spellStart"/>
      <w:r w:rsidRPr="00C038C3">
        <w:rPr>
          <w:bCs/>
        </w:rPr>
        <w:t>г.п</w:t>
      </w:r>
      <w:proofErr w:type="spellEnd"/>
      <w:r w:rsidRPr="00C038C3">
        <w:rPr>
          <w:bCs/>
        </w:rPr>
        <w:t>. Рощино, ул.</w:t>
      </w:r>
      <w:r>
        <w:rPr>
          <w:bCs/>
        </w:rPr>
        <w:t> </w:t>
      </w:r>
      <w:r w:rsidRPr="00C038C3">
        <w:rPr>
          <w:bCs/>
        </w:rPr>
        <w:t>Кирова, уч. 34</w:t>
      </w:r>
    </w:p>
    <w:p w14:paraId="56D8B935" w14:textId="77777777" w:rsidR="00F564B3" w:rsidRPr="002B6574" w:rsidRDefault="00F564B3" w:rsidP="002B6574">
      <w:pPr>
        <w:ind w:left="-284" w:right="111" w:hanging="6"/>
        <w:jc w:val="both"/>
        <w:rPr>
          <w:bCs/>
        </w:rPr>
      </w:pPr>
      <w:r w:rsidRPr="00A02C59">
        <w:t xml:space="preserve">Необходимо выполнить работы </w:t>
      </w:r>
      <w:r w:rsidR="00271478" w:rsidRPr="00271478">
        <w:rPr>
          <w:bCs/>
        </w:rPr>
        <w:t xml:space="preserve">ремонту стен внутренних помещений зданий детского оздоровительного лагеря «Голубая </w:t>
      </w:r>
      <w:r w:rsidR="00271478">
        <w:rPr>
          <w:bCs/>
        </w:rPr>
        <w:br/>
      </w:r>
      <w:r w:rsidR="00271478" w:rsidRPr="00271478">
        <w:rPr>
          <w:bCs/>
        </w:rPr>
        <w:t>стрела» - базы отдыха «Рощино»</w:t>
      </w:r>
    </w:p>
    <w:tbl>
      <w:tblPr>
        <w:tblpPr w:leftFromText="180" w:rightFromText="180" w:vertAnchor="text" w:horzAnchor="margin" w:tblpX="-72" w:tblpY="216"/>
        <w:tblW w:w="15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1"/>
        <w:gridCol w:w="2123"/>
        <w:gridCol w:w="1985"/>
        <w:gridCol w:w="2268"/>
        <w:gridCol w:w="2410"/>
        <w:gridCol w:w="1394"/>
        <w:gridCol w:w="2528"/>
        <w:gridCol w:w="1701"/>
      </w:tblGrid>
      <w:tr w:rsidR="00F564B3" w:rsidRPr="00A02C59" w14:paraId="3AAA8352" w14:textId="77777777" w:rsidTr="002B6574">
        <w:trPr>
          <w:trHeight w:val="20"/>
        </w:trPr>
        <w:tc>
          <w:tcPr>
            <w:tcW w:w="701" w:type="dxa"/>
            <w:tcBorders>
              <w:top w:val="single" w:sz="4" w:space="0" w:color="auto"/>
              <w:left w:val="single" w:sz="4" w:space="0" w:color="auto"/>
              <w:bottom w:val="single" w:sz="4" w:space="0" w:color="auto"/>
              <w:right w:val="single" w:sz="4" w:space="0" w:color="auto"/>
            </w:tcBorders>
            <w:vAlign w:val="center"/>
          </w:tcPr>
          <w:p w14:paraId="53461B97" w14:textId="77777777" w:rsidR="00F564B3" w:rsidRPr="00A02C59" w:rsidRDefault="00F564B3" w:rsidP="002B6574">
            <w:pPr>
              <w:ind w:firstLine="0"/>
              <w:jc w:val="center"/>
              <w:rPr>
                <w:b/>
              </w:rPr>
            </w:pPr>
            <w:r w:rsidRPr="00A02C59">
              <w:rPr>
                <w:b/>
              </w:rPr>
              <w:t>№ п/п</w:t>
            </w:r>
          </w:p>
        </w:tc>
        <w:tc>
          <w:tcPr>
            <w:tcW w:w="2123" w:type="dxa"/>
            <w:tcBorders>
              <w:top w:val="single" w:sz="4" w:space="0" w:color="auto"/>
              <w:left w:val="single" w:sz="4" w:space="0" w:color="auto"/>
              <w:bottom w:val="single" w:sz="4" w:space="0" w:color="auto"/>
              <w:right w:val="single" w:sz="4" w:space="0" w:color="auto"/>
            </w:tcBorders>
            <w:vAlign w:val="center"/>
          </w:tcPr>
          <w:p w14:paraId="439D5AEE" w14:textId="77777777" w:rsidR="00F564B3" w:rsidRPr="00A02C59" w:rsidRDefault="00F564B3" w:rsidP="002B6574">
            <w:pPr>
              <w:ind w:firstLine="0"/>
              <w:jc w:val="center"/>
              <w:rPr>
                <w:b/>
              </w:rPr>
            </w:pPr>
            <w:r w:rsidRPr="00A02C59">
              <w:rPr>
                <w:b/>
              </w:rPr>
              <w:t>Наименование объекта/ инвентарный №</w:t>
            </w:r>
          </w:p>
        </w:tc>
        <w:tc>
          <w:tcPr>
            <w:tcW w:w="1985" w:type="dxa"/>
            <w:tcBorders>
              <w:top w:val="single" w:sz="4" w:space="0" w:color="auto"/>
              <w:left w:val="single" w:sz="4" w:space="0" w:color="auto"/>
              <w:bottom w:val="single" w:sz="4" w:space="0" w:color="auto"/>
              <w:right w:val="single" w:sz="4" w:space="0" w:color="auto"/>
            </w:tcBorders>
            <w:vAlign w:val="center"/>
          </w:tcPr>
          <w:p w14:paraId="06B62598" w14:textId="77777777" w:rsidR="00F564B3" w:rsidRPr="00A02C59" w:rsidRDefault="00F564B3" w:rsidP="002B6574">
            <w:pPr>
              <w:ind w:firstLine="0"/>
              <w:jc w:val="center"/>
              <w:rPr>
                <w:b/>
              </w:rPr>
            </w:pPr>
            <w:r w:rsidRPr="00A02C59">
              <w:rPr>
                <w:b/>
              </w:rPr>
              <w:t>Адрес</w:t>
            </w:r>
          </w:p>
        </w:tc>
        <w:tc>
          <w:tcPr>
            <w:tcW w:w="2268" w:type="dxa"/>
            <w:tcBorders>
              <w:top w:val="single" w:sz="4" w:space="0" w:color="auto"/>
              <w:left w:val="single" w:sz="4" w:space="0" w:color="auto"/>
              <w:bottom w:val="single" w:sz="4" w:space="0" w:color="auto"/>
              <w:right w:val="single" w:sz="4" w:space="0" w:color="auto"/>
            </w:tcBorders>
            <w:vAlign w:val="center"/>
          </w:tcPr>
          <w:p w14:paraId="14CCF67D" w14:textId="77777777" w:rsidR="00F564B3" w:rsidRPr="00A02C59" w:rsidRDefault="00F564B3" w:rsidP="002B6574">
            <w:pPr>
              <w:ind w:firstLine="0"/>
              <w:jc w:val="center"/>
              <w:rPr>
                <w:b/>
              </w:rPr>
            </w:pPr>
            <w:r w:rsidRPr="00A02C59">
              <w:rPr>
                <w:b/>
              </w:rPr>
              <w:t>Наименование работ</w:t>
            </w:r>
          </w:p>
        </w:tc>
        <w:tc>
          <w:tcPr>
            <w:tcW w:w="2410" w:type="dxa"/>
            <w:tcBorders>
              <w:top w:val="single" w:sz="4" w:space="0" w:color="auto"/>
              <w:left w:val="single" w:sz="4" w:space="0" w:color="auto"/>
              <w:bottom w:val="single" w:sz="4" w:space="0" w:color="auto"/>
              <w:right w:val="single" w:sz="4" w:space="0" w:color="auto"/>
            </w:tcBorders>
            <w:vAlign w:val="center"/>
          </w:tcPr>
          <w:p w14:paraId="1618CAB7" w14:textId="77777777" w:rsidR="00F564B3" w:rsidRPr="00A02C59" w:rsidRDefault="00F564B3" w:rsidP="002B6574">
            <w:pPr>
              <w:ind w:firstLine="0"/>
              <w:jc w:val="center"/>
              <w:rPr>
                <w:b/>
              </w:rPr>
            </w:pPr>
            <w:r w:rsidRPr="00A02C59">
              <w:rPr>
                <w:b/>
              </w:rPr>
              <w:t>Вид работ</w:t>
            </w:r>
          </w:p>
        </w:tc>
        <w:tc>
          <w:tcPr>
            <w:tcW w:w="1394" w:type="dxa"/>
            <w:tcBorders>
              <w:top w:val="single" w:sz="4" w:space="0" w:color="auto"/>
              <w:left w:val="single" w:sz="4" w:space="0" w:color="auto"/>
              <w:bottom w:val="single" w:sz="4" w:space="0" w:color="auto"/>
              <w:right w:val="single" w:sz="4" w:space="0" w:color="auto"/>
            </w:tcBorders>
            <w:vAlign w:val="center"/>
          </w:tcPr>
          <w:p w14:paraId="502595E3" w14:textId="77777777" w:rsidR="00F564B3" w:rsidRPr="00A02C59" w:rsidRDefault="00F564B3" w:rsidP="002B6574">
            <w:pPr>
              <w:ind w:firstLine="0"/>
              <w:jc w:val="center"/>
              <w:rPr>
                <w:b/>
              </w:rPr>
            </w:pPr>
            <w:r w:rsidRPr="00A02C59">
              <w:rPr>
                <w:b/>
              </w:rPr>
              <w:t>Объем работ</w:t>
            </w:r>
          </w:p>
        </w:tc>
        <w:tc>
          <w:tcPr>
            <w:tcW w:w="2528" w:type="dxa"/>
            <w:tcBorders>
              <w:top w:val="single" w:sz="4" w:space="0" w:color="auto"/>
              <w:left w:val="single" w:sz="4" w:space="0" w:color="auto"/>
              <w:bottom w:val="single" w:sz="4" w:space="0" w:color="auto"/>
              <w:right w:val="single" w:sz="4" w:space="0" w:color="auto"/>
            </w:tcBorders>
            <w:vAlign w:val="center"/>
          </w:tcPr>
          <w:p w14:paraId="4CF40346" w14:textId="77777777" w:rsidR="00F564B3" w:rsidRPr="00A02C59" w:rsidRDefault="00F564B3" w:rsidP="002B6574">
            <w:pPr>
              <w:ind w:firstLine="0"/>
              <w:jc w:val="center"/>
              <w:rPr>
                <w:b/>
              </w:rPr>
            </w:pPr>
            <w:r w:rsidRPr="00A02C59">
              <w:rPr>
                <w:b/>
              </w:rPr>
              <w:t>Стоимость за единицу, (руб.)</w:t>
            </w:r>
          </w:p>
        </w:tc>
        <w:tc>
          <w:tcPr>
            <w:tcW w:w="1701" w:type="dxa"/>
            <w:tcBorders>
              <w:top w:val="single" w:sz="4" w:space="0" w:color="auto"/>
              <w:left w:val="single" w:sz="4" w:space="0" w:color="auto"/>
              <w:bottom w:val="single" w:sz="4" w:space="0" w:color="auto"/>
              <w:right w:val="single" w:sz="4" w:space="0" w:color="auto"/>
            </w:tcBorders>
            <w:vAlign w:val="center"/>
          </w:tcPr>
          <w:p w14:paraId="482E7E27" w14:textId="77777777" w:rsidR="00F564B3" w:rsidRPr="00A02C59" w:rsidRDefault="00F564B3" w:rsidP="002B6574">
            <w:pPr>
              <w:ind w:firstLine="0"/>
              <w:jc w:val="center"/>
              <w:rPr>
                <w:b/>
              </w:rPr>
            </w:pPr>
            <w:r w:rsidRPr="00A02C59">
              <w:rPr>
                <w:b/>
              </w:rPr>
              <w:t>Стоимость, (руб.)</w:t>
            </w:r>
          </w:p>
        </w:tc>
      </w:tr>
      <w:tr w:rsidR="00F564B3" w:rsidRPr="00A02C59" w14:paraId="5F4CB5EF" w14:textId="77777777" w:rsidTr="002B6574">
        <w:trPr>
          <w:trHeight w:val="20"/>
        </w:trPr>
        <w:tc>
          <w:tcPr>
            <w:tcW w:w="15110" w:type="dxa"/>
            <w:gridSpan w:val="8"/>
            <w:tcBorders>
              <w:top w:val="single" w:sz="4" w:space="0" w:color="auto"/>
              <w:left w:val="single" w:sz="4" w:space="0" w:color="auto"/>
              <w:bottom w:val="single" w:sz="4" w:space="0" w:color="auto"/>
              <w:right w:val="single" w:sz="4" w:space="0" w:color="auto"/>
            </w:tcBorders>
            <w:vAlign w:val="center"/>
          </w:tcPr>
          <w:p w14:paraId="3A7CC2DF" w14:textId="77777777" w:rsidR="00F564B3" w:rsidRPr="00A02C59" w:rsidRDefault="00271478" w:rsidP="002B6574">
            <w:pPr>
              <w:ind w:firstLine="0"/>
              <w:jc w:val="center"/>
              <w:rPr>
                <w:b/>
              </w:rPr>
            </w:pPr>
            <w:r w:rsidRPr="00271478">
              <w:rPr>
                <w:b/>
              </w:rPr>
              <w:t>Антисептическая обработка стен</w:t>
            </w:r>
          </w:p>
        </w:tc>
      </w:tr>
      <w:tr w:rsidR="00F564B3" w:rsidRPr="00A02C59" w14:paraId="00ECF87F" w14:textId="77777777" w:rsidTr="002B6574">
        <w:trPr>
          <w:trHeight w:val="20"/>
        </w:trPr>
        <w:tc>
          <w:tcPr>
            <w:tcW w:w="701" w:type="dxa"/>
            <w:tcBorders>
              <w:top w:val="single" w:sz="4" w:space="0" w:color="auto"/>
              <w:left w:val="single" w:sz="4" w:space="0" w:color="auto"/>
              <w:bottom w:val="single" w:sz="4" w:space="0" w:color="auto"/>
              <w:right w:val="single" w:sz="4" w:space="0" w:color="auto"/>
            </w:tcBorders>
            <w:vAlign w:val="center"/>
          </w:tcPr>
          <w:p w14:paraId="1CEC7242" w14:textId="77777777" w:rsidR="00F564B3" w:rsidRPr="00A02C59" w:rsidRDefault="00F564B3" w:rsidP="002B6574">
            <w:pPr>
              <w:ind w:firstLine="0"/>
              <w:jc w:val="center"/>
              <w:rPr>
                <w:b/>
              </w:rPr>
            </w:pPr>
          </w:p>
        </w:tc>
        <w:tc>
          <w:tcPr>
            <w:tcW w:w="2123" w:type="dxa"/>
            <w:tcBorders>
              <w:top w:val="single" w:sz="4" w:space="0" w:color="auto"/>
              <w:left w:val="single" w:sz="4" w:space="0" w:color="auto"/>
              <w:bottom w:val="single" w:sz="4" w:space="0" w:color="auto"/>
              <w:right w:val="single" w:sz="4" w:space="0" w:color="auto"/>
            </w:tcBorders>
            <w:vAlign w:val="center"/>
          </w:tcPr>
          <w:p w14:paraId="35E81F0D" w14:textId="77777777" w:rsidR="00F564B3" w:rsidRPr="00A02C59" w:rsidRDefault="00F564B3" w:rsidP="002B6574">
            <w:pPr>
              <w:ind w:firstLine="0"/>
              <w:jc w:val="center"/>
              <w:rPr>
                <w:b/>
              </w:rPr>
            </w:pPr>
          </w:p>
        </w:tc>
        <w:tc>
          <w:tcPr>
            <w:tcW w:w="1985" w:type="dxa"/>
            <w:tcBorders>
              <w:top w:val="single" w:sz="4" w:space="0" w:color="auto"/>
              <w:left w:val="single" w:sz="4" w:space="0" w:color="auto"/>
              <w:bottom w:val="single" w:sz="4" w:space="0" w:color="auto"/>
              <w:right w:val="single" w:sz="4" w:space="0" w:color="auto"/>
            </w:tcBorders>
            <w:vAlign w:val="center"/>
          </w:tcPr>
          <w:p w14:paraId="24FBFDBB" w14:textId="77777777" w:rsidR="00F564B3" w:rsidRPr="00A02C59" w:rsidRDefault="00F564B3" w:rsidP="002B6574">
            <w:pPr>
              <w:ind w:firstLine="0"/>
              <w:jc w:val="center"/>
              <w:rPr>
                <w:b/>
              </w:rPr>
            </w:pPr>
          </w:p>
        </w:tc>
        <w:tc>
          <w:tcPr>
            <w:tcW w:w="2268" w:type="dxa"/>
            <w:tcBorders>
              <w:top w:val="single" w:sz="4" w:space="0" w:color="auto"/>
              <w:left w:val="single" w:sz="4" w:space="0" w:color="auto"/>
              <w:bottom w:val="single" w:sz="4" w:space="0" w:color="auto"/>
              <w:right w:val="single" w:sz="4" w:space="0" w:color="auto"/>
            </w:tcBorders>
            <w:vAlign w:val="center"/>
          </w:tcPr>
          <w:p w14:paraId="7241B7C3" w14:textId="77777777" w:rsidR="00F564B3" w:rsidRPr="00A02C59" w:rsidRDefault="00F564B3" w:rsidP="002B6574">
            <w:pPr>
              <w:ind w:firstLine="0"/>
              <w:jc w:val="center"/>
              <w:rPr>
                <w:b/>
              </w:rPr>
            </w:pPr>
          </w:p>
        </w:tc>
        <w:tc>
          <w:tcPr>
            <w:tcW w:w="2410" w:type="dxa"/>
            <w:tcBorders>
              <w:top w:val="single" w:sz="4" w:space="0" w:color="auto"/>
              <w:left w:val="single" w:sz="4" w:space="0" w:color="auto"/>
              <w:bottom w:val="single" w:sz="4" w:space="0" w:color="auto"/>
              <w:right w:val="single" w:sz="4" w:space="0" w:color="auto"/>
            </w:tcBorders>
            <w:vAlign w:val="center"/>
          </w:tcPr>
          <w:p w14:paraId="5E33A2F5" w14:textId="77777777" w:rsidR="00F564B3" w:rsidRPr="00A02C59" w:rsidRDefault="00F564B3" w:rsidP="002B6574">
            <w:pPr>
              <w:ind w:firstLine="0"/>
              <w:jc w:val="center"/>
              <w:rPr>
                <w:b/>
              </w:rPr>
            </w:pPr>
          </w:p>
        </w:tc>
        <w:tc>
          <w:tcPr>
            <w:tcW w:w="1394" w:type="dxa"/>
            <w:tcBorders>
              <w:top w:val="single" w:sz="4" w:space="0" w:color="auto"/>
              <w:left w:val="single" w:sz="4" w:space="0" w:color="auto"/>
              <w:bottom w:val="single" w:sz="4" w:space="0" w:color="auto"/>
              <w:right w:val="single" w:sz="4" w:space="0" w:color="auto"/>
            </w:tcBorders>
            <w:vAlign w:val="center"/>
          </w:tcPr>
          <w:p w14:paraId="7DFF793A" w14:textId="77777777" w:rsidR="00F564B3" w:rsidRPr="00A02C59" w:rsidRDefault="00F564B3" w:rsidP="002B6574">
            <w:pPr>
              <w:ind w:firstLine="0"/>
              <w:jc w:val="center"/>
              <w:rPr>
                <w:b/>
              </w:rPr>
            </w:pPr>
          </w:p>
        </w:tc>
        <w:tc>
          <w:tcPr>
            <w:tcW w:w="2528" w:type="dxa"/>
            <w:tcBorders>
              <w:top w:val="single" w:sz="4" w:space="0" w:color="auto"/>
              <w:left w:val="single" w:sz="4" w:space="0" w:color="auto"/>
              <w:bottom w:val="single" w:sz="4" w:space="0" w:color="auto"/>
              <w:right w:val="single" w:sz="4" w:space="0" w:color="auto"/>
            </w:tcBorders>
            <w:vAlign w:val="center"/>
          </w:tcPr>
          <w:p w14:paraId="4CDA994F" w14:textId="77777777" w:rsidR="00F564B3" w:rsidRPr="00A02C59" w:rsidRDefault="00F564B3" w:rsidP="002B6574">
            <w:pPr>
              <w:ind w:firstLine="0"/>
              <w:jc w:val="center"/>
              <w:rPr>
                <w:b/>
              </w:rPr>
            </w:pPr>
          </w:p>
        </w:tc>
        <w:tc>
          <w:tcPr>
            <w:tcW w:w="1701" w:type="dxa"/>
            <w:tcBorders>
              <w:top w:val="single" w:sz="4" w:space="0" w:color="auto"/>
              <w:left w:val="single" w:sz="4" w:space="0" w:color="auto"/>
              <w:bottom w:val="single" w:sz="4" w:space="0" w:color="auto"/>
              <w:right w:val="single" w:sz="4" w:space="0" w:color="auto"/>
            </w:tcBorders>
            <w:vAlign w:val="center"/>
          </w:tcPr>
          <w:p w14:paraId="7938539F" w14:textId="77777777" w:rsidR="00F564B3" w:rsidRPr="00A02C59" w:rsidRDefault="00F564B3" w:rsidP="002B6574">
            <w:pPr>
              <w:ind w:firstLine="0"/>
              <w:jc w:val="center"/>
              <w:rPr>
                <w:b/>
              </w:rPr>
            </w:pPr>
          </w:p>
        </w:tc>
      </w:tr>
      <w:tr w:rsidR="00F564B3" w:rsidRPr="00A02C59" w14:paraId="5C2AA304" w14:textId="77777777" w:rsidTr="002B6574">
        <w:trPr>
          <w:trHeight w:val="20"/>
        </w:trPr>
        <w:tc>
          <w:tcPr>
            <w:tcW w:w="13409" w:type="dxa"/>
            <w:gridSpan w:val="7"/>
            <w:tcBorders>
              <w:top w:val="single" w:sz="4" w:space="0" w:color="auto"/>
              <w:left w:val="single" w:sz="4" w:space="0" w:color="auto"/>
              <w:bottom w:val="single" w:sz="4" w:space="0" w:color="auto"/>
              <w:right w:val="single" w:sz="4" w:space="0" w:color="auto"/>
            </w:tcBorders>
            <w:vAlign w:val="center"/>
          </w:tcPr>
          <w:p w14:paraId="1E05CBD3" w14:textId="77777777" w:rsidR="00F564B3" w:rsidRPr="00A02C59" w:rsidRDefault="00F564B3" w:rsidP="002B6574">
            <w:pPr>
              <w:ind w:firstLine="0"/>
              <w:jc w:val="right"/>
              <w:rPr>
                <w:b/>
              </w:rPr>
            </w:pPr>
            <w:r w:rsidRPr="00A02C59">
              <w:rPr>
                <w:b/>
              </w:rPr>
              <w:t>Итого по объекту</w:t>
            </w:r>
          </w:p>
        </w:tc>
        <w:tc>
          <w:tcPr>
            <w:tcW w:w="1701" w:type="dxa"/>
            <w:tcBorders>
              <w:top w:val="single" w:sz="4" w:space="0" w:color="auto"/>
              <w:left w:val="single" w:sz="4" w:space="0" w:color="auto"/>
              <w:bottom w:val="single" w:sz="4" w:space="0" w:color="auto"/>
              <w:right w:val="single" w:sz="4" w:space="0" w:color="auto"/>
            </w:tcBorders>
            <w:vAlign w:val="center"/>
          </w:tcPr>
          <w:p w14:paraId="5F690D28" w14:textId="77777777" w:rsidR="00F564B3" w:rsidRPr="00A02C59" w:rsidRDefault="00F564B3" w:rsidP="002B6574">
            <w:pPr>
              <w:ind w:firstLine="0"/>
              <w:jc w:val="center"/>
              <w:rPr>
                <w:b/>
              </w:rPr>
            </w:pPr>
          </w:p>
        </w:tc>
      </w:tr>
      <w:tr w:rsidR="00F564B3" w:rsidRPr="00A02C59" w14:paraId="19B42EF7" w14:textId="77777777" w:rsidTr="002B6574">
        <w:trPr>
          <w:trHeight w:val="20"/>
        </w:trPr>
        <w:tc>
          <w:tcPr>
            <w:tcW w:w="701" w:type="dxa"/>
            <w:tcBorders>
              <w:top w:val="single" w:sz="4" w:space="0" w:color="auto"/>
              <w:left w:val="single" w:sz="4" w:space="0" w:color="auto"/>
              <w:bottom w:val="single" w:sz="4" w:space="0" w:color="auto"/>
              <w:right w:val="single" w:sz="4" w:space="0" w:color="auto"/>
            </w:tcBorders>
            <w:vAlign w:val="center"/>
          </w:tcPr>
          <w:p w14:paraId="6ABCACC3" w14:textId="77777777" w:rsidR="00F564B3" w:rsidRPr="00A02C59" w:rsidRDefault="00F564B3" w:rsidP="002B6574">
            <w:pPr>
              <w:ind w:firstLine="0"/>
              <w:jc w:val="center"/>
              <w:rPr>
                <w:b/>
              </w:rPr>
            </w:pPr>
          </w:p>
        </w:tc>
        <w:tc>
          <w:tcPr>
            <w:tcW w:w="2123" w:type="dxa"/>
            <w:tcBorders>
              <w:top w:val="single" w:sz="4" w:space="0" w:color="auto"/>
              <w:left w:val="single" w:sz="4" w:space="0" w:color="auto"/>
              <w:bottom w:val="single" w:sz="4" w:space="0" w:color="auto"/>
              <w:right w:val="single" w:sz="4" w:space="0" w:color="auto"/>
            </w:tcBorders>
            <w:vAlign w:val="center"/>
          </w:tcPr>
          <w:p w14:paraId="633CACA6" w14:textId="77777777" w:rsidR="00F564B3" w:rsidRPr="00A02C59" w:rsidRDefault="00F564B3" w:rsidP="002B6574">
            <w:pPr>
              <w:ind w:firstLine="0"/>
              <w:jc w:val="center"/>
              <w:rPr>
                <w:b/>
              </w:rPr>
            </w:pPr>
          </w:p>
        </w:tc>
        <w:tc>
          <w:tcPr>
            <w:tcW w:w="1985" w:type="dxa"/>
            <w:tcBorders>
              <w:top w:val="single" w:sz="4" w:space="0" w:color="auto"/>
              <w:left w:val="single" w:sz="4" w:space="0" w:color="auto"/>
              <w:bottom w:val="single" w:sz="4" w:space="0" w:color="auto"/>
              <w:right w:val="single" w:sz="4" w:space="0" w:color="auto"/>
            </w:tcBorders>
            <w:vAlign w:val="center"/>
          </w:tcPr>
          <w:p w14:paraId="29B84727" w14:textId="77777777" w:rsidR="00F564B3" w:rsidRPr="00A02C59" w:rsidRDefault="00F564B3" w:rsidP="002B6574">
            <w:pPr>
              <w:ind w:firstLine="0"/>
              <w:jc w:val="center"/>
              <w:rPr>
                <w:b/>
              </w:rPr>
            </w:pPr>
          </w:p>
        </w:tc>
        <w:tc>
          <w:tcPr>
            <w:tcW w:w="2268" w:type="dxa"/>
            <w:tcBorders>
              <w:top w:val="single" w:sz="4" w:space="0" w:color="auto"/>
              <w:left w:val="single" w:sz="4" w:space="0" w:color="auto"/>
              <w:bottom w:val="single" w:sz="4" w:space="0" w:color="auto"/>
              <w:right w:val="single" w:sz="4" w:space="0" w:color="auto"/>
            </w:tcBorders>
            <w:vAlign w:val="center"/>
          </w:tcPr>
          <w:p w14:paraId="1D8E7DC2" w14:textId="77777777" w:rsidR="00F564B3" w:rsidRPr="00A02C59" w:rsidRDefault="00F564B3" w:rsidP="002B6574">
            <w:pPr>
              <w:ind w:firstLine="0"/>
              <w:jc w:val="center"/>
              <w:rPr>
                <w:b/>
              </w:rPr>
            </w:pPr>
          </w:p>
        </w:tc>
        <w:tc>
          <w:tcPr>
            <w:tcW w:w="2410" w:type="dxa"/>
            <w:tcBorders>
              <w:top w:val="single" w:sz="4" w:space="0" w:color="auto"/>
              <w:left w:val="single" w:sz="4" w:space="0" w:color="auto"/>
              <w:bottom w:val="single" w:sz="4" w:space="0" w:color="auto"/>
              <w:right w:val="single" w:sz="4" w:space="0" w:color="auto"/>
            </w:tcBorders>
            <w:vAlign w:val="center"/>
          </w:tcPr>
          <w:p w14:paraId="7E7B461A" w14:textId="77777777" w:rsidR="00F564B3" w:rsidRPr="00A02C59" w:rsidRDefault="00F564B3" w:rsidP="002B6574">
            <w:pPr>
              <w:ind w:firstLine="0"/>
              <w:jc w:val="center"/>
              <w:rPr>
                <w:b/>
              </w:rPr>
            </w:pPr>
          </w:p>
        </w:tc>
        <w:tc>
          <w:tcPr>
            <w:tcW w:w="1394" w:type="dxa"/>
            <w:tcBorders>
              <w:top w:val="single" w:sz="4" w:space="0" w:color="auto"/>
              <w:left w:val="single" w:sz="4" w:space="0" w:color="auto"/>
              <w:bottom w:val="single" w:sz="4" w:space="0" w:color="auto"/>
              <w:right w:val="single" w:sz="4" w:space="0" w:color="auto"/>
            </w:tcBorders>
            <w:vAlign w:val="center"/>
          </w:tcPr>
          <w:p w14:paraId="5A3D5059" w14:textId="77777777" w:rsidR="00F564B3" w:rsidRPr="00A02C59" w:rsidRDefault="00F564B3" w:rsidP="002B6574">
            <w:pPr>
              <w:ind w:firstLine="0"/>
              <w:jc w:val="center"/>
              <w:rPr>
                <w:b/>
              </w:rPr>
            </w:pPr>
          </w:p>
        </w:tc>
        <w:tc>
          <w:tcPr>
            <w:tcW w:w="2528" w:type="dxa"/>
            <w:tcBorders>
              <w:top w:val="single" w:sz="4" w:space="0" w:color="auto"/>
              <w:left w:val="single" w:sz="4" w:space="0" w:color="auto"/>
              <w:bottom w:val="single" w:sz="4" w:space="0" w:color="auto"/>
              <w:right w:val="single" w:sz="4" w:space="0" w:color="auto"/>
            </w:tcBorders>
            <w:vAlign w:val="center"/>
          </w:tcPr>
          <w:p w14:paraId="7D405EBD" w14:textId="77777777" w:rsidR="00F564B3" w:rsidRPr="00A02C59" w:rsidRDefault="00F564B3" w:rsidP="002B6574">
            <w:pPr>
              <w:ind w:firstLine="0"/>
              <w:jc w:val="center"/>
              <w:rPr>
                <w:b/>
              </w:rPr>
            </w:pPr>
          </w:p>
        </w:tc>
        <w:tc>
          <w:tcPr>
            <w:tcW w:w="1701" w:type="dxa"/>
            <w:tcBorders>
              <w:top w:val="single" w:sz="4" w:space="0" w:color="auto"/>
              <w:left w:val="single" w:sz="4" w:space="0" w:color="auto"/>
              <w:bottom w:val="single" w:sz="4" w:space="0" w:color="auto"/>
              <w:right w:val="single" w:sz="4" w:space="0" w:color="auto"/>
            </w:tcBorders>
            <w:vAlign w:val="center"/>
          </w:tcPr>
          <w:p w14:paraId="297F74E5" w14:textId="77777777" w:rsidR="00F564B3" w:rsidRPr="00A02C59" w:rsidRDefault="00F564B3" w:rsidP="002B6574">
            <w:pPr>
              <w:ind w:firstLine="0"/>
              <w:jc w:val="center"/>
              <w:rPr>
                <w:b/>
              </w:rPr>
            </w:pPr>
          </w:p>
        </w:tc>
      </w:tr>
      <w:tr w:rsidR="00F564B3" w:rsidRPr="00A02C59" w14:paraId="3472EFF9" w14:textId="77777777" w:rsidTr="002B6574">
        <w:trPr>
          <w:trHeight w:val="20"/>
        </w:trPr>
        <w:tc>
          <w:tcPr>
            <w:tcW w:w="13409" w:type="dxa"/>
            <w:gridSpan w:val="7"/>
            <w:tcBorders>
              <w:top w:val="single" w:sz="4" w:space="0" w:color="auto"/>
              <w:left w:val="single" w:sz="4" w:space="0" w:color="auto"/>
              <w:bottom w:val="single" w:sz="4" w:space="0" w:color="auto"/>
              <w:right w:val="single" w:sz="4" w:space="0" w:color="auto"/>
            </w:tcBorders>
            <w:vAlign w:val="center"/>
          </w:tcPr>
          <w:p w14:paraId="307A6EEE" w14:textId="77777777" w:rsidR="00F564B3" w:rsidRPr="00A02C59" w:rsidRDefault="00F564B3" w:rsidP="002B6574">
            <w:pPr>
              <w:ind w:firstLine="0"/>
              <w:jc w:val="right"/>
              <w:rPr>
                <w:b/>
              </w:rPr>
            </w:pPr>
            <w:r w:rsidRPr="00A02C59">
              <w:rPr>
                <w:b/>
              </w:rPr>
              <w:t>Итого по объекту</w:t>
            </w:r>
          </w:p>
        </w:tc>
        <w:tc>
          <w:tcPr>
            <w:tcW w:w="1701" w:type="dxa"/>
            <w:tcBorders>
              <w:top w:val="single" w:sz="4" w:space="0" w:color="auto"/>
              <w:left w:val="single" w:sz="4" w:space="0" w:color="auto"/>
              <w:bottom w:val="single" w:sz="4" w:space="0" w:color="auto"/>
              <w:right w:val="single" w:sz="4" w:space="0" w:color="auto"/>
            </w:tcBorders>
            <w:vAlign w:val="center"/>
          </w:tcPr>
          <w:p w14:paraId="63FE78F3" w14:textId="77777777" w:rsidR="00F564B3" w:rsidRPr="00A02C59" w:rsidRDefault="00F564B3" w:rsidP="002B6574">
            <w:pPr>
              <w:ind w:firstLine="0"/>
              <w:jc w:val="center"/>
              <w:rPr>
                <w:b/>
              </w:rPr>
            </w:pPr>
          </w:p>
        </w:tc>
      </w:tr>
      <w:tr w:rsidR="00F564B3" w:rsidRPr="00A02C59" w14:paraId="47CB2374" w14:textId="77777777" w:rsidTr="002B6574">
        <w:trPr>
          <w:trHeight w:val="20"/>
        </w:trPr>
        <w:tc>
          <w:tcPr>
            <w:tcW w:w="15110" w:type="dxa"/>
            <w:gridSpan w:val="8"/>
            <w:tcBorders>
              <w:top w:val="single" w:sz="4" w:space="0" w:color="auto"/>
              <w:left w:val="single" w:sz="4" w:space="0" w:color="auto"/>
              <w:bottom w:val="single" w:sz="4" w:space="0" w:color="auto"/>
              <w:right w:val="single" w:sz="4" w:space="0" w:color="auto"/>
            </w:tcBorders>
            <w:vAlign w:val="center"/>
          </w:tcPr>
          <w:p w14:paraId="386CFA4D" w14:textId="77777777" w:rsidR="00F564B3" w:rsidRPr="00A02C59" w:rsidRDefault="00966CF0" w:rsidP="002B6574">
            <w:pPr>
              <w:ind w:firstLine="0"/>
              <w:jc w:val="center"/>
              <w:rPr>
                <w:b/>
              </w:rPr>
            </w:pPr>
            <w:r w:rsidRPr="00966CF0">
              <w:rPr>
                <w:b/>
              </w:rPr>
              <w:t xml:space="preserve">Ремонт стен </w:t>
            </w:r>
          </w:p>
        </w:tc>
      </w:tr>
      <w:tr w:rsidR="00F564B3" w:rsidRPr="00A02C59" w14:paraId="1C221981" w14:textId="77777777" w:rsidTr="002B6574">
        <w:trPr>
          <w:trHeight w:val="20"/>
        </w:trPr>
        <w:tc>
          <w:tcPr>
            <w:tcW w:w="701" w:type="dxa"/>
            <w:tcBorders>
              <w:top w:val="single" w:sz="4" w:space="0" w:color="auto"/>
              <w:left w:val="single" w:sz="4" w:space="0" w:color="auto"/>
              <w:bottom w:val="single" w:sz="4" w:space="0" w:color="auto"/>
              <w:right w:val="single" w:sz="4" w:space="0" w:color="auto"/>
            </w:tcBorders>
            <w:vAlign w:val="center"/>
          </w:tcPr>
          <w:p w14:paraId="571BFDEB" w14:textId="77777777" w:rsidR="00F564B3" w:rsidRPr="00A02C59" w:rsidRDefault="00F564B3" w:rsidP="002B6574">
            <w:pPr>
              <w:ind w:firstLine="0"/>
              <w:jc w:val="center"/>
              <w:rPr>
                <w:b/>
              </w:rPr>
            </w:pPr>
          </w:p>
        </w:tc>
        <w:tc>
          <w:tcPr>
            <w:tcW w:w="2123" w:type="dxa"/>
            <w:tcBorders>
              <w:top w:val="single" w:sz="4" w:space="0" w:color="auto"/>
              <w:left w:val="single" w:sz="4" w:space="0" w:color="auto"/>
              <w:bottom w:val="single" w:sz="4" w:space="0" w:color="auto"/>
              <w:right w:val="single" w:sz="4" w:space="0" w:color="auto"/>
            </w:tcBorders>
            <w:vAlign w:val="center"/>
          </w:tcPr>
          <w:p w14:paraId="67E905F9" w14:textId="77777777" w:rsidR="00F564B3" w:rsidRPr="00A02C59" w:rsidRDefault="00F564B3" w:rsidP="002B6574">
            <w:pPr>
              <w:ind w:firstLine="0"/>
              <w:jc w:val="center"/>
              <w:rPr>
                <w:b/>
              </w:rPr>
            </w:pPr>
          </w:p>
        </w:tc>
        <w:tc>
          <w:tcPr>
            <w:tcW w:w="1985" w:type="dxa"/>
            <w:tcBorders>
              <w:top w:val="single" w:sz="4" w:space="0" w:color="auto"/>
              <w:left w:val="single" w:sz="4" w:space="0" w:color="auto"/>
              <w:bottom w:val="single" w:sz="4" w:space="0" w:color="auto"/>
              <w:right w:val="single" w:sz="4" w:space="0" w:color="auto"/>
            </w:tcBorders>
            <w:vAlign w:val="center"/>
          </w:tcPr>
          <w:p w14:paraId="719706FB" w14:textId="77777777" w:rsidR="00F564B3" w:rsidRPr="00A02C59" w:rsidRDefault="00F564B3" w:rsidP="002B6574">
            <w:pPr>
              <w:ind w:firstLine="0"/>
              <w:jc w:val="center"/>
              <w:rPr>
                <w:b/>
              </w:rPr>
            </w:pPr>
          </w:p>
        </w:tc>
        <w:tc>
          <w:tcPr>
            <w:tcW w:w="2268" w:type="dxa"/>
            <w:tcBorders>
              <w:top w:val="single" w:sz="4" w:space="0" w:color="auto"/>
              <w:left w:val="single" w:sz="4" w:space="0" w:color="auto"/>
              <w:bottom w:val="single" w:sz="4" w:space="0" w:color="auto"/>
              <w:right w:val="single" w:sz="4" w:space="0" w:color="auto"/>
            </w:tcBorders>
            <w:vAlign w:val="center"/>
          </w:tcPr>
          <w:p w14:paraId="49F3D01B" w14:textId="77777777" w:rsidR="00F564B3" w:rsidRPr="00A02C59" w:rsidRDefault="00F564B3" w:rsidP="002B6574">
            <w:pPr>
              <w:ind w:firstLine="0"/>
              <w:jc w:val="center"/>
              <w:rPr>
                <w:b/>
              </w:rPr>
            </w:pPr>
          </w:p>
        </w:tc>
        <w:tc>
          <w:tcPr>
            <w:tcW w:w="2410" w:type="dxa"/>
            <w:tcBorders>
              <w:top w:val="single" w:sz="4" w:space="0" w:color="auto"/>
              <w:left w:val="single" w:sz="4" w:space="0" w:color="auto"/>
              <w:bottom w:val="single" w:sz="4" w:space="0" w:color="auto"/>
              <w:right w:val="single" w:sz="4" w:space="0" w:color="auto"/>
            </w:tcBorders>
            <w:vAlign w:val="center"/>
          </w:tcPr>
          <w:p w14:paraId="29837EA4" w14:textId="77777777" w:rsidR="00F564B3" w:rsidRPr="00067916" w:rsidRDefault="00F564B3" w:rsidP="002B6574">
            <w:pPr>
              <w:ind w:firstLine="0"/>
              <w:jc w:val="center"/>
              <w:rPr>
                <w:b/>
              </w:rPr>
            </w:pPr>
          </w:p>
        </w:tc>
        <w:tc>
          <w:tcPr>
            <w:tcW w:w="1394" w:type="dxa"/>
            <w:tcBorders>
              <w:top w:val="single" w:sz="4" w:space="0" w:color="auto"/>
              <w:left w:val="single" w:sz="4" w:space="0" w:color="auto"/>
              <w:bottom w:val="single" w:sz="4" w:space="0" w:color="auto"/>
              <w:right w:val="single" w:sz="4" w:space="0" w:color="auto"/>
            </w:tcBorders>
            <w:vAlign w:val="center"/>
          </w:tcPr>
          <w:p w14:paraId="349E2375" w14:textId="77777777" w:rsidR="00F564B3" w:rsidRPr="00A02C59" w:rsidRDefault="00F564B3" w:rsidP="002B6574">
            <w:pPr>
              <w:ind w:firstLine="0"/>
              <w:jc w:val="center"/>
              <w:rPr>
                <w:b/>
              </w:rPr>
            </w:pPr>
          </w:p>
        </w:tc>
        <w:tc>
          <w:tcPr>
            <w:tcW w:w="2528" w:type="dxa"/>
            <w:tcBorders>
              <w:top w:val="single" w:sz="4" w:space="0" w:color="auto"/>
              <w:left w:val="single" w:sz="4" w:space="0" w:color="auto"/>
              <w:bottom w:val="single" w:sz="4" w:space="0" w:color="auto"/>
              <w:right w:val="single" w:sz="4" w:space="0" w:color="auto"/>
            </w:tcBorders>
            <w:vAlign w:val="center"/>
          </w:tcPr>
          <w:p w14:paraId="31C31D17" w14:textId="77777777" w:rsidR="00F564B3" w:rsidRPr="00A02C59" w:rsidRDefault="00F564B3" w:rsidP="002B6574">
            <w:pPr>
              <w:ind w:firstLine="0"/>
              <w:jc w:val="center"/>
              <w:rPr>
                <w:b/>
              </w:rPr>
            </w:pPr>
          </w:p>
        </w:tc>
        <w:tc>
          <w:tcPr>
            <w:tcW w:w="1701" w:type="dxa"/>
            <w:tcBorders>
              <w:top w:val="single" w:sz="4" w:space="0" w:color="auto"/>
              <w:left w:val="single" w:sz="4" w:space="0" w:color="auto"/>
              <w:bottom w:val="single" w:sz="4" w:space="0" w:color="auto"/>
              <w:right w:val="single" w:sz="4" w:space="0" w:color="auto"/>
            </w:tcBorders>
            <w:vAlign w:val="center"/>
          </w:tcPr>
          <w:p w14:paraId="253FD02D" w14:textId="77777777" w:rsidR="00F564B3" w:rsidRPr="00A02C59" w:rsidRDefault="00F564B3" w:rsidP="002B6574">
            <w:pPr>
              <w:ind w:firstLine="0"/>
              <w:jc w:val="center"/>
              <w:rPr>
                <w:b/>
              </w:rPr>
            </w:pPr>
          </w:p>
        </w:tc>
      </w:tr>
      <w:tr w:rsidR="00F564B3" w:rsidRPr="00A02C59" w14:paraId="6B601CCB" w14:textId="77777777" w:rsidTr="002B6574">
        <w:trPr>
          <w:trHeight w:val="20"/>
        </w:trPr>
        <w:tc>
          <w:tcPr>
            <w:tcW w:w="13409" w:type="dxa"/>
            <w:gridSpan w:val="7"/>
            <w:tcBorders>
              <w:top w:val="single" w:sz="4" w:space="0" w:color="auto"/>
              <w:left w:val="single" w:sz="4" w:space="0" w:color="auto"/>
              <w:bottom w:val="single" w:sz="4" w:space="0" w:color="auto"/>
              <w:right w:val="single" w:sz="4" w:space="0" w:color="auto"/>
            </w:tcBorders>
            <w:vAlign w:val="center"/>
          </w:tcPr>
          <w:p w14:paraId="63392475" w14:textId="77777777" w:rsidR="00F564B3" w:rsidRPr="00A02C59" w:rsidRDefault="00F564B3" w:rsidP="002B6574">
            <w:pPr>
              <w:ind w:firstLine="0"/>
              <w:jc w:val="right"/>
              <w:rPr>
                <w:b/>
              </w:rPr>
            </w:pPr>
            <w:r w:rsidRPr="00A02C59">
              <w:rPr>
                <w:b/>
              </w:rPr>
              <w:t>Итого по объекту</w:t>
            </w:r>
          </w:p>
        </w:tc>
        <w:tc>
          <w:tcPr>
            <w:tcW w:w="1701" w:type="dxa"/>
            <w:tcBorders>
              <w:top w:val="single" w:sz="4" w:space="0" w:color="auto"/>
              <w:left w:val="single" w:sz="4" w:space="0" w:color="auto"/>
              <w:bottom w:val="single" w:sz="4" w:space="0" w:color="auto"/>
              <w:right w:val="single" w:sz="4" w:space="0" w:color="auto"/>
            </w:tcBorders>
            <w:vAlign w:val="center"/>
          </w:tcPr>
          <w:p w14:paraId="223877FE" w14:textId="77777777" w:rsidR="00F564B3" w:rsidRPr="00A02C59" w:rsidRDefault="00F564B3" w:rsidP="002B6574">
            <w:pPr>
              <w:ind w:firstLine="0"/>
              <w:jc w:val="center"/>
              <w:rPr>
                <w:b/>
              </w:rPr>
            </w:pPr>
          </w:p>
        </w:tc>
      </w:tr>
      <w:tr w:rsidR="00F564B3" w:rsidRPr="00A02C59" w14:paraId="53DAAFFD" w14:textId="77777777" w:rsidTr="002B6574">
        <w:trPr>
          <w:trHeight w:val="20"/>
        </w:trPr>
        <w:tc>
          <w:tcPr>
            <w:tcW w:w="701" w:type="dxa"/>
            <w:tcBorders>
              <w:top w:val="single" w:sz="4" w:space="0" w:color="auto"/>
              <w:left w:val="single" w:sz="4" w:space="0" w:color="auto"/>
              <w:bottom w:val="single" w:sz="4" w:space="0" w:color="auto"/>
              <w:right w:val="single" w:sz="4" w:space="0" w:color="auto"/>
            </w:tcBorders>
            <w:vAlign w:val="center"/>
          </w:tcPr>
          <w:p w14:paraId="613D898F" w14:textId="77777777" w:rsidR="00F564B3" w:rsidRPr="00A02C59" w:rsidRDefault="00F564B3" w:rsidP="002B6574">
            <w:pPr>
              <w:ind w:firstLine="0"/>
              <w:jc w:val="center"/>
              <w:rPr>
                <w:b/>
              </w:rPr>
            </w:pPr>
          </w:p>
        </w:tc>
        <w:tc>
          <w:tcPr>
            <w:tcW w:w="2123" w:type="dxa"/>
            <w:tcBorders>
              <w:top w:val="single" w:sz="4" w:space="0" w:color="auto"/>
              <w:left w:val="single" w:sz="4" w:space="0" w:color="auto"/>
              <w:bottom w:val="single" w:sz="4" w:space="0" w:color="auto"/>
              <w:right w:val="single" w:sz="4" w:space="0" w:color="auto"/>
            </w:tcBorders>
            <w:vAlign w:val="center"/>
          </w:tcPr>
          <w:p w14:paraId="10D32FDC" w14:textId="77777777" w:rsidR="00F564B3" w:rsidRPr="00A02C59" w:rsidRDefault="00F564B3" w:rsidP="002B6574">
            <w:pPr>
              <w:ind w:firstLine="0"/>
              <w:jc w:val="center"/>
              <w:rPr>
                <w:b/>
              </w:rPr>
            </w:pPr>
          </w:p>
        </w:tc>
        <w:tc>
          <w:tcPr>
            <w:tcW w:w="1985" w:type="dxa"/>
            <w:tcBorders>
              <w:top w:val="single" w:sz="4" w:space="0" w:color="auto"/>
              <w:left w:val="single" w:sz="4" w:space="0" w:color="auto"/>
              <w:bottom w:val="single" w:sz="4" w:space="0" w:color="auto"/>
              <w:right w:val="single" w:sz="4" w:space="0" w:color="auto"/>
            </w:tcBorders>
            <w:vAlign w:val="center"/>
          </w:tcPr>
          <w:p w14:paraId="10DFB689" w14:textId="77777777" w:rsidR="00F564B3" w:rsidRPr="00A02C59" w:rsidRDefault="00F564B3" w:rsidP="002B6574">
            <w:pPr>
              <w:ind w:firstLine="0"/>
              <w:jc w:val="center"/>
              <w:rPr>
                <w:b/>
              </w:rPr>
            </w:pPr>
          </w:p>
        </w:tc>
        <w:tc>
          <w:tcPr>
            <w:tcW w:w="2268" w:type="dxa"/>
            <w:tcBorders>
              <w:top w:val="single" w:sz="4" w:space="0" w:color="auto"/>
              <w:left w:val="single" w:sz="4" w:space="0" w:color="auto"/>
              <w:bottom w:val="single" w:sz="4" w:space="0" w:color="auto"/>
              <w:right w:val="single" w:sz="4" w:space="0" w:color="auto"/>
            </w:tcBorders>
            <w:vAlign w:val="center"/>
          </w:tcPr>
          <w:p w14:paraId="716A4E4E" w14:textId="77777777" w:rsidR="00F564B3" w:rsidRPr="00A02C59" w:rsidRDefault="00F564B3" w:rsidP="002B6574">
            <w:pPr>
              <w:ind w:firstLine="0"/>
              <w:jc w:val="center"/>
              <w:rPr>
                <w:b/>
              </w:rPr>
            </w:pPr>
          </w:p>
        </w:tc>
        <w:tc>
          <w:tcPr>
            <w:tcW w:w="2410" w:type="dxa"/>
            <w:tcBorders>
              <w:top w:val="single" w:sz="4" w:space="0" w:color="auto"/>
              <w:left w:val="single" w:sz="4" w:space="0" w:color="auto"/>
              <w:bottom w:val="single" w:sz="4" w:space="0" w:color="auto"/>
              <w:right w:val="single" w:sz="4" w:space="0" w:color="auto"/>
            </w:tcBorders>
            <w:vAlign w:val="center"/>
          </w:tcPr>
          <w:p w14:paraId="164AEA71" w14:textId="77777777" w:rsidR="00F564B3" w:rsidRPr="00A02C59" w:rsidRDefault="00F564B3" w:rsidP="002B6574">
            <w:pPr>
              <w:ind w:firstLine="0"/>
              <w:jc w:val="center"/>
              <w:rPr>
                <w:b/>
              </w:rPr>
            </w:pPr>
          </w:p>
        </w:tc>
        <w:tc>
          <w:tcPr>
            <w:tcW w:w="1394" w:type="dxa"/>
            <w:tcBorders>
              <w:top w:val="single" w:sz="4" w:space="0" w:color="auto"/>
              <w:left w:val="single" w:sz="4" w:space="0" w:color="auto"/>
              <w:bottom w:val="single" w:sz="4" w:space="0" w:color="auto"/>
              <w:right w:val="single" w:sz="4" w:space="0" w:color="auto"/>
            </w:tcBorders>
            <w:vAlign w:val="center"/>
          </w:tcPr>
          <w:p w14:paraId="5310BE4D" w14:textId="77777777" w:rsidR="00F564B3" w:rsidRPr="00A02C59" w:rsidRDefault="00F564B3" w:rsidP="002B6574">
            <w:pPr>
              <w:ind w:firstLine="0"/>
              <w:jc w:val="center"/>
              <w:rPr>
                <w:b/>
              </w:rPr>
            </w:pPr>
          </w:p>
        </w:tc>
        <w:tc>
          <w:tcPr>
            <w:tcW w:w="2528" w:type="dxa"/>
            <w:tcBorders>
              <w:top w:val="single" w:sz="4" w:space="0" w:color="auto"/>
              <w:left w:val="single" w:sz="4" w:space="0" w:color="auto"/>
              <w:bottom w:val="single" w:sz="4" w:space="0" w:color="auto"/>
              <w:right w:val="single" w:sz="4" w:space="0" w:color="auto"/>
            </w:tcBorders>
            <w:vAlign w:val="center"/>
          </w:tcPr>
          <w:p w14:paraId="4461743A" w14:textId="77777777" w:rsidR="00F564B3" w:rsidRPr="00A02C59" w:rsidRDefault="00F564B3" w:rsidP="002B6574">
            <w:pPr>
              <w:ind w:firstLine="0"/>
              <w:jc w:val="center"/>
              <w:rPr>
                <w:b/>
              </w:rPr>
            </w:pPr>
          </w:p>
        </w:tc>
        <w:tc>
          <w:tcPr>
            <w:tcW w:w="1701" w:type="dxa"/>
            <w:tcBorders>
              <w:top w:val="single" w:sz="4" w:space="0" w:color="auto"/>
              <w:left w:val="single" w:sz="4" w:space="0" w:color="auto"/>
              <w:bottom w:val="single" w:sz="4" w:space="0" w:color="auto"/>
              <w:right w:val="single" w:sz="4" w:space="0" w:color="auto"/>
            </w:tcBorders>
            <w:vAlign w:val="center"/>
          </w:tcPr>
          <w:p w14:paraId="69B4B041" w14:textId="77777777" w:rsidR="00F564B3" w:rsidRPr="00A02C59" w:rsidRDefault="00F564B3" w:rsidP="002B6574">
            <w:pPr>
              <w:ind w:firstLine="0"/>
              <w:jc w:val="center"/>
              <w:rPr>
                <w:b/>
              </w:rPr>
            </w:pPr>
          </w:p>
        </w:tc>
      </w:tr>
      <w:tr w:rsidR="00F564B3" w:rsidRPr="00A02C59" w14:paraId="4025FE90" w14:textId="77777777" w:rsidTr="002B6574">
        <w:trPr>
          <w:trHeight w:val="20"/>
        </w:trPr>
        <w:tc>
          <w:tcPr>
            <w:tcW w:w="13409" w:type="dxa"/>
            <w:gridSpan w:val="7"/>
            <w:tcBorders>
              <w:top w:val="single" w:sz="4" w:space="0" w:color="auto"/>
              <w:left w:val="single" w:sz="4" w:space="0" w:color="auto"/>
              <w:bottom w:val="single" w:sz="4" w:space="0" w:color="auto"/>
              <w:right w:val="single" w:sz="4" w:space="0" w:color="auto"/>
            </w:tcBorders>
            <w:vAlign w:val="center"/>
          </w:tcPr>
          <w:p w14:paraId="079E58DA" w14:textId="77777777" w:rsidR="00F564B3" w:rsidRPr="00A02C59" w:rsidRDefault="00F564B3" w:rsidP="002B6574">
            <w:pPr>
              <w:ind w:firstLine="0"/>
              <w:jc w:val="right"/>
              <w:rPr>
                <w:b/>
              </w:rPr>
            </w:pPr>
            <w:r w:rsidRPr="00A02C59">
              <w:rPr>
                <w:b/>
              </w:rPr>
              <w:t>Итого по объекту</w:t>
            </w:r>
          </w:p>
        </w:tc>
        <w:tc>
          <w:tcPr>
            <w:tcW w:w="1701" w:type="dxa"/>
            <w:tcBorders>
              <w:top w:val="single" w:sz="4" w:space="0" w:color="auto"/>
              <w:left w:val="single" w:sz="4" w:space="0" w:color="auto"/>
              <w:bottom w:val="single" w:sz="4" w:space="0" w:color="auto"/>
              <w:right w:val="single" w:sz="4" w:space="0" w:color="auto"/>
            </w:tcBorders>
            <w:vAlign w:val="center"/>
          </w:tcPr>
          <w:p w14:paraId="60C351CD" w14:textId="77777777" w:rsidR="00F564B3" w:rsidRPr="00A02C59" w:rsidRDefault="00F564B3" w:rsidP="002B6574">
            <w:pPr>
              <w:ind w:firstLine="0"/>
              <w:jc w:val="center"/>
              <w:rPr>
                <w:b/>
              </w:rPr>
            </w:pPr>
          </w:p>
        </w:tc>
      </w:tr>
      <w:tr w:rsidR="00F564B3" w:rsidRPr="00A02C59" w14:paraId="54569622" w14:textId="77777777" w:rsidTr="002B6574">
        <w:trPr>
          <w:trHeight w:val="20"/>
        </w:trPr>
        <w:tc>
          <w:tcPr>
            <w:tcW w:w="13409" w:type="dxa"/>
            <w:gridSpan w:val="7"/>
            <w:tcBorders>
              <w:top w:val="single" w:sz="4" w:space="0" w:color="auto"/>
              <w:left w:val="single" w:sz="4" w:space="0" w:color="auto"/>
              <w:bottom w:val="single" w:sz="4" w:space="0" w:color="auto"/>
              <w:right w:val="single" w:sz="4" w:space="0" w:color="auto"/>
            </w:tcBorders>
            <w:vAlign w:val="center"/>
          </w:tcPr>
          <w:p w14:paraId="0CA3B308" w14:textId="77777777" w:rsidR="00F564B3" w:rsidRPr="00A02C59" w:rsidRDefault="00F564B3" w:rsidP="002B6574">
            <w:pPr>
              <w:ind w:firstLine="0"/>
              <w:jc w:val="right"/>
              <w:rPr>
                <w:b/>
              </w:rPr>
            </w:pPr>
            <w:r w:rsidRPr="00A02C59">
              <w:rPr>
                <w:b/>
              </w:rPr>
              <w:t>Всего по заявке</w:t>
            </w:r>
          </w:p>
        </w:tc>
        <w:tc>
          <w:tcPr>
            <w:tcW w:w="1701" w:type="dxa"/>
            <w:tcBorders>
              <w:top w:val="single" w:sz="4" w:space="0" w:color="auto"/>
              <w:left w:val="single" w:sz="4" w:space="0" w:color="auto"/>
              <w:bottom w:val="single" w:sz="4" w:space="0" w:color="auto"/>
              <w:right w:val="single" w:sz="4" w:space="0" w:color="auto"/>
            </w:tcBorders>
            <w:vAlign w:val="center"/>
          </w:tcPr>
          <w:p w14:paraId="7F17EFC7" w14:textId="77777777" w:rsidR="00F564B3" w:rsidRPr="00A02C59" w:rsidRDefault="00F564B3" w:rsidP="002B6574">
            <w:pPr>
              <w:ind w:firstLine="0"/>
              <w:jc w:val="center"/>
              <w:rPr>
                <w:b/>
              </w:rPr>
            </w:pPr>
          </w:p>
        </w:tc>
      </w:tr>
    </w:tbl>
    <w:p w14:paraId="18CA8579" w14:textId="77777777" w:rsidR="00F564B3" w:rsidRPr="00067916" w:rsidRDefault="00F564B3" w:rsidP="002B6574">
      <w:pPr>
        <w:ind w:firstLine="0"/>
        <w:rPr>
          <w:sz w:val="28"/>
          <w:szCs w:val="28"/>
        </w:rPr>
      </w:pPr>
    </w:p>
    <w:tbl>
      <w:tblPr>
        <w:tblpPr w:leftFromText="180" w:rightFromText="180" w:vertAnchor="text" w:horzAnchor="margin" w:tblpY="151"/>
        <w:tblW w:w="14778" w:type="dxa"/>
        <w:tblLayout w:type="fixed"/>
        <w:tblLook w:val="0000" w:firstRow="0" w:lastRow="0" w:firstColumn="0" w:lastColumn="0" w:noHBand="0" w:noVBand="0"/>
      </w:tblPr>
      <w:tblGrid>
        <w:gridCol w:w="6062"/>
        <w:gridCol w:w="3969"/>
        <w:gridCol w:w="4747"/>
      </w:tblGrid>
      <w:tr w:rsidR="00F564B3" w:rsidRPr="0054063A" w14:paraId="54EADF12" w14:textId="77777777" w:rsidTr="00DE20ED">
        <w:tc>
          <w:tcPr>
            <w:tcW w:w="6062" w:type="dxa"/>
          </w:tcPr>
          <w:p w14:paraId="2C6F34BF" w14:textId="77777777" w:rsidR="00F564B3" w:rsidRPr="00A02C59" w:rsidRDefault="00F564B3" w:rsidP="00DE20ED">
            <w:pPr>
              <w:rPr>
                <w:b/>
              </w:rPr>
            </w:pPr>
            <w:r w:rsidRPr="00A02C59">
              <w:rPr>
                <w:b/>
              </w:rPr>
              <w:t>ОТ ЗАКАЗЧИКА:</w:t>
            </w:r>
          </w:p>
          <w:p w14:paraId="4147494C" w14:textId="77777777" w:rsidR="00F564B3" w:rsidRPr="00A02C59" w:rsidRDefault="00F564B3" w:rsidP="00DE20ED"/>
          <w:p w14:paraId="66D3AE24" w14:textId="77777777" w:rsidR="00F564B3" w:rsidRPr="00A02C59" w:rsidRDefault="00F564B3" w:rsidP="00DE20ED">
            <w:r w:rsidRPr="00A02C59">
              <w:t>_____________________</w:t>
            </w:r>
          </w:p>
          <w:p w14:paraId="61CC8A7F" w14:textId="77777777" w:rsidR="00F564B3" w:rsidRPr="00A02C59" w:rsidRDefault="00F564B3" w:rsidP="00DE20ED">
            <w:r w:rsidRPr="00A02C59">
              <w:t>«___</w:t>
            </w:r>
            <w:r w:rsidR="002B6574">
              <w:t>__</w:t>
            </w:r>
            <w:r w:rsidRPr="00A02C59">
              <w:t>_» _____________ 20___г.</w:t>
            </w:r>
          </w:p>
          <w:p w14:paraId="7EEA07CB" w14:textId="77777777" w:rsidR="002B6574" w:rsidRDefault="002B6574" w:rsidP="00DE20ED"/>
          <w:p w14:paraId="7339F8E5" w14:textId="77777777" w:rsidR="00F564B3" w:rsidRPr="00A02C59" w:rsidRDefault="002B6574" w:rsidP="00DE20ED">
            <w:r>
              <w:t xml:space="preserve">                </w:t>
            </w:r>
            <w:proofErr w:type="spellStart"/>
            <w:r w:rsidR="00F564B3" w:rsidRPr="00A02C59">
              <w:t>м.п</w:t>
            </w:r>
            <w:proofErr w:type="spellEnd"/>
            <w:r w:rsidR="00F564B3" w:rsidRPr="00A02C59">
              <w:t>.</w:t>
            </w:r>
          </w:p>
        </w:tc>
        <w:tc>
          <w:tcPr>
            <w:tcW w:w="3969" w:type="dxa"/>
          </w:tcPr>
          <w:p w14:paraId="120E56AA" w14:textId="77777777" w:rsidR="00F564B3" w:rsidRPr="00A02C59" w:rsidRDefault="00F564B3" w:rsidP="00DE20ED">
            <w:pPr>
              <w:jc w:val="center"/>
            </w:pPr>
          </w:p>
        </w:tc>
        <w:tc>
          <w:tcPr>
            <w:tcW w:w="4747" w:type="dxa"/>
          </w:tcPr>
          <w:p w14:paraId="4B1F79C5" w14:textId="77777777" w:rsidR="00F564B3" w:rsidRPr="00A02C59" w:rsidRDefault="00F564B3" w:rsidP="00DE20ED">
            <w:pPr>
              <w:rPr>
                <w:b/>
              </w:rPr>
            </w:pPr>
            <w:r w:rsidRPr="00A02C59">
              <w:rPr>
                <w:b/>
              </w:rPr>
              <w:t>ОТ ПОДРЯДЧИКА:</w:t>
            </w:r>
          </w:p>
          <w:p w14:paraId="118F5562" w14:textId="77777777" w:rsidR="00F564B3" w:rsidRPr="00A02C59" w:rsidRDefault="00F564B3" w:rsidP="00DE20ED"/>
          <w:p w14:paraId="42CB49C6" w14:textId="77777777" w:rsidR="00F564B3" w:rsidRPr="00A02C59" w:rsidRDefault="00F564B3" w:rsidP="00DE20ED">
            <w:r w:rsidRPr="00A02C59">
              <w:t>_____________________</w:t>
            </w:r>
          </w:p>
          <w:p w14:paraId="0BD9FB1D" w14:textId="77777777" w:rsidR="00F564B3" w:rsidRPr="00A02C59" w:rsidRDefault="00F564B3" w:rsidP="00DE20ED">
            <w:r w:rsidRPr="00A02C59">
              <w:t>«____</w:t>
            </w:r>
            <w:r w:rsidR="002B6574">
              <w:t>__</w:t>
            </w:r>
            <w:r w:rsidRPr="00A02C59">
              <w:t>» ____________ 20___г.</w:t>
            </w:r>
          </w:p>
          <w:p w14:paraId="44833444" w14:textId="77777777" w:rsidR="002B6574" w:rsidRDefault="002B6574" w:rsidP="00DE20ED">
            <w:r>
              <w:t xml:space="preserve">                    </w:t>
            </w:r>
          </w:p>
          <w:p w14:paraId="7878FF66" w14:textId="77777777" w:rsidR="00F564B3" w:rsidRPr="0054063A" w:rsidRDefault="002B6574" w:rsidP="00DE20ED">
            <w:r>
              <w:t xml:space="preserve">                     </w:t>
            </w:r>
            <w:proofErr w:type="spellStart"/>
            <w:proofErr w:type="gramStart"/>
            <w:r w:rsidR="00F564B3" w:rsidRPr="00A02C59">
              <w:t>м.п</w:t>
            </w:r>
            <w:proofErr w:type="spellEnd"/>
            <w:proofErr w:type="gramEnd"/>
          </w:p>
        </w:tc>
      </w:tr>
    </w:tbl>
    <w:p w14:paraId="517C887C" w14:textId="77777777" w:rsidR="00F564B3" w:rsidRDefault="00F564B3" w:rsidP="00F564B3">
      <w:pPr>
        <w:widowControl w:val="0"/>
        <w:outlineLvl w:val="0"/>
      </w:pPr>
    </w:p>
    <w:p w14:paraId="318CD9CF" w14:textId="77777777" w:rsidR="00F564B3" w:rsidRDefault="00F564B3" w:rsidP="00F564B3">
      <w:pPr>
        <w:rPr>
          <w:sz w:val="28"/>
          <w:szCs w:val="28"/>
        </w:rPr>
        <w:sectPr w:rsidR="00F564B3" w:rsidSect="00DE20ED">
          <w:pgSz w:w="16838" w:h="11906" w:orient="landscape"/>
          <w:pgMar w:top="1134" w:right="536" w:bottom="566" w:left="1134" w:header="708" w:footer="708" w:gutter="0"/>
          <w:cols w:space="708"/>
          <w:docGrid w:linePitch="360"/>
        </w:sectPr>
      </w:pPr>
    </w:p>
    <w:p w14:paraId="038CAF19" w14:textId="77777777" w:rsidR="00F564B3" w:rsidRPr="00CD18EC" w:rsidRDefault="00F564B3" w:rsidP="00F564B3">
      <w:pPr>
        <w:widowControl w:val="0"/>
        <w:tabs>
          <w:tab w:val="left" w:pos="5715"/>
        </w:tabs>
        <w:jc w:val="right"/>
        <w:rPr>
          <w:lang w:eastAsia="ar-SA"/>
        </w:rPr>
      </w:pPr>
      <w:r w:rsidRPr="00CD18EC">
        <w:rPr>
          <w:lang w:eastAsia="ar-SA"/>
        </w:rPr>
        <w:lastRenderedPageBreak/>
        <w:t xml:space="preserve">Приложение № </w:t>
      </w:r>
      <w:r w:rsidR="00166F37">
        <w:rPr>
          <w:lang w:eastAsia="ar-SA"/>
        </w:rPr>
        <w:t>2</w:t>
      </w:r>
      <w:r w:rsidRPr="00CD18EC">
        <w:rPr>
          <w:lang w:eastAsia="ar-SA"/>
        </w:rPr>
        <w:t xml:space="preserve"> к Техническому заданию</w:t>
      </w:r>
    </w:p>
    <w:tbl>
      <w:tblPr>
        <w:tblpPr w:leftFromText="180" w:rightFromText="180" w:vertAnchor="text" w:horzAnchor="page" w:tblpX="2060" w:tblpY="174"/>
        <w:tblW w:w="5000" w:type="pct"/>
        <w:tblLook w:val="0000" w:firstRow="0" w:lastRow="0" w:firstColumn="0" w:lastColumn="0" w:noHBand="0" w:noVBand="0"/>
      </w:tblPr>
      <w:tblGrid>
        <w:gridCol w:w="5988"/>
        <w:gridCol w:w="4164"/>
        <w:gridCol w:w="53"/>
      </w:tblGrid>
      <w:tr w:rsidR="00F564B3" w:rsidRPr="00EF069B" w14:paraId="5725E269" w14:textId="77777777" w:rsidTr="00AB4C29">
        <w:trPr>
          <w:gridAfter w:val="1"/>
          <w:wAfter w:w="26" w:type="pct"/>
          <w:trHeight w:val="36"/>
        </w:trPr>
        <w:tc>
          <w:tcPr>
            <w:tcW w:w="2934" w:type="pct"/>
          </w:tcPr>
          <w:p w14:paraId="4725FDD7" w14:textId="77777777" w:rsidR="00F564B3" w:rsidRPr="00EF069B" w:rsidRDefault="00F564B3" w:rsidP="00DE20ED">
            <w:pPr>
              <w:widowControl w:val="0"/>
              <w:autoSpaceDE w:val="0"/>
              <w:autoSpaceDN w:val="0"/>
              <w:adjustRightInd w:val="0"/>
              <w:ind w:hanging="19"/>
              <w:rPr>
                <w:b/>
                <w:sz w:val="20"/>
                <w:szCs w:val="20"/>
                <w:lang w:eastAsia="zh-CN"/>
              </w:rPr>
            </w:pPr>
            <w:r w:rsidRPr="00EF069B">
              <w:rPr>
                <w:b/>
                <w:sz w:val="20"/>
                <w:szCs w:val="20"/>
                <w:lang w:eastAsia="zh-CN"/>
              </w:rPr>
              <w:t>Подрядчик:</w:t>
            </w:r>
          </w:p>
        </w:tc>
        <w:tc>
          <w:tcPr>
            <w:tcW w:w="2040" w:type="pct"/>
          </w:tcPr>
          <w:p w14:paraId="1787FDF2" w14:textId="77777777" w:rsidR="00F564B3" w:rsidRPr="00EF069B" w:rsidRDefault="00F564B3" w:rsidP="00DE20ED">
            <w:pPr>
              <w:widowControl w:val="0"/>
              <w:autoSpaceDE w:val="0"/>
              <w:autoSpaceDN w:val="0"/>
              <w:adjustRightInd w:val="0"/>
              <w:ind w:hanging="19"/>
              <w:rPr>
                <w:b/>
                <w:sz w:val="20"/>
                <w:szCs w:val="20"/>
                <w:lang w:eastAsia="zh-CN"/>
              </w:rPr>
            </w:pPr>
            <w:r w:rsidRPr="00EF069B">
              <w:rPr>
                <w:b/>
                <w:sz w:val="20"/>
                <w:szCs w:val="20"/>
                <w:lang w:eastAsia="zh-CN"/>
              </w:rPr>
              <w:t>Заказчик:</w:t>
            </w:r>
          </w:p>
        </w:tc>
      </w:tr>
      <w:tr w:rsidR="00F564B3" w:rsidRPr="00EF069B" w14:paraId="66F7300E" w14:textId="77777777" w:rsidTr="00AB4C29">
        <w:trPr>
          <w:trHeight w:val="624"/>
        </w:trPr>
        <w:tc>
          <w:tcPr>
            <w:tcW w:w="2934" w:type="pct"/>
          </w:tcPr>
          <w:p w14:paraId="636BCA82" w14:textId="77777777" w:rsidR="00F564B3" w:rsidRPr="00EF069B" w:rsidRDefault="00F564B3" w:rsidP="00DE20ED">
            <w:pPr>
              <w:rPr>
                <w:sz w:val="20"/>
                <w:szCs w:val="20"/>
              </w:rPr>
            </w:pPr>
            <w:r w:rsidRPr="00EF069B">
              <w:rPr>
                <w:sz w:val="20"/>
                <w:szCs w:val="20"/>
              </w:rPr>
              <w:t>(наименование организации</w:t>
            </w:r>
          </w:p>
          <w:p w14:paraId="3944BA70" w14:textId="77777777" w:rsidR="00F564B3" w:rsidRPr="00EF069B" w:rsidRDefault="00F564B3" w:rsidP="00DE20ED">
            <w:pPr>
              <w:rPr>
                <w:sz w:val="20"/>
                <w:szCs w:val="20"/>
              </w:rPr>
            </w:pPr>
            <w:r w:rsidRPr="00EF069B">
              <w:rPr>
                <w:sz w:val="20"/>
                <w:szCs w:val="20"/>
              </w:rPr>
              <w:t>ИНН, КПП, ОГРН)</w:t>
            </w:r>
          </w:p>
        </w:tc>
        <w:tc>
          <w:tcPr>
            <w:tcW w:w="2066" w:type="pct"/>
            <w:gridSpan w:val="2"/>
          </w:tcPr>
          <w:p w14:paraId="1CB13308" w14:textId="77777777" w:rsidR="00F564B3" w:rsidRPr="00EF069B" w:rsidRDefault="00F564B3" w:rsidP="00DE20ED">
            <w:pPr>
              <w:rPr>
                <w:sz w:val="20"/>
                <w:szCs w:val="20"/>
              </w:rPr>
            </w:pPr>
            <w:r w:rsidRPr="00EF069B">
              <w:rPr>
                <w:sz w:val="20"/>
                <w:szCs w:val="20"/>
              </w:rPr>
              <w:t>(наименование организации</w:t>
            </w:r>
          </w:p>
          <w:p w14:paraId="54FF734D" w14:textId="77777777" w:rsidR="00F564B3" w:rsidRPr="00EF069B" w:rsidRDefault="00F564B3" w:rsidP="00DE20ED">
            <w:pPr>
              <w:rPr>
                <w:sz w:val="20"/>
                <w:szCs w:val="20"/>
              </w:rPr>
            </w:pPr>
            <w:r w:rsidRPr="00EF069B">
              <w:rPr>
                <w:sz w:val="20"/>
                <w:szCs w:val="20"/>
              </w:rPr>
              <w:t xml:space="preserve">ИНН, КПП, ОГРН) </w:t>
            </w:r>
          </w:p>
        </w:tc>
      </w:tr>
    </w:tbl>
    <w:p w14:paraId="33FB762F" w14:textId="77777777" w:rsidR="00F564B3" w:rsidRPr="00EF069B" w:rsidRDefault="00F564B3" w:rsidP="00F564B3">
      <w:pPr>
        <w:rPr>
          <w:b/>
        </w:rPr>
      </w:pPr>
    </w:p>
    <w:p w14:paraId="50F1AE88" w14:textId="77777777" w:rsidR="00F564B3" w:rsidRPr="00EF069B" w:rsidRDefault="00F564B3" w:rsidP="00F564B3">
      <w:pPr>
        <w:jc w:val="center"/>
        <w:rPr>
          <w:b/>
        </w:rPr>
      </w:pPr>
    </w:p>
    <w:p w14:paraId="62C17FDB" w14:textId="77777777" w:rsidR="00F564B3" w:rsidRPr="00EF069B" w:rsidRDefault="00F564B3" w:rsidP="00F564B3">
      <w:pPr>
        <w:jc w:val="center"/>
        <w:rPr>
          <w:b/>
        </w:rPr>
      </w:pPr>
    </w:p>
    <w:p w14:paraId="3452D657" w14:textId="77777777" w:rsidR="00F564B3" w:rsidRPr="00EF069B" w:rsidRDefault="00F564B3" w:rsidP="00F564B3">
      <w:pPr>
        <w:jc w:val="center"/>
        <w:rPr>
          <w:b/>
          <w:sz w:val="20"/>
          <w:szCs w:val="20"/>
        </w:rPr>
      </w:pPr>
    </w:p>
    <w:p w14:paraId="68F5A304" w14:textId="77777777" w:rsidR="00F564B3" w:rsidRPr="00EF069B" w:rsidRDefault="00F564B3" w:rsidP="00F564B3">
      <w:pPr>
        <w:tabs>
          <w:tab w:val="left" w:pos="12900"/>
        </w:tabs>
        <w:ind w:right="2410"/>
        <w:jc w:val="center"/>
        <w:rPr>
          <w:b/>
        </w:rPr>
      </w:pPr>
    </w:p>
    <w:p w14:paraId="327BC15F" w14:textId="77777777" w:rsidR="00F564B3" w:rsidRPr="00EF069B" w:rsidRDefault="00F564B3" w:rsidP="00F564B3">
      <w:pPr>
        <w:jc w:val="center"/>
        <w:rPr>
          <w:b/>
        </w:rPr>
      </w:pPr>
      <w:r w:rsidRPr="00EF069B">
        <w:rPr>
          <w:b/>
        </w:rPr>
        <w:t xml:space="preserve"> Акт </w:t>
      </w:r>
      <w:r>
        <w:rPr>
          <w:b/>
        </w:rPr>
        <w:t>сдачи-приемки</w:t>
      </w:r>
      <w:r w:rsidRPr="00EF069B">
        <w:rPr>
          <w:b/>
        </w:rPr>
        <w:t xml:space="preserve"> выполненных работ № ____ от __________</w:t>
      </w:r>
    </w:p>
    <w:p w14:paraId="50B62916" w14:textId="77777777" w:rsidR="00F564B3" w:rsidRPr="00EF069B" w:rsidRDefault="00F564B3" w:rsidP="00F564B3">
      <w:pPr>
        <w:widowControl w:val="0"/>
        <w:jc w:val="center"/>
        <w:rPr>
          <w:b/>
        </w:rPr>
      </w:pPr>
      <w:r w:rsidRPr="00EF069B">
        <w:rPr>
          <w:b/>
        </w:rPr>
        <w:t>по договору от _________ № ___________, заявка от _________ № ___________</w:t>
      </w:r>
    </w:p>
    <w:p w14:paraId="77530715" w14:textId="77777777" w:rsidR="00F564B3" w:rsidRDefault="00F564B3" w:rsidP="00F564B3">
      <w:pPr>
        <w:ind w:firstLine="708"/>
        <w:jc w:val="both"/>
      </w:pPr>
    </w:p>
    <w:p w14:paraId="4743A584" w14:textId="77777777" w:rsidR="00C038C3" w:rsidRPr="00EF069B" w:rsidRDefault="00C038C3" w:rsidP="00F564B3">
      <w:pPr>
        <w:ind w:firstLine="708"/>
        <w:jc w:val="both"/>
      </w:pPr>
    </w:p>
    <w:p w14:paraId="0931A095" w14:textId="77777777" w:rsidR="00F564B3" w:rsidRPr="00EF069B" w:rsidRDefault="00F564B3" w:rsidP="00F564B3">
      <w:pPr>
        <w:ind w:firstLine="708"/>
        <w:jc w:val="both"/>
        <w:rPr>
          <w:b/>
        </w:rPr>
      </w:pPr>
      <w:r w:rsidRPr="00EF069B">
        <w:t>Мы, нижеподписавшиеся, от лица Заказчика – _______________________________, действующий на основании ______________, с одной стороны,</w:t>
      </w:r>
      <w:r w:rsidR="00276993">
        <w:t xml:space="preserve"> и </w:t>
      </w:r>
      <w:r w:rsidRPr="00EF069B">
        <w:t xml:space="preserve">от лица Подрядчика – </w:t>
      </w:r>
      <w:r w:rsidRPr="00EF069B">
        <w:rPr>
          <w:u w:val="single"/>
        </w:rPr>
        <w:t xml:space="preserve">                    </w:t>
      </w:r>
      <w:r w:rsidRPr="00EF069B">
        <w:t xml:space="preserve">, действующий на основании ___________, с другой стороны, составили настоящий Акт о том, что Подрядчик выполнил, а Заказчик принял следующие работы: </w:t>
      </w:r>
    </w:p>
    <w:tbl>
      <w:tblPr>
        <w:tblpPr w:leftFromText="180" w:rightFromText="180" w:vertAnchor="text" w:horzAnchor="margin" w:tblpX="-72" w:tblpY="21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
        <w:gridCol w:w="1810"/>
        <w:gridCol w:w="931"/>
        <w:gridCol w:w="1555"/>
        <w:gridCol w:w="1808"/>
        <w:gridCol w:w="814"/>
        <w:gridCol w:w="1521"/>
        <w:gridCol w:w="1253"/>
      </w:tblGrid>
      <w:tr w:rsidR="00F564B3" w:rsidRPr="009750D7" w14:paraId="7A6F8145" w14:textId="77777777" w:rsidTr="009750D7">
        <w:trPr>
          <w:trHeight w:val="20"/>
        </w:trPr>
        <w:tc>
          <w:tcPr>
            <w:tcW w:w="241" w:type="pct"/>
            <w:tcBorders>
              <w:top w:val="single" w:sz="4" w:space="0" w:color="auto"/>
              <w:left w:val="single" w:sz="4" w:space="0" w:color="auto"/>
              <w:bottom w:val="single" w:sz="4" w:space="0" w:color="auto"/>
              <w:right w:val="single" w:sz="4" w:space="0" w:color="auto"/>
            </w:tcBorders>
            <w:vAlign w:val="center"/>
          </w:tcPr>
          <w:p w14:paraId="4FEA2F9F" w14:textId="77777777" w:rsidR="00F564B3" w:rsidRPr="009750D7" w:rsidRDefault="00F564B3" w:rsidP="009750D7">
            <w:pPr>
              <w:ind w:firstLine="0"/>
              <w:jc w:val="center"/>
              <w:rPr>
                <w:b/>
                <w:sz w:val="20"/>
                <w:szCs w:val="20"/>
              </w:rPr>
            </w:pPr>
            <w:r w:rsidRPr="009750D7">
              <w:rPr>
                <w:b/>
                <w:sz w:val="20"/>
                <w:szCs w:val="20"/>
              </w:rPr>
              <w:t>№ п/п</w:t>
            </w:r>
          </w:p>
        </w:tc>
        <w:tc>
          <w:tcPr>
            <w:tcW w:w="899" w:type="pct"/>
            <w:tcBorders>
              <w:top w:val="single" w:sz="4" w:space="0" w:color="auto"/>
              <w:left w:val="single" w:sz="4" w:space="0" w:color="auto"/>
              <w:bottom w:val="single" w:sz="4" w:space="0" w:color="auto"/>
              <w:right w:val="single" w:sz="4" w:space="0" w:color="auto"/>
            </w:tcBorders>
            <w:vAlign w:val="center"/>
          </w:tcPr>
          <w:p w14:paraId="6631C924" w14:textId="77777777" w:rsidR="00F564B3" w:rsidRPr="009750D7" w:rsidRDefault="00F564B3" w:rsidP="009750D7">
            <w:pPr>
              <w:ind w:firstLine="0"/>
              <w:jc w:val="center"/>
              <w:rPr>
                <w:b/>
                <w:sz w:val="20"/>
                <w:szCs w:val="20"/>
              </w:rPr>
            </w:pPr>
            <w:r w:rsidRPr="009750D7">
              <w:rPr>
                <w:b/>
                <w:sz w:val="20"/>
                <w:szCs w:val="20"/>
              </w:rPr>
              <w:t>Наименование объекта/ инвентарный №</w:t>
            </w:r>
          </w:p>
        </w:tc>
        <w:tc>
          <w:tcPr>
            <w:tcW w:w="468" w:type="pct"/>
            <w:tcBorders>
              <w:top w:val="single" w:sz="4" w:space="0" w:color="auto"/>
              <w:left w:val="single" w:sz="4" w:space="0" w:color="auto"/>
              <w:bottom w:val="single" w:sz="4" w:space="0" w:color="auto"/>
              <w:right w:val="single" w:sz="4" w:space="0" w:color="auto"/>
            </w:tcBorders>
            <w:vAlign w:val="center"/>
          </w:tcPr>
          <w:p w14:paraId="1EFE56E0" w14:textId="77777777" w:rsidR="00F564B3" w:rsidRPr="009750D7" w:rsidRDefault="00F564B3" w:rsidP="009750D7">
            <w:pPr>
              <w:ind w:firstLine="0"/>
              <w:jc w:val="center"/>
              <w:rPr>
                <w:b/>
                <w:sz w:val="20"/>
                <w:szCs w:val="20"/>
              </w:rPr>
            </w:pPr>
            <w:r w:rsidRPr="009750D7">
              <w:rPr>
                <w:b/>
                <w:sz w:val="20"/>
                <w:szCs w:val="20"/>
              </w:rPr>
              <w:t>Адрес</w:t>
            </w:r>
          </w:p>
        </w:tc>
        <w:tc>
          <w:tcPr>
            <w:tcW w:w="746" w:type="pct"/>
            <w:tcBorders>
              <w:top w:val="single" w:sz="4" w:space="0" w:color="auto"/>
              <w:left w:val="single" w:sz="4" w:space="0" w:color="auto"/>
              <w:bottom w:val="single" w:sz="4" w:space="0" w:color="auto"/>
              <w:right w:val="single" w:sz="4" w:space="0" w:color="auto"/>
            </w:tcBorders>
            <w:vAlign w:val="center"/>
          </w:tcPr>
          <w:p w14:paraId="1E579F53" w14:textId="77777777" w:rsidR="00F564B3" w:rsidRPr="009750D7" w:rsidRDefault="00F564B3" w:rsidP="009750D7">
            <w:pPr>
              <w:ind w:firstLine="0"/>
              <w:jc w:val="center"/>
              <w:rPr>
                <w:b/>
                <w:sz w:val="20"/>
                <w:szCs w:val="20"/>
              </w:rPr>
            </w:pPr>
            <w:r w:rsidRPr="009750D7">
              <w:rPr>
                <w:b/>
                <w:sz w:val="20"/>
                <w:szCs w:val="20"/>
              </w:rPr>
              <w:t>Наименование работ</w:t>
            </w:r>
          </w:p>
        </w:tc>
        <w:tc>
          <w:tcPr>
            <w:tcW w:w="898" w:type="pct"/>
            <w:tcBorders>
              <w:top w:val="single" w:sz="4" w:space="0" w:color="auto"/>
              <w:left w:val="single" w:sz="4" w:space="0" w:color="auto"/>
              <w:bottom w:val="single" w:sz="4" w:space="0" w:color="auto"/>
              <w:right w:val="single" w:sz="4" w:space="0" w:color="auto"/>
            </w:tcBorders>
            <w:vAlign w:val="center"/>
          </w:tcPr>
          <w:p w14:paraId="228805BA" w14:textId="77777777" w:rsidR="00F564B3" w:rsidRPr="009750D7" w:rsidRDefault="00F564B3" w:rsidP="009750D7">
            <w:pPr>
              <w:ind w:firstLine="0"/>
              <w:jc w:val="center"/>
              <w:rPr>
                <w:b/>
                <w:sz w:val="20"/>
                <w:szCs w:val="20"/>
              </w:rPr>
            </w:pPr>
            <w:r w:rsidRPr="009750D7">
              <w:rPr>
                <w:b/>
                <w:sz w:val="20"/>
                <w:szCs w:val="20"/>
              </w:rPr>
              <w:t>Вид работ</w:t>
            </w:r>
          </w:p>
        </w:tc>
        <w:tc>
          <w:tcPr>
            <w:tcW w:w="391" w:type="pct"/>
            <w:tcBorders>
              <w:top w:val="single" w:sz="4" w:space="0" w:color="auto"/>
              <w:left w:val="single" w:sz="4" w:space="0" w:color="auto"/>
              <w:bottom w:val="single" w:sz="4" w:space="0" w:color="auto"/>
              <w:right w:val="single" w:sz="4" w:space="0" w:color="auto"/>
            </w:tcBorders>
            <w:vAlign w:val="center"/>
          </w:tcPr>
          <w:p w14:paraId="57506A7D" w14:textId="77777777" w:rsidR="00F564B3" w:rsidRPr="009750D7" w:rsidRDefault="00F564B3" w:rsidP="009750D7">
            <w:pPr>
              <w:ind w:firstLine="0"/>
              <w:jc w:val="center"/>
              <w:rPr>
                <w:b/>
                <w:sz w:val="20"/>
                <w:szCs w:val="20"/>
              </w:rPr>
            </w:pPr>
            <w:r w:rsidRPr="009750D7">
              <w:rPr>
                <w:b/>
                <w:sz w:val="20"/>
                <w:szCs w:val="20"/>
              </w:rPr>
              <w:t>Объем работ</w:t>
            </w:r>
          </w:p>
        </w:tc>
        <w:tc>
          <w:tcPr>
            <w:tcW w:w="757" w:type="pct"/>
            <w:tcBorders>
              <w:top w:val="single" w:sz="4" w:space="0" w:color="auto"/>
              <w:left w:val="single" w:sz="4" w:space="0" w:color="auto"/>
              <w:bottom w:val="single" w:sz="4" w:space="0" w:color="auto"/>
              <w:right w:val="single" w:sz="4" w:space="0" w:color="auto"/>
            </w:tcBorders>
            <w:vAlign w:val="center"/>
          </w:tcPr>
          <w:p w14:paraId="431226E9" w14:textId="77777777" w:rsidR="00F564B3" w:rsidRPr="009750D7" w:rsidRDefault="00F564B3" w:rsidP="009750D7">
            <w:pPr>
              <w:ind w:firstLine="0"/>
              <w:jc w:val="center"/>
              <w:rPr>
                <w:b/>
                <w:sz w:val="20"/>
                <w:szCs w:val="20"/>
              </w:rPr>
            </w:pPr>
            <w:r w:rsidRPr="009750D7">
              <w:rPr>
                <w:b/>
                <w:sz w:val="20"/>
                <w:szCs w:val="20"/>
              </w:rPr>
              <w:t>Стоимость за единицу, (руб.)</w:t>
            </w:r>
          </w:p>
        </w:tc>
        <w:tc>
          <w:tcPr>
            <w:tcW w:w="601" w:type="pct"/>
            <w:tcBorders>
              <w:top w:val="single" w:sz="4" w:space="0" w:color="auto"/>
              <w:left w:val="single" w:sz="4" w:space="0" w:color="auto"/>
              <w:bottom w:val="single" w:sz="4" w:space="0" w:color="auto"/>
              <w:right w:val="single" w:sz="4" w:space="0" w:color="auto"/>
            </w:tcBorders>
            <w:vAlign w:val="center"/>
          </w:tcPr>
          <w:p w14:paraId="2A6B88E5" w14:textId="77777777" w:rsidR="00F564B3" w:rsidRPr="009750D7" w:rsidRDefault="00F564B3" w:rsidP="009750D7">
            <w:pPr>
              <w:ind w:firstLine="0"/>
              <w:jc w:val="center"/>
              <w:rPr>
                <w:b/>
                <w:sz w:val="20"/>
                <w:szCs w:val="20"/>
              </w:rPr>
            </w:pPr>
            <w:r w:rsidRPr="009750D7">
              <w:rPr>
                <w:b/>
                <w:sz w:val="20"/>
                <w:szCs w:val="20"/>
              </w:rPr>
              <w:t>Стоимость, (руб.)</w:t>
            </w:r>
          </w:p>
        </w:tc>
      </w:tr>
      <w:tr w:rsidR="00F564B3" w:rsidRPr="009750D7" w14:paraId="1AC3DE25" w14:textId="77777777" w:rsidTr="009750D7">
        <w:trPr>
          <w:trHeight w:val="20"/>
        </w:trPr>
        <w:tc>
          <w:tcPr>
            <w:tcW w:w="5000" w:type="pct"/>
            <w:gridSpan w:val="8"/>
            <w:tcBorders>
              <w:top w:val="single" w:sz="4" w:space="0" w:color="auto"/>
              <w:left w:val="single" w:sz="4" w:space="0" w:color="auto"/>
              <w:bottom w:val="single" w:sz="4" w:space="0" w:color="auto"/>
              <w:right w:val="single" w:sz="4" w:space="0" w:color="auto"/>
            </w:tcBorders>
            <w:vAlign w:val="center"/>
          </w:tcPr>
          <w:p w14:paraId="22BF2A3B" w14:textId="77777777" w:rsidR="00F564B3" w:rsidRPr="00107CE5" w:rsidRDefault="004D0B08" w:rsidP="009750D7">
            <w:pPr>
              <w:ind w:firstLine="0"/>
              <w:jc w:val="center"/>
              <w:rPr>
                <w:b/>
                <w:sz w:val="20"/>
                <w:szCs w:val="20"/>
              </w:rPr>
            </w:pPr>
            <w:r w:rsidRPr="00107CE5">
              <w:rPr>
                <w:b/>
                <w:sz w:val="20"/>
                <w:szCs w:val="20"/>
              </w:rPr>
              <w:t>Антисептическая обработка стен</w:t>
            </w:r>
          </w:p>
        </w:tc>
      </w:tr>
      <w:tr w:rsidR="00F564B3" w:rsidRPr="009750D7" w14:paraId="16A06FCB" w14:textId="77777777" w:rsidTr="009750D7">
        <w:trPr>
          <w:trHeight w:val="20"/>
        </w:trPr>
        <w:tc>
          <w:tcPr>
            <w:tcW w:w="241" w:type="pct"/>
            <w:tcBorders>
              <w:top w:val="single" w:sz="4" w:space="0" w:color="auto"/>
              <w:left w:val="single" w:sz="4" w:space="0" w:color="auto"/>
              <w:bottom w:val="single" w:sz="4" w:space="0" w:color="auto"/>
              <w:right w:val="single" w:sz="4" w:space="0" w:color="auto"/>
            </w:tcBorders>
            <w:vAlign w:val="center"/>
          </w:tcPr>
          <w:p w14:paraId="672DFA92" w14:textId="77777777" w:rsidR="00F564B3" w:rsidRPr="009750D7" w:rsidRDefault="00F564B3" w:rsidP="009750D7">
            <w:pPr>
              <w:ind w:firstLine="0"/>
              <w:jc w:val="center"/>
              <w:rPr>
                <w:b/>
                <w:sz w:val="20"/>
                <w:szCs w:val="20"/>
              </w:rPr>
            </w:pPr>
          </w:p>
        </w:tc>
        <w:tc>
          <w:tcPr>
            <w:tcW w:w="899" w:type="pct"/>
            <w:tcBorders>
              <w:top w:val="single" w:sz="4" w:space="0" w:color="auto"/>
              <w:left w:val="single" w:sz="4" w:space="0" w:color="auto"/>
              <w:bottom w:val="single" w:sz="4" w:space="0" w:color="auto"/>
              <w:right w:val="single" w:sz="4" w:space="0" w:color="auto"/>
            </w:tcBorders>
            <w:vAlign w:val="center"/>
          </w:tcPr>
          <w:p w14:paraId="69F297AA" w14:textId="77777777" w:rsidR="00F564B3" w:rsidRPr="009750D7" w:rsidRDefault="00F564B3" w:rsidP="009750D7">
            <w:pPr>
              <w:ind w:firstLine="0"/>
              <w:jc w:val="center"/>
              <w:rPr>
                <w:b/>
                <w:sz w:val="20"/>
                <w:szCs w:val="20"/>
              </w:rPr>
            </w:pPr>
          </w:p>
        </w:tc>
        <w:tc>
          <w:tcPr>
            <w:tcW w:w="468" w:type="pct"/>
            <w:tcBorders>
              <w:top w:val="single" w:sz="4" w:space="0" w:color="auto"/>
              <w:left w:val="single" w:sz="4" w:space="0" w:color="auto"/>
              <w:bottom w:val="single" w:sz="4" w:space="0" w:color="auto"/>
              <w:right w:val="single" w:sz="4" w:space="0" w:color="auto"/>
            </w:tcBorders>
            <w:vAlign w:val="center"/>
          </w:tcPr>
          <w:p w14:paraId="1AB152CA" w14:textId="77777777" w:rsidR="00F564B3" w:rsidRPr="009750D7" w:rsidRDefault="00F564B3" w:rsidP="009750D7">
            <w:pPr>
              <w:ind w:firstLine="0"/>
              <w:jc w:val="center"/>
              <w:rPr>
                <w:b/>
                <w:sz w:val="20"/>
                <w:szCs w:val="20"/>
              </w:rPr>
            </w:pPr>
          </w:p>
        </w:tc>
        <w:tc>
          <w:tcPr>
            <w:tcW w:w="746" w:type="pct"/>
            <w:tcBorders>
              <w:top w:val="single" w:sz="4" w:space="0" w:color="auto"/>
              <w:left w:val="single" w:sz="4" w:space="0" w:color="auto"/>
              <w:bottom w:val="single" w:sz="4" w:space="0" w:color="auto"/>
              <w:right w:val="single" w:sz="4" w:space="0" w:color="auto"/>
            </w:tcBorders>
            <w:vAlign w:val="center"/>
          </w:tcPr>
          <w:p w14:paraId="1FC1D6CB" w14:textId="77777777" w:rsidR="00F564B3" w:rsidRPr="009750D7" w:rsidRDefault="00F564B3" w:rsidP="009750D7">
            <w:pPr>
              <w:ind w:firstLine="0"/>
              <w:jc w:val="center"/>
              <w:rPr>
                <w:b/>
                <w:sz w:val="20"/>
                <w:szCs w:val="20"/>
              </w:rPr>
            </w:pPr>
          </w:p>
        </w:tc>
        <w:tc>
          <w:tcPr>
            <w:tcW w:w="898" w:type="pct"/>
            <w:tcBorders>
              <w:top w:val="single" w:sz="4" w:space="0" w:color="auto"/>
              <w:left w:val="single" w:sz="4" w:space="0" w:color="auto"/>
              <w:bottom w:val="single" w:sz="4" w:space="0" w:color="auto"/>
              <w:right w:val="single" w:sz="4" w:space="0" w:color="auto"/>
            </w:tcBorders>
            <w:vAlign w:val="center"/>
          </w:tcPr>
          <w:p w14:paraId="6A59E131" w14:textId="77777777" w:rsidR="00F564B3" w:rsidRPr="009750D7" w:rsidRDefault="00F564B3" w:rsidP="009750D7">
            <w:pPr>
              <w:ind w:firstLine="0"/>
              <w:jc w:val="center"/>
              <w:rPr>
                <w:b/>
                <w:sz w:val="20"/>
                <w:szCs w:val="20"/>
              </w:rPr>
            </w:pPr>
          </w:p>
        </w:tc>
        <w:tc>
          <w:tcPr>
            <w:tcW w:w="391" w:type="pct"/>
            <w:tcBorders>
              <w:top w:val="single" w:sz="4" w:space="0" w:color="auto"/>
              <w:left w:val="single" w:sz="4" w:space="0" w:color="auto"/>
              <w:bottom w:val="single" w:sz="4" w:space="0" w:color="auto"/>
              <w:right w:val="single" w:sz="4" w:space="0" w:color="auto"/>
            </w:tcBorders>
            <w:vAlign w:val="center"/>
          </w:tcPr>
          <w:p w14:paraId="1520FE87" w14:textId="77777777" w:rsidR="00F564B3" w:rsidRPr="009750D7" w:rsidRDefault="00F564B3" w:rsidP="009750D7">
            <w:pPr>
              <w:ind w:firstLine="0"/>
              <w:jc w:val="center"/>
              <w:rPr>
                <w:b/>
                <w:sz w:val="20"/>
                <w:szCs w:val="20"/>
              </w:rPr>
            </w:pPr>
          </w:p>
        </w:tc>
        <w:tc>
          <w:tcPr>
            <w:tcW w:w="757" w:type="pct"/>
            <w:tcBorders>
              <w:top w:val="single" w:sz="4" w:space="0" w:color="auto"/>
              <w:left w:val="single" w:sz="4" w:space="0" w:color="auto"/>
              <w:bottom w:val="single" w:sz="4" w:space="0" w:color="auto"/>
              <w:right w:val="single" w:sz="4" w:space="0" w:color="auto"/>
            </w:tcBorders>
            <w:vAlign w:val="center"/>
          </w:tcPr>
          <w:p w14:paraId="2DD13FD6" w14:textId="77777777" w:rsidR="00F564B3" w:rsidRPr="009750D7" w:rsidRDefault="00F564B3" w:rsidP="009750D7">
            <w:pPr>
              <w:ind w:firstLine="0"/>
              <w:jc w:val="center"/>
              <w:rPr>
                <w:b/>
                <w:sz w:val="20"/>
                <w:szCs w:val="20"/>
              </w:rPr>
            </w:pPr>
          </w:p>
        </w:tc>
        <w:tc>
          <w:tcPr>
            <w:tcW w:w="601" w:type="pct"/>
            <w:tcBorders>
              <w:top w:val="single" w:sz="4" w:space="0" w:color="auto"/>
              <w:left w:val="single" w:sz="4" w:space="0" w:color="auto"/>
              <w:bottom w:val="single" w:sz="4" w:space="0" w:color="auto"/>
              <w:right w:val="single" w:sz="4" w:space="0" w:color="auto"/>
            </w:tcBorders>
            <w:vAlign w:val="center"/>
          </w:tcPr>
          <w:p w14:paraId="4F8AB076" w14:textId="77777777" w:rsidR="00F564B3" w:rsidRPr="009750D7" w:rsidRDefault="00F564B3" w:rsidP="009750D7">
            <w:pPr>
              <w:ind w:firstLine="0"/>
              <w:jc w:val="center"/>
              <w:rPr>
                <w:sz w:val="20"/>
                <w:szCs w:val="20"/>
              </w:rPr>
            </w:pPr>
          </w:p>
        </w:tc>
      </w:tr>
      <w:tr w:rsidR="00F564B3" w:rsidRPr="009750D7" w14:paraId="1652B702" w14:textId="77777777" w:rsidTr="009750D7">
        <w:trPr>
          <w:trHeight w:val="20"/>
        </w:trPr>
        <w:tc>
          <w:tcPr>
            <w:tcW w:w="4399" w:type="pct"/>
            <w:gridSpan w:val="7"/>
            <w:tcBorders>
              <w:top w:val="single" w:sz="4" w:space="0" w:color="auto"/>
              <w:left w:val="single" w:sz="4" w:space="0" w:color="auto"/>
              <w:bottom w:val="single" w:sz="4" w:space="0" w:color="auto"/>
              <w:right w:val="single" w:sz="4" w:space="0" w:color="auto"/>
            </w:tcBorders>
            <w:vAlign w:val="center"/>
          </w:tcPr>
          <w:p w14:paraId="23ED78D1" w14:textId="77777777" w:rsidR="00F564B3" w:rsidRPr="009750D7" w:rsidRDefault="00F564B3" w:rsidP="009750D7">
            <w:pPr>
              <w:ind w:firstLine="0"/>
              <w:jc w:val="center"/>
              <w:rPr>
                <w:b/>
                <w:sz w:val="20"/>
                <w:szCs w:val="20"/>
              </w:rPr>
            </w:pPr>
            <w:r w:rsidRPr="009750D7">
              <w:rPr>
                <w:b/>
                <w:sz w:val="20"/>
                <w:szCs w:val="20"/>
              </w:rPr>
              <w:t>Итого по объекту</w:t>
            </w:r>
          </w:p>
        </w:tc>
        <w:tc>
          <w:tcPr>
            <w:tcW w:w="601" w:type="pct"/>
            <w:tcBorders>
              <w:top w:val="single" w:sz="4" w:space="0" w:color="auto"/>
              <w:left w:val="single" w:sz="4" w:space="0" w:color="auto"/>
              <w:bottom w:val="single" w:sz="4" w:space="0" w:color="auto"/>
              <w:right w:val="single" w:sz="4" w:space="0" w:color="auto"/>
            </w:tcBorders>
            <w:vAlign w:val="center"/>
          </w:tcPr>
          <w:p w14:paraId="6840BAFF" w14:textId="77777777" w:rsidR="00F564B3" w:rsidRPr="009750D7" w:rsidRDefault="00F564B3" w:rsidP="009750D7">
            <w:pPr>
              <w:ind w:firstLine="0"/>
              <w:jc w:val="center"/>
              <w:rPr>
                <w:sz w:val="20"/>
                <w:szCs w:val="20"/>
              </w:rPr>
            </w:pPr>
          </w:p>
        </w:tc>
      </w:tr>
      <w:tr w:rsidR="00F564B3" w:rsidRPr="009750D7" w14:paraId="7EC5437C" w14:textId="77777777" w:rsidTr="009750D7">
        <w:trPr>
          <w:trHeight w:val="20"/>
        </w:trPr>
        <w:tc>
          <w:tcPr>
            <w:tcW w:w="241" w:type="pct"/>
            <w:tcBorders>
              <w:top w:val="single" w:sz="4" w:space="0" w:color="auto"/>
              <w:left w:val="single" w:sz="4" w:space="0" w:color="auto"/>
              <w:bottom w:val="single" w:sz="4" w:space="0" w:color="auto"/>
              <w:right w:val="single" w:sz="4" w:space="0" w:color="auto"/>
            </w:tcBorders>
            <w:vAlign w:val="center"/>
          </w:tcPr>
          <w:p w14:paraId="7E43908E" w14:textId="77777777" w:rsidR="00F564B3" w:rsidRPr="009750D7" w:rsidRDefault="00F564B3" w:rsidP="009750D7">
            <w:pPr>
              <w:ind w:firstLine="0"/>
              <w:jc w:val="center"/>
              <w:rPr>
                <w:b/>
                <w:sz w:val="20"/>
                <w:szCs w:val="20"/>
              </w:rPr>
            </w:pPr>
          </w:p>
        </w:tc>
        <w:tc>
          <w:tcPr>
            <w:tcW w:w="899" w:type="pct"/>
            <w:tcBorders>
              <w:top w:val="single" w:sz="4" w:space="0" w:color="auto"/>
              <w:left w:val="single" w:sz="4" w:space="0" w:color="auto"/>
              <w:bottom w:val="single" w:sz="4" w:space="0" w:color="auto"/>
              <w:right w:val="single" w:sz="4" w:space="0" w:color="auto"/>
            </w:tcBorders>
            <w:vAlign w:val="center"/>
          </w:tcPr>
          <w:p w14:paraId="010D86B5" w14:textId="77777777" w:rsidR="00F564B3" w:rsidRPr="009750D7" w:rsidRDefault="00F564B3" w:rsidP="009750D7">
            <w:pPr>
              <w:ind w:firstLine="0"/>
              <w:jc w:val="center"/>
              <w:rPr>
                <w:b/>
                <w:sz w:val="20"/>
                <w:szCs w:val="20"/>
              </w:rPr>
            </w:pPr>
          </w:p>
        </w:tc>
        <w:tc>
          <w:tcPr>
            <w:tcW w:w="468" w:type="pct"/>
            <w:tcBorders>
              <w:top w:val="single" w:sz="4" w:space="0" w:color="auto"/>
              <w:left w:val="single" w:sz="4" w:space="0" w:color="auto"/>
              <w:bottom w:val="single" w:sz="4" w:space="0" w:color="auto"/>
              <w:right w:val="single" w:sz="4" w:space="0" w:color="auto"/>
            </w:tcBorders>
            <w:vAlign w:val="center"/>
          </w:tcPr>
          <w:p w14:paraId="7EF58F9D" w14:textId="77777777" w:rsidR="00F564B3" w:rsidRPr="009750D7" w:rsidRDefault="00F564B3" w:rsidP="009750D7">
            <w:pPr>
              <w:ind w:firstLine="0"/>
              <w:jc w:val="center"/>
              <w:rPr>
                <w:b/>
                <w:sz w:val="20"/>
                <w:szCs w:val="20"/>
              </w:rPr>
            </w:pPr>
          </w:p>
        </w:tc>
        <w:tc>
          <w:tcPr>
            <w:tcW w:w="746" w:type="pct"/>
            <w:tcBorders>
              <w:top w:val="single" w:sz="4" w:space="0" w:color="auto"/>
              <w:left w:val="single" w:sz="4" w:space="0" w:color="auto"/>
              <w:bottom w:val="single" w:sz="4" w:space="0" w:color="auto"/>
              <w:right w:val="single" w:sz="4" w:space="0" w:color="auto"/>
            </w:tcBorders>
            <w:vAlign w:val="center"/>
          </w:tcPr>
          <w:p w14:paraId="2D936D47" w14:textId="77777777" w:rsidR="00F564B3" w:rsidRPr="009750D7" w:rsidRDefault="00F564B3" w:rsidP="009750D7">
            <w:pPr>
              <w:ind w:firstLine="0"/>
              <w:jc w:val="center"/>
              <w:rPr>
                <w:b/>
                <w:sz w:val="20"/>
                <w:szCs w:val="20"/>
              </w:rPr>
            </w:pPr>
          </w:p>
        </w:tc>
        <w:tc>
          <w:tcPr>
            <w:tcW w:w="898" w:type="pct"/>
            <w:tcBorders>
              <w:top w:val="single" w:sz="4" w:space="0" w:color="auto"/>
              <w:left w:val="single" w:sz="4" w:space="0" w:color="auto"/>
              <w:bottom w:val="single" w:sz="4" w:space="0" w:color="auto"/>
              <w:right w:val="single" w:sz="4" w:space="0" w:color="auto"/>
            </w:tcBorders>
            <w:vAlign w:val="center"/>
          </w:tcPr>
          <w:p w14:paraId="0BD409BF" w14:textId="77777777" w:rsidR="00F564B3" w:rsidRPr="009750D7" w:rsidRDefault="00F564B3" w:rsidP="009750D7">
            <w:pPr>
              <w:ind w:firstLine="0"/>
              <w:jc w:val="center"/>
              <w:rPr>
                <w:b/>
                <w:sz w:val="20"/>
                <w:szCs w:val="20"/>
              </w:rPr>
            </w:pPr>
          </w:p>
        </w:tc>
        <w:tc>
          <w:tcPr>
            <w:tcW w:w="391" w:type="pct"/>
            <w:tcBorders>
              <w:top w:val="single" w:sz="4" w:space="0" w:color="auto"/>
              <w:left w:val="single" w:sz="4" w:space="0" w:color="auto"/>
              <w:bottom w:val="single" w:sz="4" w:space="0" w:color="auto"/>
              <w:right w:val="single" w:sz="4" w:space="0" w:color="auto"/>
            </w:tcBorders>
            <w:vAlign w:val="center"/>
          </w:tcPr>
          <w:p w14:paraId="6086ACC4" w14:textId="77777777" w:rsidR="00F564B3" w:rsidRPr="009750D7" w:rsidRDefault="00F564B3" w:rsidP="009750D7">
            <w:pPr>
              <w:ind w:firstLine="0"/>
              <w:jc w:val="center"/>
              <w:rPr>
                <w:b/>
                <w:sz w:val="20"/>
                <w:szCs w:val="20"/>
              </w:rPr>
            </w:pPr>
          </w:p>
        </w:tc>
        <w:tc>
          <w:tcPr>
            <w:tcW w:w="757" w:type="pct"/>
            <w:tcBorders>
              <w:top w:val="single" w:sz="4" w:space="0" w:color="auto"/>
              <w:left w:val="single" w:sz="4" w:space="0" w:color="auto"/>
              <w:bottom w:val="single" w:sz="4" w:space="0" w:color="auto"/>
              <w:right w:val="single" w:sz="4" w:space="0" w:color="auto"/>
            </w:tcBorders>
            <w:vAlign w:val="center"/>
          </w:tcPr>
          <w:p w14:paraId="299EC6E0" w14:textId="77777777" w:rsidR="00F564B3" w:rsidRPr="009750D7" w:rsidRDefault="00F564B3" w:rsidP="009750D7">
            <w:pPr>
              <w:ind w:firstLine="0"/>
              <w:jc w:val="center"/>
              <w:rPr>
                <w:b/>
                <w:sz w:val="20"/>
                <w:szCs w:val="20"/>
              </w:rPr>
            </w:pPr>
          </w:p>
        </w:tc>
        <w:tc>
          <w:tcPr>
            <w:tcW w:w="601" w:type="pct"/>
            <w:tcBorders>
              <w:top w:val="single" w:sz="4" w:space="0" w:color="auto"/>
              <w:left w:val="single" w:sz="4" w:space="0" w:color="auto"/>
              <w:bottom w:val="single" w:sz="4" w:space="0" w:color="auto"/>
              <w:right w:val="single" w:sz="4" w:space="0" w:color="auto"/>
            </w:tcBorders>
            <w:vAlign w:val="center"/>
          </w:tcPr>
          <w:p w14:paraId="4B4059E3" w14:textId="77777777" w:rsidR="00F564B3" w:rsidRPr="009750D7" w:rsidRDefault="00F564B3" w:rsidP="009750D7">
            <w:pPr>
              <w:ind w:firstLine="0"/>
              <w:jc w:val="center"/>
              <w:rPr>
                <w:sz w:val="20"/>
                <w:szCs w:val="20"/>
              </w:rPr>
            </w:pPr>
          </w:p>
        </w:tc>
      </w:tr>
      <w:tr w:rsidR="00F564B3" w:rsidRPr="009750D7" w14:paraId="19CF97BD" w14:textId="77777777" w:rsidTr="009750D7">
        <w:trPr>
          <w:trHeight w:val="20"/>
        </w:trPr>
        <w:tc>
          <w:tcPr>
            <w:tcW w:w="4399" w:type="pct"/>
            <w:gridSpan w:val="7"/>
            <w:tcBorders>
              <w:top w:val="single" w:sz="4" w:space="0" w:color="auto"/>
              <w:left w:val="single" w:sz="4" w:space="0" w:color="auto"/>
              <w:bottom w:val="single" w:sz="4" w:space="0" w:color="auto"/>
              <w:right w:val="single" w:sz="4" w:space="0" w:color="auto"/>
            </w:tcBorders>
            <w:vAlign w:val="center"/>
          </w:tcPr>
          <w:p w14:paraId="70BAED12" w14:textId="77777777" w:rsidR="00F564B3" w:rsidRPr="009750D7" w:rsidRDefault="00F564B3" w:rsidP="009750D7">
            <w:pPr>
              <w:ind w:firstLine="0"/>
              <w:jc w:val="center"/>
              <w:rPr>
                <w:b/>
                <w:sz w:val="20"/>
                <w:szCs w:val="20"/>
              </w:rPr>
            </w:pPr>
            <w:r w:rsidRPr="009750D7">
              <w:rPr>
                <w:b/>
                <w:sz w:val="20"/>
                <w:szCs w:val="20"/>
              </w:rPr>
              <w:t>Итого по объекту</w:t>
            </w:r>
          </w:p>
        </w:tc>
        <w:tc>
          <w:tcPr>
            <w:tcW w:w="601" w:type="pct"/>
            <w:tcBorders>
              <w:top w:val="single" w:sz="4" w:space="0" w:color="auto"/>
              <w:left w:val="single" w:sz="4" w:space="0" w:color="auto"/>
              <w:bottom w:val="single" w:sz="4" w:space="0" w:color="auto"/>
              <w:right w:val="single" w:sz="4" w:space="0" w:color="auto"/>
            </w:tcBorders>
            <w:vAlign w:val="center"/>
          </w:tcPr>
          <w:p w14:paraId="4E25C3A6" w14:textId="77777777" w:rsidR="00F564B3" w:rsidRPr="009750D7" w:rsidRDefault="00F564B3" w:rsidP="009750D7">
            <w:pPr>
              <w:ind w:firstLine="0"/>
              <w:jc w:val="center"/>
              <w:rPr>
                <w:sz w:val="20"/>
                <w:szCs w:val="20"/>
              </w:rPr>
            </w:pPr>
          </w:p>
        </w:tc>
      </w:tr>
      <w:tr w:rsidR="00F564B3" w:rsidRPr="009750D7" w14:paraId="43C53A4E" w14:textId="77777777" w:rsidTr="009750D7">
        <w:trPr>
          <w:trHeight w:val="20"/>
        </w:trPr>
        <w:tc>
          <w:tcPr>
            <w:tcW w:w="5000" w:type="pct"/>
            <w:gridSpan w:val="8"/>
            <w:tcBorders>
              <w:top w:val="single" w:sz="4" w:space="0" w:color="auto"/>
              <w:left w:val="single" w:sz="4" w:space="0" w:color="auto"/>
              <w:bottom w:val="single" w:sz="4" w:space="0" w:color="auto"/>
              <w:right w:val="single" w:sz="4" w:space="0" w:color="auto"/>
            </w:tcBorders>
            <w:vAlign w:val="center"/>
          </w:tcPr>
          <w:p w14:paraId="4BFCFEBB" w14:textId="77777777" w:rsidR="00F564B3" w:rsidRPr="009750D7" w:rsidRDefault="00966CF0" w:rsidP="009750D7">
            <w:pPr>
              <w:ind w:firstLine="0"/>
              <w:jc w:val="center"/>
              <w:rPr>
                <w:b/>
                <w:sz w:val="20"/>
                <w:szCs w:val="20"/>
              </w:rPr>
            </w:pPr>
            <w:r w:rsidRPr="00966CF0">
              <w:rPr>
                <w:b/>
                <w:sz w:val="20"/>
                <w:szCs w:val="20"/>
              </w:rPr>
              <w:t>Ремонт стен</w:t>
            </w:r>
          </w:p>
        </w:tc>
      </w:tr>
      <w:tr w:rsidR="00F564B3" w:rsidRPr="009750D7" w14:paraId="0BC45EA8" w14:textId="77777777" w:rsidTr="009750D7">
        <w:trPr>
          <w:trHeight w:val="20"/>
        </w:trPr>
        <w:tc>
          <w:tcPr>
            <w:tcW w:w="241" w:type="pct"/>
            <w:tcBorders>
              <w:top w:val="single" w:sz="4" w:space="0" w:color="auto"/>
              <w:left w:val="single" w:sz="4" w:space="0" w:color="auto"/>
              <w:bottom w:val="single" w:sz="4" w:space="0" w:color="auto"/>
              <w:right w:val="single" w:sz="4" w:space="0" w:color="auto"/>
            </w:tcBorders>
            <w:vAlign w:val="center"/>
          </w:tcPr>
          <w:p w14:paraId="005A8B2C" w14:textId="77777777" w:rsidR="00F564B3" w:rsidRPr="009750D7" w:rsidRDefault="00F564B3" w:rsidP="009750D7">
            <w:pPr>
              <w:ind w:firstLine="0"/>
              <w:jc w:val="center"/>
              <w:rPr>
                <w:b/>
                <w:sz w:val="20"/>
                <w:szCs w:val="20"/>
              </w:rPr>
            </w:pPr>
          </w:p>
        </w:tc>
        <w:tc>
          <w:tcPr>
            <w:tcW w:w="899" w:type="pct"/>
            <w:tcBorders>
              <w:top w:val="single" w:sz="4" w:space="0" w:color="auto"/>
              <w:left w:val="single" w:sz="4" w:space="0" w:color="auto"/>
              <w:bottom w:val="single" w:sz="4" w:space="0" w:color="auto"/>
              <w:right w:val="single" w:sz="4" w:space="0" w:color="auto"/>
            </w:tcBorders>
            <w:vAlign w:val="center"/>
          </w:tcPr>
          <w:p w14:paraId="2C99B961" w14:textId="77777777" w:rsidR="00F564B3" w:rsidRPr="009750D7" w:rsidRDefault="00F564B3" w:rsidP="009750D7">
            <w:pPr>
              <w:ind w:firstLine="0"/>
              <w:jc w:val="center"/>
              <w:rPr>
                <w:b/>
                <w:sz w:val="20"/>
                <w:szCs w:val="20"/>
              </w:rPr>
            </w:pPr>
          </w:p>
        </w:tc>
        <w:tc>
          <w:tcPr>
            <w:tcW w:w="468" w:type="pct"/>
            <w:tcBorders>
              <w:top w:val="single" w:sz="4" w:space="0" w:color="auto"/>
              <w:left w:val="single" w:sz="4" w:space="0" w:color="auto"/>
              <w:bottom w:val="single" w:sz="4" w:space="0" w:color="auto"/>
              <w:right w:val="single" w:sz="4" w:space="0" w:color="auto"/>
            </w:tcBorders>
            <w:vAlign w:val="center"/>
          </w:tcPr>
          <w:p w14:paraId="20698007" w14:textId="77777777" w:rsidR="00F564B3" w:rsidRPr="009750D7" w:rsidRDefault="00F564B3" w:rsidP="009750D7">
            <w:pPr>
              <w:ind w:firstLine="0"/>
              <w:jc w:val="center"/>
              <w:rPr>
                <w:b/>
                <w:sz w:val="20"/>
                <w:szCs w:val="20"/>
              </w:rPr>
            </w:pPr>
          </w:p>
        </w:tc>
        <w:tc>
          <w:tcPr>
            <w:tcW w:w="746" w:type="pct"/>
            <w:tcBorders>
              <w:top w:val="single" w:sz="4" w:space="0" w:color="auto"/>
              <w:left w:val="single" w:sz="4" w:space="0" w:color="auto"/>
              <w:bottom w:val="single" w:sz="4" w:space="0" w:color="auto"/>
              <w:right w:val="single" w:sz="4" w:space="0" w:color="auto"/>
            </w:tcBorders>
            <w:vAlign w:val="center"/>
          </w:tcPr>
          <w:p w14:paraId="0A6160D7" w14:textId="77777777" w:rsidR="00F564B3" w:rsidRPr="009750D7" w:rsidRDefault="00F564B3" w:rsidP="009750D7">
            <w:pPr>
              <w:ind w:firstLine="0"/>
              <w:jc w:val="center"/>
              <w:rPr>
                <w:b/>
                <w:sz w:val="20"/>
                <w:szCs w:val="20"/>
              </w:rPr>
            </w:pPr>
          </w:p>
        </w:tc>
        <w:tc>
          <w:tcPr>
            <w:tcW w:w="898" w:type="pct"/>
            <w:tcBorders>
              <w:top w:val="single" w:sz="4" w:space="0" w:color="auto"/>
              <w:left w:val="single" w:sz="4" w:space="0" w:color="auto"/>
              <w:bottom w:val="single" w:sz="4" w:space="0" w:color="auto"/>
              <w:right w:val="single" w:sz="4" w:space="0" w:color="auto"/>
            </w:tcBorders>
            <w:vAlign w:val="center"/>
          </w:tcPr>
          <w:p w14:paraId="54CCD8D8" w14:textId="77777777" w:rsidR="00F564B3" w:rsidRPr="009750D7" w:rsidRDefault="00F564B3" w:rsidP="009750D7">
            <w:pPr>
              <w:ind w:firstLine="0"/>
              <w:jc w:val="center"/>
              <w:rPr>
                <w:b/>
                <w:sz w:val="20"/>
                <w:szCs w:val="20"/>
              </w:rPr>
            </w:pPr>
          </w:p>
        </w:tc>
        <w:tc>
          <w:tcPr>
            <w:tcW w:w="391" w:type="pct"/>
            <w:tcBorders>
              <w:top w:val="single" w:sz="4" w:space="0" w:color="auto"/>
              <w:left w:val="single" w:sz="4" w:space="0" w:color="auto"/>
              <w:bottom w:val="single" w:sz="4" w:space="0" w:color="auto"/>
              <w:right w:val="single" w:sz="4" w:space="0" w:color="auto"/>
            </w:tcBorders>
            <w:vAlign w:val="center"/>
          </w:tcPr>
          <w:p w14:paraId="51A7ADE9" w14:textId="77777777" w:rsidR="00F564B3" w:rsidRPr="009750D7" w:rsidRDefault="00F564B3" w:rsidP="009750D7">
            <w:pPr>
              <w:ind w:firstLine="0"/>
              <w:jc w:val="center"/>
              <w:rPr>
                <w:b/>
                <w:sz w:val="20"/>
                <w:szCs w:val="20"/>
              </w:rPr>
            </w:pPr>
          </w:p>
        </w:tc>
        <w:tc>
          <w:tcPr>
            <w:tcW w:w="757" w:type="pct"/>
            <w:tcBorders>
              <w:top w:val="single" w:sz="4" w:space="0" w:color="auto"/>
              <w:left w:val="single" w:sz="4" w:space="0" w:color="auto"/>
              <w:bottom w:val="single" w:sz="4" w:space="0" w:color="auto"/>
              <w:right w:val="single" w:sz="4" w:space="0" w:color="auto"/>
            </w:tcBorders>
            <w:vAlign w:val="center"/>
          </w:tcPr>
          <w:p w14:paraId="28C79C83" w14:textId="77777777" w:rsidR="00F564B3" w:rsidRPr="009750D7" w:rsidRDefault="00F564B3" w:rsidP="009750D7">
            <w:pPr>
              <w:ind w:firstLine="0"/>
              <w:jc w:val="center"/>
              <w:rPr>
                <w:b/>
                <w:sz w:val="20"/>
                <w:szCs w:val="20"/>
              </w:rPr>
            </w:pPr>
          </w:p>
        </w:tc>
        <w:tc>
          <w:tcPr>
            <w:tcW w:w="601" w:type="pct"/>
            <w:tcBorders>
              <w:top w:val="single" w:sz="4" w:space="0" w:color="auto"/>
              <w:left w:val="single" w:sz="4" w:space="0" w:color="auto"/>
              <w:bottom w:val="single" w:sz="4" w:space="0" w:color="auto"/>
              <w:right w:val="single" w:sz="4" w:space="0" w:color="auto"/>
            </w:tcBorders>
            <w:vAlign w:val="center"/>
          </w:tcPr>
          <w:p w14:paraId="0CCC1167" w14:textId="77777777" w:rsidR="00F564B3" w:rsidRPr="009750D7" w:rsidRDefault="00F564B3" w:rsidP="009750D7">
            <w:pPr>
              <w:ind w:firstLine="0"/>
              <w:jc w:val="center"/>
              <w:rPr>
                <w:sz w:val="20"/>
                <w:szCs w:val="20"/>
              </w:rPr>
            </w:pPr>
          </w:p>
        </w:tc>
      </w:tr>
      <w:tr w:rsidR="00F564B3" w:rsidRPr="009750D7" w14:paraId="0EE66B05" w14:textId="77777777" w:rsidTr="009750D7">
        <w:trPr>
          <w:trHeight w:val="20"/>
        </w:trPr>
        <w:tc>
          <w:tcPr>
            <w:tcW w:w="4399" w:type="pct"/>
            <w:gridSpan w:val="7"/>
            <w:tcBorders>
              <w:top w:val="single" w:sz="4" w:space="0" w:color="auto"/>
              <w:left w:val="single" w:sz="4" w:space="0" w:color="auto"/>
              <w:bottom w:val="single" w:sz="4" w:space="0" w:color="auto"/>
              <w:right w:val="single" w:sz="4" w:space="0" w:color="auto"/>
            </w:tcBorders>
            <w:vAlign w:val="center"/>
          </w:tcPr>
          <w:p w14:paraId="07701C64" w14:textId="77777777" w:rsidR="00F564B3" w:rsidRPr="009750D7" w:rsidRDefault="00F564B3" w:rsidP="009750D7">
            <w:pPr>
              <w:ind w:firstLine="0"/>
              <w:jc w:val="center"/>
              <w:rPr>
                <w:b/>
                <w:sz w:val="20"/>
                <w:szCs w:val="20"/>
              </w:rPr>
            </w:pPr>
            <w:r w:rsidRPr="009750D7">
              <w:rPr>
                <w:b/>
                <w:sz w:val="20"/>
                <w:szCs w:val="20"/>
              </w:rPr>
              <w:t>Итого по объекту</w:t>
            </w:r>
          </w:p>
        </w:tc>
        <w:tc>
          <w:tcPr>
            <w:tcW w:w="601" w:type="pct"/>
            <w:tcBorders>
              <w:top w:val="single" w:sz="4" w:space="0" w:color="auto"/>
              <w:left w:val="single" w:sz="4" w:space="0" w:color="auto"/>
              <w:bottom w:val="single" w:sz="4" w:space="0" w:color="auto"/>
              <w:right w:val="single" w:sz="4" w:space="0" w:color="auto"/>
            </w:tcBorders>
            <w:vAlign w:val="center"/>
          </w:tcPr>
          <w:p w14:paraId="72FDD522" w14:textId="77777777" w:rsidR="00F564B3" w:rsidRPr="009750D7" w:rsidRDefault="00F564B3" w:rsidP="009750D7">
            <w:pPr>
              <w:ind w:firstLine="0"/>
              <w:jc w:val="center"/>
              <w:rPr>
                <w:sz w:val="20"/>
                <w:szCs w:val="20"/>
              </w:rPr>
            </w:pPr>
          </w:p>
        </w:tc>
      </w:tr>
      <w:tr w:rsidR="00F564B3" w:rsidRPr="009750D7" w14:paraId="477B9F51" w14:textId="77777777" w:rsidTr="009750D7">
        <w:trPr>
          <w:trHeight w:val="20"/>
        </w:trPr>
        <w:tc>
          <w:tcPr>
            <w:tcW w:w="241" w:type="pct"/>
            <w:tcBorders>
              <w:top w:val="single" w:sz="4" w:space="0" w:color="auto"/>
              <w:left w:val="single" w:sz="4" w:space="0" w:color="auto"/>
              <w:bottom w:val="single" w:sz="4" w:space="0" w:color="auto"/>
              <w:right w:val="single" w:sz="4" w:space="0" w:color="auto"/>
            </w:tcBorders>
            <w:vAlign w:val="center"/>
          </w:tcPr>
          <w:p w14:paraId="38A4676C" w14:textId="77777777" w:rsidR="00F564B3" w:rsidRPr="009750D7" w:rsidRDefault="00F564B3" w:rsidP="009750D7">
            <w:pPr>
              <w:ind w:firstLine="0"/>
              <w:jc w:val="center"/>
              <w:rPr>
                <w:b/>
                <w:sz w:val="20"/>
                <w:szCs w:val="20"/>
              </w:rPr>
            </w:pPr>
          </w:p>
        </w:tc>
        <w:tc>
          <w:tcPr>
            <w:tcW w:w="899" w:type="pct"/>
            <w:tcBorders>
              <w:top w:val="single" w:sz="4" w:space="0" w:color="auto"/>
              <w:left w:val="single" w:sz="4" w:space="0" w:color="auto"/>
              <w:bottom w:val="single" w:sz="4" w:space="0" w:color="auto"/>
              <w:right w:val="single" w:sz="4" w:space="0" w:color="auto"/>
            </w:tcBorders>
            <w:vAlign w:val="center"/>
          </w:tcPr>
          <w:p w14:paraId="16207473" w14:textId="77777777" w:rsidR="00F564B3" w:rsidRPr="009750D7" w:rsidRDefault="00F564B3" w:rsidP="009750D7">
            <w:pPr>
              <w:ind w:firstLine="0"/>
              <w:jc w:val="center"/>
              <w:rPr>
                <w:b/>
                <w:sz w:val="20"/>
                <w:szCs w:val="20"/>
              </w:rPr>
            </w:pPr>
          </w:p>
        </w:tc>
        <w:tc>
          <w:tcPr>
            <w:tcW w:w="468" w:type="pct"/>
            <w:tcBorders>
              <w:top w:val="single" w:sz="4" w:space="0" w:color="auto"/>
              <w:left w:val="single" w:sz="4" w:space="0" w:color="auto"/>
              <w:bottom w:val="single" w:sz="4" w:space="0" w:color="auto"/>
              <w:right w:val="single" w:sz="4" w:space="0" w:color="auto"/>
            </w:tcBorders>
            <w:vAlign w:val="center"/>
          </w:tcPr>
          <w:p w14:paraId="76202DED" w14:textId="77777777" w:rsidR="00F564B3" w:rsidRPr="009750D7" w:rsidRDefault="00F564B3" w:rsidP="009750D7">
            <w:pPr>
              <w:ind w:firstLine="0"/>
              <w:jc w:val="center"/>
              <w:rPr>
                <w:b/>
                <w:sz w:val="20"/>
                <w:szCs w:val="20"/>
              </w:rPr>
            </w:pPr>
          </w:p>
        </w:tc>
        <w:tc>
          <w:tcPr>
            <w:tcW w:w="746" w:type="pct"/>
            <w:tcBorders>
              <w:top w:val="single" w:sz="4" w:space="0" w:color="auto"/>
              <w:left w:val="single" w:sz="4" w:space="0" w:color="auto"/>
              <w:bottom w:val="single" w:sz="4" w:space="0" w:color="auto"/>
              <w:right w:val="single" w:sz="4" w:space="0" w:color="auto"/>
            </w:tcBorders>
            <w:vAlign w:val="center"/>
          </w:tcPr>
          <w:p w14:paraId="4B8EC83F" w14:textId="77777777" w:rsidR="00F564B3" w:rsidRPr="009750D7" w:rsidRDefault="00F564B3" w:rsidP="009750D7">
            <w:pPr>
              <w:ind w:firstLine="0"/>
              <w:jc w:val="center"/>
              <w:rPr>
                <w:b/>
                <w:sz w:val="20"/>
                <w:szCs w:val="20"/>
              </w:rPr>
            </w:pPr>
          </w:p>
        </w:tc>
        <w:tc>
          <w:tcPr>
            <w:tcW w:w="898" w:type="pct"/>
            <w:tcBorders>
              <w:top w:val="single" w:sz="4" w:space="0" w:color="auto"/>
              <w:left w:val="single" w:sz="4" w:space="0" w:color="auto"/>
              <w:bottom w:val="single" w:sz="4" w:space="0" w:color="auto"/>
              <w:right w:val="single" w:sz="4" w:space="0" w:color="auto"/>
            </w:tcBorders>
            <w:vAlign w:val="center"/>
          </w:tcPr>
          <w:p w14:paraId="3FA4E923" w14:textId="77777777" w:rsidR="00F564B3" w:rsidRPr="009750D7" w:rsidRDefault="00F564B3" w:rsidP="009750D7">
            <w:pPr>
              <w:ind w:firstLine="0"/>
              <w:jc w:val="center"/>
              <w:rPr>
                <w:b/>
                <w:sz w:val="20"/>
                <w:szCs w:val="20"/>
              </w:rPr>
            </w:pPr>
          </w:p>
        </w:tc>
        <w:tc>
          <w:tcPr>
            <w:tcW w:w="391" w:type="pct"/>
            <w:tcBorders>
              <w:top w:val="single" w:sz="4" w:space="0" w:color="auto"/>
              <w:left w:val="single" w:sz="4" w:space="0" w:color="auto"/>
              <w:bottom w:val="single" w:sz="4" w:space="0" w:color="auto"/>
              <w:right w:val="single" w:sz="4" w:space="0" w:color="auto"/>
            </w:tcBorders>
            <w:vAlign w:val="center"/>
          </w:tcPr>
          <w:p w14:paraId="3490ABCC" w14:textId="77777777" w:rsidR="00F564B3" w:rsidRPr="009750D7" w:rsidRDefault="00F564B3" w:rsidP="009750D7">
            <w:pPr>
              <w:ind w:firstLine="0"/>
              <w:jc w:val="center"/>
              <w:rPr>
                <w:b/>
                <w:sz w:val="20"/>
                <w:szCs w:val="20"/>
              </w:rPr>
            </w:pPr>
          </w:p>
        </w:tc>
        <w:tc>
          <w:tcPr>
            <w:tcW w:w="757" w:type="pct"/>
            <w:tcBorders>
              <w:top w:val="single" w:sz="4" w:space="0" w:color="auto"/>
              <w:left w:val="single" w:sz="4" w:space="0" w:color="auto"/>
              <w:bottom w:val="single" w:sz="4" w:space="0" w:color="auto"/>
              <w:right w:val="single" w:sz="4" w:space="0" w:color="auto"/>
            </w:tcBorders>
            <w:vAlign w:val="center"/>
          </w:tcPr>
          <w:p w14:paraId="2D1B80E9" w14:textId="77777777" w:rsidR="00F564B3" w:rsidRPr="009750D7" w:rsidRDefault="00F564B3" w:rsidP="009750D7">
            <w:pPr>
              <w:ind w:firstLine="0"/>
              <w:jc w:val="center"/>
              <w:rPr>
                <w:b/>
                <w:sz w:val="20"/>
                <w:szCs w:val="20"/>
              </w:rPr>
            </w:pPr>
          </w:p>
        </w:tc>
        <w:tc>
          <w:tcPr>
            <w:tcW w:w="601" w:type="pct"/>
            <w:tcBorders>
              <w:top w:val="single" w:sz="4" w:space="0" w:color="auto"/>
              <w:left w:val="single" w:sz="4" w:space="0" w:color="auto"/>
              <w:bottom w:val="single" w:sz="4" w:space="0" w:color="auto"/>
              <w:right w:val="single" w:sz="4" w:space="0" w:color="auto"/>
            </w:tcBorders>
            <w:vAlign w:val="center"/>
          </w:tcPr>
          <w:p w14:paraId="132D2F48" w14:textId="77777777" w:rsidR="00F564B3" w:rsidRPr="009750D7" w:rsidRDefault="00F564B3" w:rsidP="009750D7">
            <w:pPr>
              <w:ind w:firstLine="0"/>
              <w:jc w:val="center"/>
              <w:rPr>
                <w:sz w:val="20"/>
                <w:szCs w:val="20"/>
              </w:rPr>
            </w:pPr>
          </w:p>
        </w:tc>
      </w:tr>
      <w:tr w:rsidR="00F564B3" w:rsidRPr="009750D7" w14:paraId="18890696" w14:textId="77777777" w:rsidTr="009750D7">
        <w:trPr>
          <w:trHeight w:val="20"/>
        </w:trPr>
        <w:tc>
          <w:tcPr>
            <w:tcW w:w="4399" w:type="pct"/>
            <w:gridSpan w:val="7"/>
            <w:tcBorders>
              <w:top w:val="single" w:sz="4" w:space="0" w:color="auto"/>
              <w:left w:val="single" w:sz="4" w:space="0" w:color="auto"/>
              <w:bottom w:val="single" w:sz="4" w:space="0" w:color="auto"/>
              <w:right w:val="single" w:sz="4" w:space="0" w:color="auto"/>
            </w:tcBorders>
            <w:vAlign w:val="center"/>
          </w:tcPr>
          <w:p w14:paraId="6C9BCF2C" w14:textId="77777777" w:rsidR="00F564B3" w:rsidRPr="009750D7" w:rsidRDefault="00F564B3" w:rsidP="009750D7">
            <w:pPr>
              <w:ind w:firstLine="0"/>
              <w:jc w:val="center"/>
              <w:rPr>
                <w:b/>
                <w:sz w:val="20"/>
                <w:szCs w:val="20"/>
              </w:rPr>
            </w:pPr>
            <w:r w:rsidRPr="009750D7">
              <w:rPr>
                <w:b/>
                <w:sz w:val="20"/>
                <w:szCs w:val="20"/>
              </w:rPr>
              <w:t>Итого по объекту</w:t>
            </w:r>
          </w:p>
        </w:tc>
        <w:tc>
          <w:tcPr>
            <w:tcW w:w="601" w:type="pct"/>
            <w:tcBorders>
              <w:top w:val="single" w:sz="4" w:space="0" w:color="auto"/>
              <w:left w:val="single" w:sz="4" w:space="0" w:color="auto"/>
              <w:bottom w:val="single" w:sz="4" w:space="0" w:color="auto"/>
              <w:right w:val="single" w:sz="4" w:space="0" w:color="auto"/>
            </w:tcBorders>
            <w:vAlign w:val="center"/>
          </w:tcPr>
          <w:p w14:paraId="3067C8A4" w14:textId="77777777" w:rsidR="00F564B3" w:rsidRPr="009750D7" w:rsidRDefault="00F564B3" w:rsidP="009750D7">
            <w:pPr>
              <w:ind w:firstLine="0"/>
              <w:jc w:val="center"/>
              <w:rPr>
                <w:sz w:val="20"/>
                <w:szCs w:val="20"/>
              </w:rPr>
            </w:pPr>
          </w:p>
        </w:tc>
      </w:tr>
      <w:tr w:rsidR="00F564B3" w:rsidRPr="009750D7" w14:paraId="07C1368C" w14:textId="77777777" w:rsidTr="009750D7">
        <w:trPr>
          <w:trHeight w:val="20"/>
        </w:trPr>
        <w:tc>
          <w:tcPr>
            <w:tcW w:w="4399" w:type="pct"/>
            <w:gridSpan w:val="7"/>
            <w:tcBorders>
              <w:top w:val="single" w:sz="4" w:space="0" w:color="auto"/>
              <w:left w:val="single" w:sz="4" w:space="0" w:color="auto"/>
              <w:bottom w:val="single" w:sz="4" w:space="0" w:color="auto"/>
              <w:right w:val="single" w:sz="4" w:space="0" w:color="auto"/>
            </w:tcBorders>
            <w:vAlign w:val="center"/>
          </w:tcPr>
          <w:p w14:paraId="5BCE5526" w14:textId="77777777" w:rsidR="00F564B3" w:rsidRPr="009750D7" w:rsidRDefault="00F564B3" w:rsidP="009750D7">
            <w:pPr>
              <w:ind w:firstLine="0"/>
              <w:jc w:val="center"/>
              <w:rPr>
                <w:b/>
                <w:sz w:val="20"/>
                <w:szCs w:val="20"/>
              </w:rPr>
            </w:pPr>
            <w:r w:rsidRPr="009750D7">
              <w:rPr>
                <w:b/>
                <w:sz w:val="20"/>
                <w:szCs w:val="20"/>
              </w:rPr>
              <w:t>Всего по акту</w:t>
            </w:r>
          </w:p>
        </w:tc>
        <w:tc>
          <w:tcPr>
            <w:tcW w:w="601" w:type="pct"/>
            <w:tcBorders>
              <w:top w:val="single" w:sz="4" w:space="0" w:color="auto"/>
              <w:left w:val="single" w:sz="4" w:space="0" w:color="auto"/>
              <w:bottom w:val="single" w:sz="4" w:space="0" w:color="auto"/>
              <w:right w:val="single" w:sz="4" w:space="0" w:color="auto"/>
            </w:tcBorders>
            <w:vAlign w:val="center"/>
          </w:tcPr>
          <w:p w14:paraId="15A5768A" w14:textId="77777777" w:rsidR="00F564B3" w:rsidRPr="009750D7" w:rsidRDefault="00F564B3" w:rsidP="009750D7">
            <w:pPr>
              <w:ind w:firstLine="0"/>
              <w:jc w:val="center"/>
              <w:rPr>
                <w:sz w:val="20"/>
                <w:szCs w:val="20"/>
              </w:rPr>
            </w:pPr>
          </w:p>
        </w:tc>
      </w:tr>
    </w:tbl>
    <w:p w14:paraId="1A5644FF" w14:textId="77777777" w:rsidR="001D2513" w:rsidRDefault="001D2513" w:rsidP="00F564B3">
      <w:pPr>
        <w:widowControl w:val="0"/>
        <w:ind w:firstLine="720"/>
        <w:jc w:val="both"/>
      </w:pPr>
      <w:r>
        <w:t>Стоимость выполненных работ ____________ (прописью), в том числе НДС</w:t>
      </w:r>
      <w:r w:rsidR="00BC0C12">
        <w:t xml:space="preserve"> </w:t>
      </w:r>
      <w:r>
        <w:t>________________ (прописью). Объем выполненных работ соответствует требованиям Договора и</w:t>
      </w:r>
      <w:r w:rsidR="00BC0C12">
        <w:t> </w:t>
      </w:r>
      <w:r>
        <w:t>Заявки.</w:t>
      </w:r>
    </w:p>
    <w:p w14:paraId="7AA19D96" w14:textId="77777777" w:rsidR="00F564B3" w:rsidRPr="00EF069B" w:rsidRDefault="00F564B3" w:rsidP="00F564B3">
      <w:pPr>
        <w:widowControl w:val="0"/>
        <w:ind w:firstLine="720"/>
        <w:jc w:val="both"/>
      </w:pPr>
      <w:r w:rsidRPr="00EF069B">
        <w:t>Настоящий акт составлен в двух экземплярах, по одному для каждой Стороны, имеющих одинаковую юридическую силу.</w:t>
      </w:r>
    </w:p>
    <w:p w14:paraId="2527711D" w14:textId="77777777" w:rsidR="00F564B3" w:rsidRDefault="00F564B3" w:rsidP="00F564B3">
      <w:pPr>
        <w:widowControl w:val="0"/>
        <w:spacing w:before="120"/>
        <w:jc w:val="center"/>
        <w:outlineLvl w:val="0"/>
        <w:rPr>
          <w:b/>
          <w:bCs/>
        </w:rPr>
      </w:pPr>
      <w:r w:rsidRPr="00EF069B">
        <w:rPr>
          <w:b/>
          <w:bCs/>
        </w:rPr>
        <w:t>Подписи сторон</w:t>
      </w:r>
    </w:p>
    <w:p w14:paraId="752B357B" w14:textId="77777777" w:rsidR="009750D7" w:rsidRPr="00EF069B" w:rsidRDefault="009750D7" w:rsidP="00F564B3">
      <w:pPr>
        <w:widowControl w:val="0"/>
        <w:spacing w:before="120"/>
        <w:jc w:val="center"/>
        <w:outlineLvl w:val="0"/>
        <w:rPr>
          <w:b/>
          <w:bCs/>
        </w:rPr>
      </w:pPr>
    </w:p>
    <w:tbl>
      <w:tblPr>
        <w:tblW w:w="5000" w:type="pct"/>
        <w:tblLook w:val="04A0" w:firstRow="1" w:lastRow="0" w:firstColumn="1" w:lastColumn="0" w:noHBand="0" w:noVBand="1"/>
      </w:tblPr>
      <w:tblGrid>
        <w:gridCol w:w="5658"/>
        <w:gridCol w:w="4547"/>
      </w:tblGrid>
      <w:tr w:rsidR="00F564B3" w:rsidRPr="00EF069B" w14:paraId="7254DD73" w14:textId="77777777" w:rsidTr="00476A5E">
        <w:trPr>
          <w:trHeight w:val="256"/>
        </w:trPr>
        <w:tc>
          <w:tcPr>
            <w:tcW w:w="2772" w:type="pct"/>
          </w:tcPr>
          <w:p w14:paraId="15AFA89F" w14:textId="77777777" w:rsidR="00F564B3" w:rsidRPr="00EF069B" w:rsidRDefault="00F564B3" w:rsidP="00DE20ED">
            <w:pPr>
              <w:widowControl w:val="0"/>
              <w:tabs>
                <w:tab w:val="num" w:pos="426"/>
              </w:tabs>
            </w:pPr>
            <w:r w:rsidRPr="00EF069B">
              <w:rPr>
                <w:b/>
                <w:lang w:eastAsia="ar-SA"/>
              </w:rPr>
              <w:t>«Подрядчик»</w:t>
            </w:r>
          </w:p>
        </w:tc>
        <w:tc>
          <w:tcPr>
            <w:tcW w:w="2228" w:type="pct"/>
          </w:tcPr>
          <w:p w14:paraId="0EE495D6" w14:textId="77777777" w:rsidR="00F564B3" w:rsidRPr="00EF069B" w:rsidRDefault="00F564B3" w:rsidP="00DE20ED">
            <w:pPr>
              <w:widowControl w:val="0"/>
              <w:tabs>
                <w:tab w:val="num" w:pos="426"/>
              </w:tabs>
            </w:pPr>
            <w:r w:rsidRPr="00EF069B">
              <w:rPr>
                <w:b/>
                <w:lang w:eastAsia="ar-SA"/>
              </w:rPr>
              <w:t>«Заказчик»</w:t>
            </w:r>
          </w:p>
        </w:tc>
      </w:tr>
      <w:tr w:rsidR="00F564B3" w:rsidRPr="00EF069B" w14:paraId="2A08C623" w14:textId="77777777" w:rsidTr="00476A5E">
        <w:trPr>
          <w:trHeight w:val="267"/>
        </w:trPr>
        <w:tc>
          <w:tcPr>
            <w:tcW w:w="2772" w:type="pct"/>
            <w:hideMark/>
          </w:tcPr>
          <w:p w14:paraId="3CC07326" w14:textId="77777777" w:rsidR="00F564B3" w:rsidRDefault="009750D7" w:rsidP="00DE20ED">
            <w:pPr>
              <w:widowControl w:val="0"/>
              <w:tabs>
                <w:tab w:val="num" w:pos="426"/>
              </w:tabs>
              <w:jc w:val="both"/>
            </w:pPr>
            <w:proofErr w:type="spellStart"/>
            <w:r>
              <w:t>м.п</w:t>
            </w:r>
            <w:proofErr w:type="spellEnd"/>
          </w:p>
          <w:p w14:paraId="3E0E41B6" w14:textId="77777777" w:rsidR="009750D7" w:rsidRPr="00EF069B" w:rsidRDefault="009750D7" w:rsidP="00DE20ED">
            <w:pPr>
              <w:widowControl w:val="0"/>
              <w:tabs>
                <w:tab w:val="num" w:pos="426"/>
              </w:tabs>
              <w:jc w:val="both"/>
            </w:pPr>
          </w:p>
        </w:tc>
        <w:tc>
          <w:tcPr>
            <w:tcW w:w="2228" w:type="pct"/>
            <w:hideMark/>
          </w:tcPr>
          <w:p w14:paraId="43FBB2D7" w14:textId="77777777" w:rsidR="00F564B3" w:rsidRPr="00EF069B" w:rsidRDefault="009750D7" w:rsidP="00DE20ED">
            <w:pPr>
              <w:widowControl w:val="0"/>
              <w:tabs>
                <w:tab w:val="num" w:pos="426"/>
              </w:tabs>
              <w:jc w:val="both"/>
            </w:pPr>
            <w:proofErr w:type="spellStart"/>
            <w:r>
              <w:t>м.п</w:t>
            </w:r>
            <w:proofErr w:type="spellEnd"/>
            <w:r w:rsidR="00F564B3" w:rsidRPr="00EF069B">
              <w:t>.</w:t>
            </w:r>
          </w:p>
        </w:tc>
      </w:tr>
      <w:tr w:rsidR="00F564B3" w:rsidRPr="00EF069B" w14:paraId="58473765" w14:textId="77777777" w:rsidTr="00476A5E">
        <w:trPr>
          <w:trHeight w:val="350"/>
        </w:trPr>
        <w:tc>
          <w:tcPr>
            <w:tcW w:w="2772" w:type="pct"/>
          </w:tcPr>
          <w:p w14:paraId="2DA5F300" w14:textId="77777777" w:rsidR="00F564B3" w:rsidRPr="00EF069B" w:rsidRDefault="00F564B3" w:rsidP="00DE20ED">
            <w:pPr>
              <w:widowControl w:val="0"/>
              <w:tabs>
                <w:tab w:val="num" w:pos="426"/>
              </w:tabs>
              <w:jc w:val="both"/>
            </w:pPr>
            <w:r w:rsidRPr="00EF069B">
              <w:t>________________</w:t>
            </w:r>
            <w:r w:rsidR="009750D7">
              <w:t>/______________/</w:t>
            </w:r>
            <w:r w:rsidRPr="00EF069B">
              <w:t xml:space="preserve"> </w:t>
            </w:r>
          </w:p>
          <w:p w14:paraId="52680903" w14:textId="77777777" w:rsidR="00F564B3" w:rsidRPr="009750D7" w:rsidRDefault="009750D7" w:rsidP="00DE20ED">
            <w:pPr>
              <w:widowControl w:val="0"/>
              <w:tabs>
                <w:tab w:val="num" w:pos="426"/>
              </w:tabs>
              <w:jc w:val="both"/>
              <w:rPr>
                <w:i/>
                <w:sz w:val="20"/>
                <w:szCs w:val="20"/>
              </w:rPr>
            </w:pPr>
            <w:r>
              <w:rPr>
                <w:i/>
                <w:sz w:val="20"/>
                <w:szCs w:val="20"/>
              </w:rPr>
              <w:t xml:space="preserve">            </w:t>
            </w:r>
            <w:r w:rsidR="00F564B3" w:rsidRPr="009750D7">
              <w:rPr>
                <w:i/>
                <w:sz w:val="20"/>
                <w:szCs w:val="20"/>
              </w:rPr>
              <w:t>Подпись</w:t>
            </w:r>
          </w:p>
        </w:tc>
        <w:tc>
          <w:tcPr>
            <w:tcW w:w="2228" w:type="pct"/>
            <w:hideMark/>
          </w:tcPr>
          <w:p w14:paraId="7C2E92E6" w14:textId="77777777" w:rsidR="00F564B3" w:rsidRPr="00EF069B" w:rsidRDefault="00F564B3" w:rsidP="00DE20ED">
            <w:pPr>
              <w:widowControl w:val="0"/>
              <w:tabs>
                <w:tab w:val="num" w:pos="426"/>
              </w:tabs>
              <w:jc w:val="both"/>
            </w:pPr>
            <w:r w:rsidRPr="00EF069B">
              <w:t>____________</w:t>
            </w:r>
            <w:r w:rsidR="009750D7">
              <w:t>_</w:t>
            </w:r>
            <w:r w:rsidRPr="00EF069B">
              <w:t>__</w:t>
            </w:r>
            <w:r w:rsidR="009750D7">
              <w:t>/___________/</w:t>
            </w:r>
            <w:r w:rsidRPr="00EF069B">
              <w:t xml:space="preserve"> </w:t>
            </w:r>
          </w:p>
          <w:p w14:paraId="21C68774" w14:textId="77777777" w:rsidR="00F564B3" w:rsidRPr="00EF069B" w:rsidRDefault="009750D7" w:rsidP="00DE20ED">
            <w:pPr>
              <w:widowControl w:val="0"/>
              <w:tabs>
                <w:tab w:val="num" w:pos="426"/>
              </w:tabs>
              <w:jc w:val="both"/>
            </w:pPr>
            <w:r>
              <w:rPr>
                <w:i/>
                <w:sz w:val="20"/>
                <w:szCs w:val="20"/>
              </w:rPr>
              <w:t xml:space="preserve">            </w:t>
            </w:r>
            <w:r w:rsidR="00F564B3" w:rsidRPr="009750D7">
              <w:rPr>
                <w:i/>
                <w:sz w:val="20"/>
                <w:szCs w:val="20"/>
              </w:rPr>
              <w:t>Подпись</w:t>
            </w:r>
            <w:r w:rsidR="00F564B3" w:rsidRPr="00EF069B">
              <w:rPr>
                <w:i/>
              </w:rPr>
              <w:t xml:space="preserve"> </w:t>
            </w:r>
          </w:p>
        </w:tc>
      </w:tr>
      <w:tr w:rsidR="00F564B3" w:rsidRPr="00517E44" w14:paraId="55E58C53" w14:textId="77777777" w:rsidTr="00476A5E">
        <w:tc>
          <w:tcPr>
            <w:tcW w:w="2772" w:type="pct"/>
            <w:hideMark/>
          </w:tcPr>
          <w:p w14:paraId="3F24F7C1" w14:textId="77777777" w:rsidR="00F564B3" w:rsidRPr="00EF069B" w:rsidRDefault="009750D7" w:rsidP="009750D7">
            <w:pPr>
              <w:widowControl w:val="0"/>
              <w:tabs>
                <w:tab w:val="num" w:pos="426"/>
              </w:tabs>
              <w:jc w:val="both"/>
            </w:pPr>
            <w:r>
              <w:t>«____</w:t>
            </w:r>
            <w:proofErr w:type="gramStart"/>
            <w:r>
              <w:t>_</w:t>
            </w:r>
            <w:r w:rsidR="00F564B3" w:rsidRPr="00EF069B">
              <w:t xml:space="preserve">» </w:t>
            </w:r>
            <w:r w:rsidR="00F564B3" w:rsidRPr="00EF069B">
              <w:rPr>
                <w:u w:val="single"/>
              </w:rPr>
              <w:t xml:space="preserve">  </w:t>
            </w:r>
            <w:proofErr w:type="gramEnd"/>
            <w:r w:rsidR="00F564B3" w:rsidRPr="00EF069B">
              <w:rPr>
                <w:u w:val="single"/>
              </w:rPr>
              <w:t xml:space="preserve">                </w:t>
            </w:r>
            <w:r w:rsidR="00F564B3" w:rsidRPr="00EF069B">
              <w:t>20__ г.</w:t>
            </w:r>
          </w:p>
        </w:tc>
        <w:tc>
          <w:tcPr>
            <w:tcW w:w="2228" w:type="pct"/>
          </w:tcPr>
          <w:p w14:paraId="08418DB2" w14:textId="77777777" w:rsidR="00F564B3" w:rsidRPr="002A11B1" w:rsidRDefault="00F564B3" w:rsidP="009750D7">
            <w:pPr>
              <w:widowControl w:val="0"/>
              <w:tabs>
                <w:tab w:val="num" w:pos="426"/>
              </w:tabs>
              <w:jc w:val="both"/>
            </w:pPr>
            <w:r w:rsidRPr="00EF069B">
              <w:t>«</w:t>
            </w:r>
            <w:r w:rsidR="009750D7">
              <w:t>__</w:t>
            </w:r>
            <w:proofErr w:type="gramStart"/>
            <w:r w:rsidR="009750D7">
              <w:t>_</w:t>
            </w:r>
            <w:r w:rsidRPr="00EF069B">
              <w:t xml:space="preserve">» </w:t>
            </w:r>
            <w:r w:rsidRPr="00EF069B">
              <w:rPr>
                <w:u w:val="single"/>
              </w:rPr>
              <w:t xml:space="preserve">  </w:t>
            </w:r>
            <w:proofErr w:type="gramEnd"/>
            <w:r w:rsidRPr="00EF069B">
              <w:rPr>
                <w:u w:val="single"/>
              </w:rPr>
              <w:t xml:space="preserve">                </w:t>
            </w:r>
            <w:r w:rsidRPr="00EF069B">
              <w:t>20__ г.</w:t>
            </w:r>
          </w:p>
        </w:tc>
      </w:tr>
    </w:tbl>
    <w:p w14:paraId="624541DD" w14:textId="77777777" w:rsidR="00F564B3" w:rsidRPr="00517E44" w:rsidRDefault="00F564B3" w:rsidP="00F564B3">
      <w:pPr>
        <w:widowControl w:val="0"/>
        <w:outlineLvl w:val="0"/>
      </w:pPr>
    </w:p>
    <w:p w14:paraId="15FCA2D7" w14:textId="77777777" w:rsidR="00D81780" w:rsidRPr="006847E9" w:rsidRDefault="00D81780" w:rsidP="00D81780">
      <w:pPr>
        <w:keepNext w:val="0"/>
        <w:keepLines w:val="0"/>
        <w:widowControl w:val="0"/>
        <w:ind w:firstLine="0"/>
        <w:jc w:val="both"/>
        <w:rPr>
          <w:rFonts w:eastAsia="Times New Roman"/>
          <w:szCs w:val="24"/>
        </w:rPr>
      </w:pPr>
    </w:p>
    <w:p w14:paraId="17FFC6A2" w14:textId="77777777" w:rsidR="00D81780" w:rsidRPr="006847E9" w:rsidRDefault="00D81780" w:rsidP="00D81780">
      <w:pPr>
        <w:keepNext w:val="0"/>
        <w:keepLines w:val="0"/>
        <w:widowControl w:val="0"/>
        <w:ind w:firstLine="0"/>
        <w:jc w:val="both"/>
        <w:rPr>
          <w:rFonts w:eastAsia="Times New Roman"/>
          <w:szCs w:val="24"/>
        </w:rPr>
      </w:pPr>
    </w:p>
    <w:p w14:paraId="4A73F4FD" w14:textId="77777777" w:rsidR="00D81780" w:rsidRPr="006847E9" w:rsidRDefault="00D81780" w:rsidP="00D81780">
      <w:pPr>
        <w:keepNext w:val="0"/>
        <w:keepLines w:val="0"/>
        <w:widowControl w:val="0"/>
        <w:ind w:firstLine="0"/>
        <w:jc w:val="both"/>
        <w:rPr>
          <w:rFonts w:eastAsia="Times New Roman"/>
          <w:szCs w:val="24"/>
        </w:rPr>
      </w:pPr>
    </w:p>
    <w:p w14:paraId="5D8A7A54" w14:textId="77777777" w:rsidR="00D81780" w:rsidRPr="006847E9" w:rsidRDefault="00D81780" w:rsidP="00D81780">
      <w:pPr>
        <w:keepNext w:val="0"/>
        <w:keepLines w:val="0"/>
        <w:widowControl w:val="0"/>
        <w:ind w:firstLine="0"/>
        <w:jc w:val="both"/>
        <w:rPr>
          <w:rFonts w:eastAsia="Times New Roman"/>
          <w:szCs w:val="24"/>
        </w:rPr>
      </w:pPr>
    </w:p>
    <w:p w14:paraId="2483E25A" w14:textId="77777777" w:rsidR="00D81780" w:rsidRPr="006847E9" w:rsidRDefault="00D81780" w:rsidP="00D81780">
      <w:pPr>
        <w:keepNext w:val="0"/>
        <w:keepLines w:val="0"/>
        <w:widowControl w:val="0"/>
        <w:ind w:firstLine="0"/>
        <w:jc w:val="both"/>
        <w:rPr>
          <w:rFonts w:eastAsia="Times New Roman"/>
          <w:szCs w:val="24"/>
        </w:rPr>
      </w:pPr>
    </w:p>
    <w:p w14:paraId="728F5781" w14:textId="77777777" w:rsidR="00D81780" w:rsidRPr="006847E9" w:rsidRDefault="00D81780" w:rsidP="00D81780">
      <w:pPr>
        <w:keepNext w:val="0"/>
        <w:keepLines w:val="0"/>
        <w:widowControl w:val="0"/>
        <w:ind w:firstLine="0"/>
        <w:jc w:val="both"/>
        <w:rPr>
          <w:rFonts w:eastAsia="Times New Roman"/>
          <w:szCs w:val="24"/>
        </w:rPr>
      </w:pPr>
    </w:p>
    <w:p w14:paraId="001CF4A4" w14:textId="77777777" w:rsidR="00D81780" w:rsidRPr="006847E9" w:rsidRDefault="00D81780" w:rsidP="00D81780">
      <w:pPr>
        <w:keepLines w:val="0"/>
        <w:ind w:firstLine="0"/>
        <w:jc w:val="both"/>
        <w:rPr>
          <w:rFonts w:eastAsia="Times New Roman"/>
          <w:szCs w:val="24"/>
        </w:rPr>
      </w:pPr>
    </w:p>
    <w:p w14:paraId="71E1E5F5" w14:textId="77777777" w:rsidR="00FC5E2A" w:rsidRDefault="00FC5E2A" w:rsidP="00A930F8">
      <w:pPr>
        <w:keepNext w:val="0"/>
        <w:keepLines w:val="0"/>
        <w:widowControl w:val="0"/>
        <w:ind w:firstLine="0"/>
        <w:rPr>
          <w:rFonts w:eastAsia="Times New Roman"/>
        </w:rPr>
        <w:sectPr w:rsidR="00FC5E2A" w:rsidSect="00EF5801">
          <w:footerReference w:type="default" r:id="rId10"/>
          <w:type w:val="continuous"/>
          <w:pgSz w:w="11906" w:h="16838"/>
          <w:pgMar w:top="1134" w:right="567" w:bottom="1134" w:left="1134" w:header="0" w:footer="340" w:gutter="0"/>
          <w:cols w:space="708"/>
          <w:titlePg/>
          <w:docGrid w:linePitch="360"/>
        </w:sectPr>
      </w:pPr>
    </w:p>
    <w:p w14:paraId="023FD28F" w14:textId="77777777" w:rsidR="00B72F89" w:rsidRDefault="00B72F89" w:rsidP="00A930F8">
      <w:pPr>
        <w:ind w:firstLine="0"/>
        <w:rPr>
          <w:rFonts w:eastAsia="Times New Roman"/>
        </w:rPr>
      </w:pPr>
    </w:p>
    <w:sectPr w:rsidR="00B72F89" w:rsidSect="00A930F8">
      <w:pgSz w:w="16838" w:h="11906" w:orient="landscape"/>
      <w:pgMar w:top="1134" w:right="1134" w:bottom="567" w:left="1134" w:header="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7FD567" w14:textId="77777777" w:rsidR="00EC2C01" w:rsidRDefault="00EC2C01" w:rsidP="00E240CA">
      <w:r>
        <w:separator/>
      </w:r>
    </w:p>
  </w:endnote>
  <w:endnote w:type="continuationSeparator" w:id="0">
    <w:p w14:paraId="616AA548" w14:textId="77777777" w:rsidR="00EC2C01" w:rsidRDefault="00EC2C01" w:rsidP="00E240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B694F9" w14:textId="77777777" w:rsidR="00DF6166" w:rsidRDefault="00DF6166" w:rsidP="00A50D9E">
    <w:pPr>
      <w:pStyle w:val="ac"/>
      <w:jc w:val="center"/>
    </w:pPr>
  </w:p>
  <w:p w14:paraId="037DFC50" w14:textId="77777777" w:rsidR="00DF6166" w:rsidRDefault="00DF6166">
    <w:pPr>
      <w:pStyle w:val="ac"/>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CBDBD7" w14:textId="77777777" w:rsidR="00DE20ED" w:rsidRDefault="00DE20ED">
    <w:pPr>
      <w:pStyle w:val="ac"/>
      <w:jc w:val="right"/>
    </w:pPr>
    <w:r w:rsidRPr="00C06029">
      <w:rPr>
        <w:sz w:val="20"/>
      </w:rPr>
      <w:fldChar w:fldCharType="begin"/>
    </w:r>
    <w:r w:rsidRPr="00C06029">
      <w:rPr>
        <w:sz w:val="20"/>
      </w:rPr>
      <w:instrText>PAGE   \* MERGEFORMAT</w:instrText>
    </w:r>
    <w:r w:rsidRPr="00C06029">
      <w:rPr>
        <w:sz w:val="20"/>
      </w:rPr>
      <w:fldChar w:fldCharType="separate"/>
    </w:r>
    <w:r w:rsidR="006C7DF0">
      <w:rPr>
        <w:noProof/>
        <w:sz w:val="20"/>
      </w:rPr>
      <w:t>54</w:t>
    </w:r>
    <w:r w:rsidRPr="00C06029">
      <w:rPr>
        <w:sz w:val="20"/>
      </w:rPr>
      <w:fldChar w:fldCharType="end"/>
    </w:r>
  </w:p>
  <w:p w14:paraId="07BDACC9" w14:textId="77777777" w:rsidR="00DE20ED" w:rsidRDefault="00DE20ED">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6E3FE2" w14:textId="77777777" w:rsidR="00EC2C01" w:rsidRDefault="00EC2C01" w:rsidP="00E240CA">
      <w:r>
        <w:separator/>
      </w:r>
    </w:p>
  </w:footnote>
  <w:footnote w:type="continuationSeparator" w:id="0">
    <w:p w14:paraId="6506D9FA" w14:textId="77777777" w:rsidR="00EC2C01" w:rsidRDefault="00EC2C01" w:rsidP="00E240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6EB41" w14:textId="77777777" w:rsidR="00A11E1D" w:rsidRDefault="00A11E1D">
    <w:pPr>
      <w:pStyle w:val="aa"/>
      <w:jc w:val="center"/>
    </w:pPr>
    <w:r>
      <w:fldChar w:fldCharType="begin"/>
    </w:r>
    <w:r>
      <w:instrText>PAGE   \* MERGEFORMAT</w:instrText>
    </w:r>
    <w:r>
      <w:fldChar w:fldCharType="separate"/>
    </w:r>
    <w:r w:rsidR="001E30CD">
      <w:rPr>
        <w:noProof/>
      </w:rPr>
      <w:t>2</w:t>
    </w:r>
    <w:r>
      <w:fldChar w:fldCharType="end"/>
    </w:r>
  </w:p>
  <w:p w14:paraId="73ABEAD6" w14:textId="77777777" w:rsidR="00A11E1D" w:rsidRDefault="00A11E1D">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7A090C"/>
    <w:multiLevelType w:val="multilevel"/>
    <w:tmpl w:val="0419001D"/>
    <w:name w:val="WW8Num38"/>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 w15:restartNumberingAfterBreak="0">
    <w:nsid w:val="0FB848EE"/>
    <w:multiLevelType w:val="multilevel"/>
    <w:tmpl w:val="1A3A9DEA"/>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02B7EC8"/>
    <w:multiLevelType w:val="multilevel"/>
    <w:tmpl w:val="E2383C82"/>
    <w:lvl w:ilvl="0">
      <w:start w:val="2"/>
      <w:numFmt w:val="decimal"/>
      <w:lvlText w:val="%1."/>
      <w:lvlJc w:val="left"/>
      <w:pPr>
        <w:ind w:left="742" w:hanging="600"/>
      </w:pPr>
      <w:rPr>
        <w:rFonts w:hint="default"/>
      </w:rPr>
    </w:lvl>
    <w:lvl w:ilvl="1">
      <w:start w:val="15"/>
      <w:numFmt w:val="decimal"/>
      <w:lvlText w:val="%1.%2."/>
      <w:lvlJc w:val="left"/>
      <w:pPr>
        <w:ind w:left="1855" w:hanging="72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 w15:restartNumberingAfterBreak="0">
    <w:nsid w:val="1BFC4597"/>
    <w:multiLevelType w:val="hybridMultilevel"/>
    <w:tmpl w:val="93CEBC7A"/>
    <w:lvl w:ilvl="0" w:tplc="0D18CE10">
      <w:start w:val="1"/>
      <w:numFmt w:val="upperRoman"/>
      <w:lvlText w:val="%1."/>
      <w:lvlJc w:val="left"/>
      <w:pPr>
        <w:ind w:left="1080" w:hanging="72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9B9470E"/>
    <w:multiLevelType w:val="multilevel"/>
    <w:tmpl w:val="5B66E87A"/>
    <w:lvl w:ilvl="0">
      <w:start w:val="4"/>
      <w:numFmt w:val="decimal"/>
      <w:lvlText w:val="%1."/>
      <w:lvlJc w:val="left"/>
      <w:pPr>
        <w:ind w:left="675" w:hanging="675"/>
      </w:pPr>
      <w:rPr>
        <w:rFonts w:hint="default"/>
      </w:rPr>
    </w:lvl>
    <w:lvl w:ilvl="1">
      <w:start w:val="1"/>
      <w:numFmt w:val="decimal"/>
      <w:lvlText w:val="%1.%2."/>
      <w:lvlJc w:val="left"/>
      <w:pPr>
        <w:ind w:left="1003" w:hanging="72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5" w15:restartNumberingAfterBreak="0">
    <w:nsid w:val="2FB45942"/>
    <w:multiLevelType w:val="hybridMultilevel"/>
    <w:tmpl w:val="0358CA14"/>
    <w:lvl w:ilvl="0" w:tplc="457C1932">
      <w:start w:val="1"/>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454D587B"/>
    <w:multiLevelType w:val="multilevel"/>
    <w:tmpl w:val="541AFAFE"/>
    <w:lvl w:ilvl="0">
      <w:start w:val="1"/>
      <w:numFmt w:val="decimal"/>
      <w:lvlText w:val="%1."/>
      <w:lvlJc w:val="left"/>
      <w:pPr>
        <w:ind w:left="450" w:hanging="450"/>
      </w:pPr>
      <w:rPr>
        <w:rFonts w:hint="default"/>
        <w:b w:val="0"/>
        <w:u w:val="none"/>
      </w:rPr>
    </w:lvl>
    <w:lvl w:ilvl="1">
      <w:start w:val="1"/>
      <w:numFmt w:val="decimal"/>
      <w:lvlText w:val="%1.%2."/>
      <w:lvlJc w:val="left"/>
      <w:pPr>
        <w:ind w:left="720" w:hanging="7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1080" w:hanging="1080"/>
      </w:pPr>
      <w:rPr>
        <w:rFonts w:hint="default"/>
        <w:b w:val="0"/>
        <w:u w:val="single"/>
      </w:rPr>
    </w:lvl>
    <w:lvl w:ilvl="4">
      <w:start w:val="1"/>
      <w:numFmt w:val="decimal"/>
      <w:lvlText w:val="%1.%2.%3.%4.%5."/>
      <w:lvlJc w:val="left"/>
      <w:pPr>
        <w:ind w:left="1080" w:hanging="1080"/>
      </w:pPr>
      <w:rPr>
        <w:rFonts w:hint="default"/>
        <w:b w:val="0"/>
        <w:u w:val="single"/>
      </w:rPr>
    </w:lvl>
    <w:lvl w:ilvl="5">
      <w:start w:val="1"/>
      <w:numFmt w:val="decimal"/>
      <w:lvlText w:val="%1.%2.%3.%4.%5.%6."/>
      <w:lvlJc w:val="left"/>
      <w:pPr>
        <w:ind w:left="1440" w:hanging="1440"/>
      </w:pPr>
      <w:rPr>
        <w:rFonts w:hint="default"/>
        <w:b w:val="0"/>
        <w:u w:val="single"/>
      </w:rPr>
    </w:lvl>
    <w:lvl w:ilvl="6">
      <w:start w:val="1"/>
      <w:numFmt w:val="decimal"/>
      <w:lvlText w:val="%1.%2.%3.%4.%5.%6.%7."/>
      <w:lvlJc w:val="left"/>
      <w:pPr>
        <w:ind w:left="1800" w:hanging="1800"/>
      </w:pPr>
      <w:rPr>
        <w:rFonts w:hint="default"/>
        <w:b w:val="0"/>
        <w:u w:val="single"/>
      </w:rPr>
    </w:lvl>
    <w:lvl w:ilvl="7">
      <w:start w:val="1"/>
      <w:numFmt w:val="decimal"/>
      <w:lvlText w:val="%1.%2.%3.%4.%5.%6.%7.%8."/>
      <w:lvlJc w:val="left"/>
      <w:pPr>
        <w:ind w:left="1800" w:hanging="1800"/>
      </w:pPr>
      <w:rPr>
        <w:rFonts w:hint="default"/>
        <w:b w:val="0"/>
        <w:u w:val="single"/>
      </w:rPr>
    </w:lvl>
    <w:lvl w:ilvl="8">
      <w:start w:val="1"/>
      <w:numFmt w:val="decimal"/>
      <w:lvlText w:val="%1.%2.%3.%4.%5.%6.%7.%8.%9."/>
      <w:lvlJc w:val="left"/>
      <w:pPr>
        <w:ind w:left="2160" w:hanging="2160"/>
      </w:pPr>
      <w:rPr>
        <w:rFonts w:hint="default"/>
        <w:b w:val="0"/>
        <w:u w:val="single"/>
      </w:rPr>
    </w:lvl>
  </w:abstractNum>
  <w:abstractNum w:abstractNumId="7" w15:restartNumberingAfterBreak="0">
    <w:nsid w:val="458137EA"/>
    <w:multiLevelType w:val="multilevel"/>
    <w:tmpl w:val="A13E358A"/>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4DB97305"/>
    <w:multiLevelType w:val="hybridMultilevel"/>
    <w:tmpl w:val="9D822F0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58B4375E"/>
    <w:multiLevelType w:val="multilevel"/>
    <w:tmpl w:val="B1B2AAC8"/>
    <w:lvl w:ilvl="0">
      <w:start w:val="2"/>
      <w:numFmt w:val="decimal"/>
      <w:lvlText w:val="%1."/>
      <w:lvlJc w:val="left"/>
      <w:pPr>
        <w:ind w:left="360" w:hanging="360"/>
      </w:pPr>
      <w:rPr>
        <w:rFonts w:hint="default"/>
        <w:u w:val="single"/>
      </w:rPr>
    </w:lvl>
    <w:lvl w:ilvl="1">
      <w:start w:val="1"/>
      <w:numFmt w:val="decimal"/>
      <w:lvlText w:val="%1.%2."/>
      <w:lvlJc w:val="left"/>
      <w:pPr>
        <w:ind w:left="502" w:hanging="360"/>
      </w:pPr>
      <w:rPr>
        <w:rFonts w:hint="default"/>
        <w:u w:val="none"/>
      </w:rPr>
    </w:lvl>
    <w:lvl w:ilvl="2">
      <w:start w:val="1"/>
      <w:numFmt w:val="decimal"/>
      <w:lvlText w:val="%1.%2.%3."/>
      <w:lvlJc w:val="left"/>
      <w:pPr>
        <w:ind w:left="1440" w:hanging="720"/>
      </w:pPr>
      <w:rPr>
        <w:rFonts w:hint="default"/>
        <w:b w:val="0"/>
        <w:u w:val="none"/>
      </w:rPr>
    </w:lvl>
    <w:lvl w:ilvl="3">
      <w:start w:val="1"/>
      <w:numFmt w:val="decimal"/>
      <w:lvlText w:val="%1.%2.1.%4."/>
      <w:lvlJc w:val="left"/>
      <w:pPr>
        <w:ind w:left="1800" w:hanging="720"/>
      </w:pPr>
      <w:rPr>
        <w:rFonts w:hint="default"/>
        <w:u w:val="single"/>
      </w:rPr>
    </w:lvl>
    <w:lvl w:ilvl="4">
      <w:start w:val="1"/>
      <w:numFmt w:val="decimal"/>
      <w:lvlText w:val="%1.%2.%3.%4.%5."/>
      <w:lvlJc w:val="left"/>
      <w:pPr>
        <w:ind w:left="2520" w:hanging="1080"/>
      </w:pPr>
      <w:rPr>
        <w:rFonts w:hint="default"/>
        <w:u w:val="single"/>
      </w:rPr>
    </w:lvl>
    <w:lvl w:ilvl="5">
      <w:start w:val="1"/>
      <w:numFmt w:val="decimal"/>
      <w:lvlText w:val="%1.%2.%3.%4.%5.%6."/>
      <w:lvlJc w:val="left"/>
      <w:pPr>
        <w:ind w:left="2880" w:hanging="1080"/>
      </w:pPr>
      <w:rPr>
        <w:rFonts w:hint="default"/>
        <w:u w:val="single"/>
      </w:rPr>
    </w:lvl>
    <w:lvl w:ilvl="6">
      <w:start w:val="1"/>
      <w:numFmt w:val="decimal"/>
      <w:lvlText w:val="%1.%2.%3.%4.%5.%6.%7."/>
      <w:lvlJc w:val="left"/>
      <w:pPr>
        <w:ind w:left="3600" w:hanging="1440"/>
      </w:pPr>
      <w:rPr>
        <w:rFonts w:hint="default"/>
        <w:u w:val="single"/>
      </w:rPr>
    </w:lvl>
    <w:lvl w:ilvl="7">
      <w:start w:val="1"/>
      <w:numFmt w:val="decimal"/>
      <w:lvlText w:val="%1.%2.%3.%4.%5.%6.%7.%8."/>
      <w:lvlJc w:val="left"/>
      <w:pPr>
        <w:ind w:left="3960" w:hanging="1440"/>
      </w:pPr>
      <w:rPr>
        <w:rFonts w:hint="default"/>
        <w:u w:val="single"/>
      </w:rPr>
    </w:lvl>
    <w:lvl w:ilvl="8">
      <w:start w:val="1"/>
      <w:numFmt w:val="decimal"/>
      <w:lvlText w:val="%1.%2.%3.%4.%5.%6.%7.%8.%9."/>
      <w:lvlJc w:val="left"/>
      <w:pPr>
        <w:ind w:left="4680" w:hanging="1800"/>
      </w:pPr>
      <w:rPr>
        <w:rFonts w:hint="default"/>
        <w:u w:val="single"/>
      </w:rPr>
    </w:lvl>
  </w:abstractNum>
  <w:abstractNum w:abstractNumId="10" w15:restartNumberingAfterBreak="0">
    <w:nsid w:val="5DF24730"/>
    <w:multiLevelType w:val="multilevel"/>
    <w:tmpl w:val="84F8984A"/>
    <w:lvl w:ilvl="0">
      <w:start w:val="2"/>
      <w:numFmt w:val="decimal"/>
      <w:lvlText w:val="%1."/>
      <w:lvlJc w:val="left"/>
      <w:pPr>
        <w:ind w:left="360" w:hanging="360"/>
      </w:pPr>
      <w:rPr>
        <w:rFonts w:hint="default"/>
        <w:b/>
        <w:u w:val="none"/>
      </w:rPr>
    </w:lvl>
    <w:lvl w:ilvl="1">
      <w:start w:val="1"/>
      <w:numFmt w:val="decimal"/>
      <w:lvlText w:val="%1.%2."/>
      <w:lvlJc w:val="left"/>
      <w:pPr>
        <w:ind w:left="786" w:hanging="36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3150" w:hanging="720"/>
      </w:pPr>
      <w:rPr>
        <w:rFonts w:hint="default"/>
        <w:b w:val="0"/>
        <w:u w:val="single"/>
      </w:rPr>
    </w:lvl>
    <w:lvl w:ilvl="4">
      <w:start w:val="1"/>
      <w:numFmt w:val="decimal"/>
      <w:lvlText w:val="%1.%2.%3.%4.%5."/>
      <w:lvlJc w:val="left"/>
      <w:pPr>
        <w:ind w:left="4320" w:hanging="1080"/>
      </w:pPr>
      <w:rPr>
        <w:rFonts w:hint="default"/>
        <w:b w:val="0"/>
        <w:u w:val="single"/>
      </w:rPr>
    </w:lvl>
    <w:lvl w:ilvl="5">
      <w:start w:val="1"/>
      <w:numFmt w:val="decimal"/>
      <w:lvlText w:val="%1.%2.%3.%4.%5.%6."/>
      <w:lvlJc w:val="left"/>
      <w:pPr>
        <w:ind w:left="5130" w:hanging="1080"/>
      </w:pPr>
      <w:rPr>
        <w:rFonts w:hint="default"/>
        <w:b w:val="0"/>
        <w:u w:val="single"/>
      </w:rPr>
    </w:lvl>
    <w:lvl w:ilvl="6">
      <w:start w:val="1"/>
      <w:numFmt w:val="decimal"/>
      <w:lvlText w:val="%1.%2.%3.%4.%5.%6.%7."/>
      <w:lvlJc w:val="left"/>
      <w:pPr>
        <w:ind w:left="6300" w:hanging="1440"/>
      </w:pPr>
      <w:rPr>
        <w:rFonts w:hint="default"/>
        <w:b w:val="0"/>
        <w:u w:val="single"/>
      </w:rPr>
    </w:lvl>
    <w:lvl w:ilvl="7">
      <w:start w:val="1"/>
      <w:numFmt w:val="decimal"/>
      <w:lvlText w:val="%1.%2.%3.%4.%5.%6.%7.%8."/>
      <w:lvlJc w:val="left"/>
      <w:pPr>
        <w:ind w:left="7110" w:hanging="1440"/>
      </w:pPr>
      <w:rPr>
        <w:rFonts w:hint="default"/>
        <w:b w:val="0"/>
        <w:u w:val="single"/>
      </w:rPr>
    </w:lvl>
    <w:lvl w:ilvl="8">
      <w:start w:val="1"/>
      <w:numFmt w:val="decimal"/>
      <w:lvlText w:val="%1.%2.%3.%4.%5.%6.%7.%8.%9."/>
      <w:lvlJc w:val="left"/>
      <w:pPr>
        <w:ind w:left="8280" w:hanging="1800"/>
      </w:pPr>
      <w:rPr>
        <w:rFonts w:hint="default"/>
        <w:b w:val="0"/>
        <w:u w:val="single"/>
      </w:rPr>
    </w:lvl>
  </w:abstractNum>
  <w:abstractNum w:abstractNumId="11" w15:restartNumberingAfterBreak="0">
    <w:nsid w:val="60310D77"/>
    <w:multiLevelType w:val="multilevel"/>
    <w:tmpl w:val="3A68FB66"/>
    <w:lvl w:ilvl="0">
      <w:start w:val="1"/>
      <w:numFmt w:val="decimal"/>
      <w:pStyle w:val="1"/>
      <w:lvlText w:val="%1"/>
      <w:lvlJc w:val="left"/>
      <w:pPr>
        <w:ind w:left="432" w:hanging="432"/>
      </w:pPr>
      <w:rPr>
        <w:i w:val="0"/>
      </w:rPr>
    </w:lvl>
    <w:lvl w:ilvl="1">
      <w:start w:val="1"/>
      <w:numFmt w:val="decimal"/>
      <w:pStyle w:val="2"/>
      <w:lvlText w:val="%1.%2"/>
      <w:lvlJc w:val="left"/>
      <w:pPr>
        <w:ind w:left="576" w:hanging="576"/>
      </w:pPr>
      <w:rPr>
        <w:b w:val="0"/>
        <w:i w:val="0"/>
        <w:color w:val="auto"/>
        <w:lang w:val="ru-RU"/>
      </w:rPr>
    </w:lvl>
    <w:lvl w:ilvl="2">
      <w:start w:val="1"/>
      <w:numFmt w:val="decimal"/>
      <w:pStyle w:val="3"/>
      <w:lvlText w:val="%1.%2.%3"/>
      <w:lvlJc w:val="left"/>
      <w:pPr>
        <w:ind w:left="862" w:hanging="720"/>
      </w:pPr>
      <w:rPr>
        <w:b w:val="0"/>
        <w:i w:val="0"/>
        <w:color w:val="auto"/>
      </w:r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12" w15:restartNumberingAfterBreak="0">
    <w:nsid w:val="64334A85"/>
    <w:multiLevelType w:val="multilevel"/>
    <w:tmpl w:val="116EF58E"/>
    <w:lvl w:ilvl="0">
      <w:start w:val="4"/>
      <w:numFmt w:val="decimal"/>
      <w:lvlText w:val="%1."/>
      <w:lvlJc w:val="left"/>
      <w:pPr>
        <w:ind w:left="450" w:hanging="45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3" w15:restartNumberingAfterBreak="0">
    <w:nsid w:val="69345018"/>
    <w:multiLevelType w:val="multilevel"/>
    <w:tmpl w:val="B3A436BE"/>
    <w:lvl w:ilvl="0">
      <w:start w:val="1"/>
      <w:numFmt w:val="decimal"/>
      <w:lvlText w:val="%1."/>
      <w:lvlJc w:val="left"/>
      <w:pPr>
        <w:ind w:left="360" w:hanging="360"/>
      </w:pPr>
      <w:rPr>
        <w:rFonts w:hint="default"/>
        <w:b w:val="0"/>
        <w:u w:val="single"/>
      </w:rPr>
    </w:lvl>
    <w:lvl w:ilvl="1">
      <w:start w:val="1"/>
      <w:numFmt w:val="decimal"/>
      <w:lvlText w:val="%2."/>
      <w:lvlJc w:val="left"/>
      <w:pPr>
        <w:ind w:left="928" w:hanging="360"/>
      </w:pPr>
      <w:rPr>
        <w:rFonts w:ascii="Times New Roman" w:eastAsia="Times New Roman" w:hAnsi="Times New Roman" w:cs="Times New Roman"/>
        <w:b/>
        <w:u w:val="none"/>
      </w:rPr>
    </w:lvl>
    <w:lvl w:ilvl="2">
      <w:start w:val="1"/>
      <w:numFmt w:val="decimal"/>
      <w:lvlText w:val="%1.%2.%3."/>
      <w:lvlJc w:val="left"/>
      <w:pPr>
        <w:ind w:left="2847" w:hanging="720"/>
      </w:pPr>
      <w:rPr>
        <w:rFonts w:hint="default"/>
        <w:b w:val="0"/>
        <w:u w:val="none"/>
      </w:rPr>
    </w:lvl>
    <w:lvl w:ilvl="3">
      <w:start w:val="1"/>
      <w:numFmt w:val="decimal"/>
      <w:lvlText w:val="%1.%2.%3.%4."/>
      <w:lvlJc w:val="left"/>
      <w:pPr>
        <w:ind w:left="2070" w:hanging="720"/>
      </w:pPr>
      <w:rPr>
        <w:rFonts w:hint="default"/>
        <w:b w:val="0"/>
        <w:u w:val="single"/>
      </w:rPr>
    </w:lvl>
    <w:lvl w:ilvl="4">
      <w:start w:val="1"/>
      <w:numFmt w:val="decimal"/>
      <w:lvlText w:val="%1.%2.%3.%4.%5."/>
      <w:lvlJc w:val="left"/>
      <w:pPr>
        <w:ind w:left="2880" w:hanging="1080"/>
      </w:pPr>
      <w:rPr>
        <w:rFonts w:hint="default"/>
        <w:b w:val="0"/>
        <w:u w:val="single"/>
      </w:rPr>
    </w:lvl>
    <w:lvl w:ilvl="5">
      <w:start w:val="1"/>
      <w:numFmt w:val="decimal"/>
      <w:lvlText w:val="%1.%2.%3.%4.%5.%6."/>
      <w:lvlJc w:val="left"/>
      <w:pPr>
        <w:ind w:left="3330" w:hanging="1080"/>
      </w:pPr>
      <w:rPr>
        <w:rFonts w:hint="default"/>
        <w:b w:val="0"/>
        <w:u w:val="single"/>
      </w:rPr>
    </w:lvl>
    <w:lvl w:ilvl="6">
      <w:start w:val="1"/>
      <w:numFmt w:val="decimal"/>
      <w:lvlText w:val="%1.%2.%3.%4.%5.%6.%7."/>
      <w:lvlJc w:val="left"/>
      <w:pPr>
        <w:ind w:left="4140" w:hanging="1440"/>
      </w:pPr>
      <w:rPr>
        <w:rFonts w:hint="default"/>
        <w:b w:val="0"/>
        <w:u w:val="single"/>
      </w:rPr>
    </w:lvl>
    <w:lvl w:ilvl="7">
      <w:start w:val="1"/>
      <w:numFmt w:val="decimal"/>
      <w:lvlText w:val="%1.%2.%3.%4.%5.%6.%7.%8."/>
      <w:lvlJc w:val="left"/>
      <w:pPr>
        <w:ind w:left="4590" w:hanging="1440"/>
      </w:pPr>
      <w:rPr>
        <w:rFonts w:hint="default"/>
        <w:b w:val="0"/>
        <w:u w:val="single"/>
      </w:rPr>
    </w:lvl>
    <w:lvl w:ilvl="8">
      <w:start w:val="1"/>
      <w:numFmt w:val="decimal"/>
      <w:lvlText w:val="%1.%2.%3.%4.%5.%6.%7.%8.%9."/>
      <w:lvlJc w:val="left"/>
      <w:pPr>
        <w:ind w:left="5400" w:hanging="1800"/>
      </w:pPr>
      <w:rPr>
        <w:rFonts w:hint="default"/>
        <w:b w:val="0"/>
        <w:u w:val="single"/>
      </w:rPr>
    </w:lvl>
  </w:abstractNum>
  <w:abstractNum w:abstractNumId="14" w15:restartNumberingAfterBreak="0">
    <w:nsid w:val="6CDF03A8"/>
    <w:multiLevelType w:val="hybridMultilevel"/>
    <w:tmpl w:val="DFAC7814"/>
    <w:lvl w:ilvl="0" w:tplc="82660012">
      <w:start w:val="1"/>
      <w:numFmt w:val="bullet"/>
      <w:lvlText w:val="̶"/>
      <w:lvlJc w:val="left"/>
      <w:pPr>
        <w:ind w:left="1145" w:hanging="360"/>
      </w:pPr>
      <w:rPr>
        <w:rFonts w:ascii="Times New Roman" w:hAnsi="Times New Roman" w:cs="Times New Roman"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15" w15:restartNumberingAfterBreak="0">
    <w:nsid w:val="6E283B3F"/>
    <w:multiLevelType w:val="multilevel"/>
    <w:tmpl w:val="4336DA3E"/>
    <w:lvl w:ilvl="0">
      <w:start w:val="4"/>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1502164325">
    <w:abstractNumId w:val="11"/>
  </w:num>
  <w:num w:numId="2" w16cid:durableId="1069766280">
    <w:abstractNumId w:val="0"/>
  </w:num>
  <w:num w:numId="3" w16cid:durableId="2053457861">
    <w:abstractNumId w:val="11"/>
    <w:lvlOverride w:ilvl="0">
      <w:startOverride w:val="6"/>
    </w:lvlOverride>
    <w:lvlOverride w:ilvl="1">
      <w:startOverride w:val="2"/>
    </w:lvlOverride>
    <w:lvlOverride w:ilvl="2">
      <w:startOverride w:val="1"/>
    </w:lvlOverride>
    <w:lvlOverride w:ilvl="3">
      <w:startOverride w:val="2"/>
    </w:lvlOverride>
  </w:num>
  <w:num w:numId="4" w16cid:durableId="729427904">
    <w:abstractNumId w:val="1"/>
  </w:num>
  <w:num w:numId="5" w16cid:durableId="1083601292">
    <w:abstractNumId w:val="3"/>
  </w:num>
  <w:num w:numId="6" w16cid:durableId="2134446457">
    <w:abstractNumId w:val="13"/>
  </w:num>
  <w:num w:numId="7" w16cid:durableId="1046836931">
    <w:abstractNumId w:val="10"/>
  </w:num>
  <w:num w:numId="8" w16cid:durableId="856037678">
    <w:abstractNumId w:val="7"/>
  </w:num>
  <w:num w:numId="9" w16cid:durableId="106242580">
    <w:abstractNumId w:val="12"/>
  </w:num>
  <w:num w:numId="10" w16cid:durableId="1187596887">
    <w:abstractNumId w:val="15"/>
  </w:num>
  <w:num w:numId="11" w16cid:durableId="227155687">
    <w:abstractNumId w:val="4"/>
  </w:num>
  <w:num w:numId="12" w16cid:durableId="12926441">
    <w:abstractNumId w:val="6"/>
  </w:num>
  <w:num w:numId="13" w16cid:durableId="349912479">
    <w:abstractNumId w:val="2"/>
  </w:num>
  <w:num w:numId="14" w16cid:durableId="1841777336">
    <w:abstractNumId w:val="9"/>
  </w:num>
  <w:num w:numId="15" w16cid:durableId="19596366">
    <w:abstractNumId w:val="14"/>
  </w:num>
  <w:num w:numId="16" w16cid:durableId="1035233162">
    <w:abstractNumId w:val="5"/>
  </w:num>
  <w:num w:numId="17" w16cid:durableId="1120807487">
    <w:abstractNumId w:val="8"/>
  </w:num>
  <w:num w:numId="18" w16cid:durableId="1802192979">
    <w:abstractNumId w:val="11"/>
    <w:lvlOverride w:ilvl="0">
      <w:startOverride w:val="2"/>
    </w:lvlOverride>
    <w:lvlOverride w:ilvl="1">
      <w:startOverride w:val="14"/>
    </w:lvlOverride>
    <w:lvlOverride w:ilvl="2">
      <w:startOverride w:val="1"/>
    </w:lvlOverride>
  </w:num>
  <w:num w:numId="19" w16cid:durableId="488861298">
    <w:abstractNumId w:val="11"/>
    <w:lvlOverride w:ilvl="0">
      <w:startOverride w:val="2"/>
    </w:lvlOverride>
    <w:lvlOverride w:ilvl="1">
      <w:startOverride w:val="14"/>
    </w:lvlOverride>
    <w:lvlOverride w:ilvl="2">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386E"/>
    <w:rsid w:val="0000098C"/>
    <w:rsid w:val="00002D60"/>
    <w:rsid w:val="00002F8E"/>
    <w:rsid w:val="00003D79"/>
    <w:rsid w:val="00006C46"/>
    <w:rsid w:val="00010324"/>
    <w:rsid w:val="00010958"/>
    <w:rsid w:val="00011398"/>
    <w:rsid w:val="000120E6"/>
    <w:rsid w:val="00013202"/>
    <w:rsid w:val="0001437B"/>
    <w:rsid w:val="000143EC"/>
    <w:rsid w:val="00014EAC"/>
    <w:rsid w:val="000151B8"/>
    <w:rsid w:val="00016312"/>
    <w:rsid w:val="00016703"/>
    <w:rsid w:val="0001714E"/>
    <w:rsid w:val="000173B6"/>
    <w:rsid w:val="000222DD"/>
    <w:rsid w:val="000222F8"/>
    <w:rsid w:val="00022373"/>
    <w:rsid w:val="000228E6"/>
    <w:rsid w:val="00022B47"/>
    <w:rsid w:val="00022DB7"/>
    <w:rsid w:val="0002424B"/>
    <w:rsid w:val="00024FA7"/>
    <w:rsid w:val="00025B09"/>
    <w:rsid w:val="0003000A"/>
    <w:rsid w:val="00030CDD"/>
    <w:rsid w:val="000312CD"/>
    <w:rsid w:val="00031E5A"/>
    <w:rsid w:val="000322C0"/>
    <w:rsid w:val="00032DB9"/>
    <w:rsid w:val="00034719"/>
    <w:rsid w:val="0003476B"/>
    <w:rsid w:val="0003689A"/>
    <w:rsid w:val="00037828"/>
    <w:rsid w:val="00037EEB"/>
    <w:rsid w:val="00040455"/>
    <w:rsid w:val="00040673"/>
    <w:rsid w:val="000409CD"/>
    <w:rsid w:val="00040E2C"/>
    <w:rsid w:val="00042866"/>
    <w:rsid w:val="000429A7"/>
    <w:rsid w:val="00042D55"/>
    <w:rsid w:val="0004315C"/>
    <w:rsid w:val="00043704"/>
    <w:rsid w:val="0004370E"/>
    <w:rsid w:val="00043CD9"/>
    <w:rsid w:val="00044631"/>
    <w:rsid w:val="00044DC8"/>
    <w:rsid w:val="0004536D"/>
    <w:rsid w:val="00045585"/>
    <w:rsid w:val="00045738"/>
    <w:rsid w:val="00045DFF"/>
    <w:rsid w:val="00047E8B"/>
    <w:rsid w:val="000507A3"/>
    <w:rsid w:val="00051C13"/>
    <w:rsid w:val="00051CCC"/>
    <w:rsid w:val="00051D3A"/>
    <w:rsid w:val="00052C08"/>
    <w:rsid w:val="0005421A"/>
    <w:rsid w:val="00054876"/>
    <w:rsid w:val="0005564F"/>
    <w:rsid w:val="00055D5A"/>
    <w:rsid w:val="00056CE4"/>
    <w:rsid w:val="000575CB"/>
    <w:rsid w:val="00061065"/>
    <w:rsid w:val="0006142B"/>
    <w:rsid w:val="000634F9"/>
    <w:rsid w:val="000638BB"/>
    <w:rsid w:val="00064F7D"/>
    <w:rsid w:val="00065E3A"/>
    <w:rsid w:val="00065EB8"/>
    <w:rsid w:val="000663DF"/>
    <w:rsid w:val="00066671"/>
    <w:rsid w:val="00066B94"/>
    <w:rsid w:val="000673B3"/>
    <w:rsid w:val="000674CD"/>
    <w:rsid w:val="00067916"/>
    <w:rsid w:val="000705ED"/>
    <w:rsid w:val="00071CC7"/>
    <w:rsid w:val="0007312D"/>
    <w:rsid w:val="00073DEB"/>
    <w:rsid w:val="00073F09"/>
    <w:rsid w:val="00074C7D"/>
    <w:rsid w:val="000752AC"/>
    <w:rsid w:val="000755F8"/>
    <w:rsid w:val="00076463"/>
    <w:rsid w:val="00076477"/>
    <w:rsid w:val="0007692E"/>
    <w:rsid w:val="00076964"/>
    <w:rsid w:val="00076AEC"/>
    <w:rsid w:val="00076D7D"/>
    <w:rsid w:val="0008035D"/>
    <w:rsid w:val="0008037A"/>
    <w:rsid w:val="00080530"/>
    <w:rsid w:val="00080CE7"/>
    <w:rsid w:val="000813B1"/>
    <w:rsid w:val="00081C87"/>
    <w:rsid w:val="00082137"/>
    <w:rsid w:val="00082373"/>
    <w:rsid w:val="00082B0E"/>
    <w:rsid w:val="00082ED9"/>
    <w:rsid w:val="000831EA"/>
    <w:rsid w:val="00083C54"/>
    <w:rsid w:val="000848A0"/>
    <w:rsid w:val="0008585B"/>
    <w:rsid w:val="00086F93"/>
    <w:rsid w:val="0008713E"/>
    <w:rsid w:val="00087187"/>
    <w:rsid w:val="000900B6"/>
    <w:rsid w:val="000905DD"/>
    <w:rsid w:val="00091B14"/>
    <w:rsid w:val="00091EA2"/>
    <w:rsid w:val="00092BCA"/>
    <w:rsid w:val="00092F8E"/>
    <w:rsid w:val="0009374B"/>
    <w:rsid w:val="00094FDA"/>
    <w:rsid w:val="000965BB"/>
    <w:rsid w:val="00097D11"/>
    <w:rsid w:val="000A038A"/>
    <w:rsid w:val="000A18D2"/>
    <w:rsid w:val="000A192C"/>
    <w:rsid w:val="000A1F67"/>
    <w:rsid w:val="000A30B8"/>
    <w:rsid w:val="000A339B"/>
    <w:rsid w:val="000A34DC"/>
    <w:rsid w:val="000A3F82"/>
    <w:rsid w:val="000A47E0"/>
    <w:rsid w:val="000A4D97"/>
    <w:rsid w:val="000A4F43"/>
    <w:rsid w:val="000A57B3"/>
    <w:rsid w:val="000A67ED"/>
    <w:rsid w:val="000A6A0E"/>
    <w:rsid w:val="000A7A59"/>
    <w:rsid w:val="000A7C77"/>
    <w:rsid w:val="000A7FED"/>
    <w:rsid w:val="000B0AE2"/>
    <w:rsid w:val="000B1C14"/>
    <w:rsid w:val="000B2459"/>
    <w:rsid w:val="000B3535"/>
    <w:rsid w:val="000B3981"/>
    <w:rsid w:val="000B3B57"/>
    <w:rsid w:val="000B3BB1"/>
    <w:rsid w:val="000B426F"/>
    <w:rsid w:val="000B4438"/>
    <w:rsid w:val="000B553E"/>
    <w:rsid w:val="000B5709"/>
    <w:rsid w:val="000B5A72"/>
    <w:rsid w:val="000B63B4"/>
    <w:rsid w:val="000B7D56"/>
    <w:rsid w:val="000C16EC"/>
    <w:rsid w:val="000C1E58"/>
    <w:rsid w:val="000C2EE6"/>
    <w:rsid w:val="000C30AF"/>
    <w:rsid w:val="000C3556"/>
    <w:rsid w:val="000C51CF"/>
    <w:rsid w:val="000C55E8"/>
    <w:rsid w:val="000D1027"/>
    <w:rsid w:val="000D69D3"/>
    <w:rsid w:val="000D6D5B"/>
    <w:rsid w:val="000D76D4"/>
    <w:rsid w:val="000E3091"/>
    <w:rsid w:val="000E5905"/>
    <w:rsid w:val="000E630E"/>
    <w:rsid w:val="000E6632"/>
    <w:rsid w:val="000E67C9"/>
    <w:rsid w:val="000E73D0"/>
    <w:rsid w:val="000F09C5"/>
    <w:rsid w:val="000F140C"/>
    <w:rsid w:val="000F3689"/>
    <w:rsid w:val="000F394C"/>
    <w:rsid w:val="000F407A"/>
    <w:rsid w:val="000F4CFC"/>
    <w:rsid w:val="000F4E10"/>
    <w:rsid w:val="000F727C"/>
    <w:rsid w:val="000F73A3"/>
    <w:rsid w:val="000F7C10"/>
    <w:rsid w:val="00100CBF"/>
    <w:rsid w:val="00100DB0"/>
    <w:rsid w:val="001016D6"/>
    <w:rsid w:val="001018C9"/>
    <w:rsid w:val="00101B4D"/>
    <w:rsid w:val="001027A6"/>
    <w:rsid w:val="00103347"/>
    <w:rsid w:val="00103F1D"/>
    <w:rsid w:val="00105A65"/>
    <w:rsid w:val="00106595"/>
    <w:rsid w:val="00106BCF"/>
    <w:rsid w:val="00107391"/>
    <w:rsid w:val="00107CE5"/>
    <w:rsid w:val="0011014E"/>
    <w:rsid w:val="00110A7A"/>
    <w:rsid w:val="00111570"/>
    <w:rsid w:val="00111C9F"/>
    <w:rsid w:val="00112D30"/>
    <w:rsid w:val="001162AF"/>
    <w:rsid w:val="00116EE2"/>
    <w:rsid w:val="001173FE"/>
    <w:rsid w:val="001177F3"/>
    <w:rsid w:val="001178B1"/>
    <w:rsid w:val="00120122"/>
    <w:rsid w:val="00120968"/>
    <w:rsid w:val="00120A7D"/>
    <w:rsid w:val="00121B4B"/>
    <w:rsid w:val="00122394"/>
    <w:rsid w:val="00122D04"/>
    <w:rsid w:val="00123903"/>
    <w:rsid w:val="001242DB"/>
    <w:rsid w:val="001249F3"/>
    <w:rsid w:val="00124C88"/>
    <w:rsid w:val="00125305"/>
    <w:rsid w:val="00126526"/>
    <w:rsid w:val="00126BE6"/>
    <w:rsid w:val="001270FF"/>
    <w:rsid w:val="00127640"/>
    <w:rsid w:val="00127780"/>
    <w:rsid w:val="0013190B"/>
    <w:rsid w:val="00132178"/>
    <w:rsid w:val="001326FC"/>
    <w:rsid w:val="001331A3"/>
    <w:rsid w:val="00133D0E"/>
    <w:rsid w:val="00136078"/>
    <w:rsid w:val="00136C33"/>
    <w:rsid w:val="001372BB"/>
    <w:rsid w:val="00137999"/>
    <w:rsid w:val="00141A5C"/>
    <w:rsid w:val="00141B60"/>
    <w:rsid w:val="00141E40"/>
    <w:rsid w:val="00142ABC"/>
    <w:rsid w:val="00142C04"/>
    <w:rsid w:val="00143111"/>
    <w:rsid w:val="00143112"/>
    <w:rsid w:val="00143465"/>
    <w:rsid w:val="00143C1C"/>
    <w:rsid w:val="001442AA"/>
    <w:rsid w:val="00146364"/>
    <w:rsid w:val="0015383E"/>
    <w:rsid w:val="00154747"/>
    <w:rsid w:val="00157515"/>
    <w:rsid w:val="0016028A"/>
    <w:rsid w:val="00160D14"/>
    <w:rsid w:val="00161153"/>
    <w:rsid w:val="00161732"/>
    <w:rsid w:val="00161F74"/>
    <w:rsid w:val="00162224"/>
    <w:rsid w:val="00162A6C"/>
    <w:rsid w:val="00162B22"/>
    <w:rsid w:val="00162BBB"/>
    <w:rsid w:val="001636FE"/>
    <w:rsid w:val="0016468A"/>
    <w:rsid w:val="00165183"/>
    <w:rsid w:val="00165511"/>
    <w:rsid w:val="00165FA9"/>
    <w:rsid w:val="0016659A"/>
    <w:rsid w:val="00166F37"/>
    <w:rsid w:val="00167790"/>
    <w:rsid w:val="001706E3"/>
    <w:rsid w:val="001707D4"/>
    <w:rsid w:val="0017168A"/>
    <w:rsid w:val="0017172C"/>
    <w:rsid w:val="001722E1"/>
    <w:rsid w:val="00172B17"/>
    <w:rsid w:val="00173B03"/>
    <w:rsid w:val="00173C77"/>
    <w:rsid w:val="0017463E"/>
    <w:rsid w:val="00174B60"/>
    <w:rsid w:val="00176C6A"/>
    <w:rsid w:val="00176ED0"/>
    <w:rsid w:val="001770E4"/>
    <w:rsid w:val="001777B0"/>
    <w:rsid w:val="00181914"/>
    <w:rsid w:val="00181997"/>
    <w:rsid w:val="001820DE"/>
    <w:rsid w:val="00182DE7"/>
    <w:rsid w:val="00184529"/>
    <w:rsid w:val="001850DE"/>
    <w:rsid w:val="001876C5"/>
    <w:rsid w:val="001906D7"/>
    <w:rsid w:val="00193075"/>
    <w:rsid w:val="0019446F"/>
    <w:rsid w:val="001957BE"/>
    <w:rsid w:val="00197361"/>
    <w:rsid w:val="00197A37"/>
    <w:rsid w:val="001A0CF9"/>
    <w:rsid w:val="001A1203"/>
    <w:rsid w:val="001A136E"/>
    <w:rsid w:val="001A16F7"/>
    <w:rsid w:val="001A1BB2"/>
    <w:rsid w:val="001A1E41"/>
    <w:rsid w:val="001A1FE9"/>
    <w:rsid w:val="001A2D56"/>
    <w:rsid w:val="001A39A7"/>
    <w:rsid w:val="001A44DF"/>
    <w:rsid w:val="001A4849"/>
    <w:rsid w:val="001A576E"/>
    <w:rsid w:val="001A5AB7"/>
    <w:rsid w:val="001A5E80"/>
    <w:rsid w:val="001A7675"/>
    <w:rsid w:val="001A76F3"/>
    <w:rsid w:val="001A7CDD"/>
    <w:rsid w:val="001B1004"/>
    <w:rsid w:val="001B35F6"/>
    <w:rsid w:val="001B38F3"/>
    <w:rsid w:val="001B38F4"/>
    <w:rsid w:val="001B3C80"/>
    <w:rsid w:val="001B4267"/>
    <w:rsid w:val="001B434D"/>
    <w:rsid w:val="001B4921"/>
    <w:rsid w:val="001B4F28"/>
    <w:rsid w:val="001B4F6E"/>
    <w:rsid w:val="001B51BA"/>
    <w:rsid w:val="001B5332"/>
    <w:rsid w:val="001B55EF"/>
    <w:rsid w:val="001B664F"/>
    <w:rsid w:val="001B6F0F"/>
    <w:rsid w:val="001B7F7D"/>
    <w:rsid w:val="001C16E1"/>
    <w:rsid w:val="001C19B8"/>
    <w:rsid w:val="001C1E24"/>
    <w:rsid w:val="001C21B8"/>
    <w:rsid w:val="001C48CF"/>
    <w:rsid w:val="001C5E93"/>
    <w:rsid w:val="001C691D"/>
    <w:rsid w:val="001C74FA"/>
    <w:rsid w:val="001C7B15"/>
    <w:rsid w:val="001D004A"/>
    <w:rsid w:val="001D0E7E"/>
    <w:rsid w:val="001D10C9"/>
    <w:rsid w:val="001D18ED"/>
    <w:rsid w:val="001D190E"/>
    <w:rsid w:val="001D192F"/>
    <w:rsid w:val="001D1ECE"/>
    <w:rsid w:val="001D2199"/>
    <w:rsid w:val="001D2513"/>
    <w:rsid w:val="001D27B2"/>
    <w:rsid w:val="001D2D9F"/>
    <w:rsid w:val="001D3648"/>
    <w:rsid w:val="001D4FCC"/>
    <w:rsid w:val="001D5292"/>
    <w:rsid w:val="001D6C29"/>
    <w:rsid w:val="001D7819"/>
    <w:rsid w:val="001D7CAA"/>
    <w:rsid w:val="001D7F54"/>
    <w:rsid w:val="001E0090"/>
    <w:rsid w:val="001E0780"/>
    <w:rsid w:val="001E1C0C"/>
    <w:rsid w:val="001E1FFC"/>
    <w:rsid w:val="001E25BB"/>
    <w:rsid w:val="001E2619"/>
    <w:rsid w:val="001E30CD"/>
    <w:rsid w:val="001E3C48"/>
    <w:rsid w:val="001E4220"/>
    <w:rsid w:val="001E62B6"/>
    <w:rsid w:val="001E6661"/>
    <w:rsid w:val="001E691D"/>
    <w:rsid w:val="001E7F5E"/>
    <w:rsid w:val="001F03C8"/>
    <w:rsid w:val="001F07D7"/>
    <w:rsid w:val="001F1A8B"/>
    <w:rsid w:val="001F2C77"/>
    <w:rsid w:val="001F3532"/>
    <w:rsid w:val="001F386E"/>
    <w:rsid w:val="001F38E7"/>
    <w:rsid w:val="001F392B"/>
    <w:rsid w:val="001F4237"/>
    <w:rsid w:val="001F4338"/>
    <w:rsid w:val="001F5057"/>
    <w:rsid w:val="001F61BC"/>
    <w:rsid w:val="001F6299"/>
    <w:rsid w:val="001F69E6"/>
    <w:rsid w:val="001F6C9D"/>
    <w:rsid w:val="001F73C0"/>
    <w:rsid w:val="00200EBE"/>
    <w:rsid w:val="00200EEB"/>
    <w:rsid w:val="002013A5"/>
    <w:rsid w:val="0020141D"/>
    <w:rsid w:val="00201BA5"/>
    <w:rsid w:val="00204670"/>
    <w:rsid w:val="002047B4"/>
    <w:rsid w:val="002050E8"/>
    <w:rsid w:val="002051AD"/>
    <w:rsid w:val="002052EB"/>
    <w:rsid w:val="00205C01"/>
    <w:rsid w:val="00206433"/>
    <w:rsid w:val="00207E8D"/>
    <w:rsid w:val="0021074D"/>
    <w:rsid w:val="00210AFF"/>
    <w:rsid w:val="00210B1B"/>
    <w:rsid w:val="0021293C"/>
    <w:rsid w:val="00213155"/>
    <w:rsid w:val="00214C50"/>
    <w:rsid w:val="00216218"/>
    <w:rsid w:val="00216E0B"/>
    <w:rsid w:val="00217047"/>
    <w:rsid w:val="002172E6"/>
    <w:rsid w:val="0021795C"/>
    <w:rsid w:val="00220A85"/>
    <w:rsid w:val="00220DA8"/>
    <w:rsid w:val="0022116E"/>
    <w:rsid w:val="00221D0F"/>
    <w:rsid w:val="00221DFD"/>
    <w:rsid w:val="00222C8E"/>
    <w:rsid w:val="002234C0"/>
    <w:rsid w:val="00223692"/>
    <w:rsid w:val="00223E3B"/>
    <w:rsid w:val="002243E8"/>
    <w:rsid w:val="00224CEE"/>
    <w:rsid w:val="00225178"/>
    <w:rsid w:val="00225CC2"/>
    <w:rsid w:val="002261B4"/>
    <w:rsid w:val="00226B02"/>
    <w:rsid w:val="00227973"/>
    <w:rsid w:val="00227AB6"/>
    <w:rsid w:val="00230094"/>
    <w:rsid w:val="00231334"/>
    <w:rsid w:val="00231414"/>
    <w:rsid w:val="0023145D"/>
    <w:rsid w:val="00231F17"/>
    <w:rsid w:val="00232BF9"/>
    <w:rsid w:val="00234319"/>
    <w:rsid w:val="002345A4"/>
    <w:rsid w:val="002359E6"/>
    <w:rsid w:val="00237264"/>
    <w:rsid w:val="002400CC"/>
    <w:rsid w:val="00240C5D"/>
    <w:rsid w:val="00241AC0"/>
    <w:rsid w:val="002439A6"/>
    <w:rsid w:val="00244F87"/>
    <w:rsid w:val="00245C55"/>
    <w:rsid w:val="002461BE"/>
    <w:rsid w:val="00246334"/>
    <w:rsid w:val="00246867"/>
    <w:rsid w:val="00246AF5"/>
    <w:rsid w:val="00247F6A"/>
    <w:rsid w:val="002509C0"/>
    <w:rsid w:val="002517F0"/>
    <w:rsid w:val="0025198A"/>
    <w:rsid w:val="00251A24"/>
    <w:rsid w:val="00251A35"/>
    <w:rsid w:val="002537FC"/>
    <w:rsid w:val="002544ED"/>
    <w:rsid w:val="00254BFD"/>
    <w:rsid w:val="0025633D"/>
    <w:rsid w:val="00256C3F"/>
    <w:rsid w:val="00257462"/>
    <w:rsid w:val="0025794C"/>
    <w:rsid w:val="00260BEB"/>
    <w:rsid w:val="002613C5"/>
    <w:rsid w:val="00261558"/>
    <w:rsid w:val="00261E63"/>
    <w:rsid w:val="00262220"/>
    <w:rsid w:val="00263A9A"/>
    <w:rsid w:val="00264A0F"/>
    <w:rsid w:val="00265863"/>
    <w:rsid w:val="00265A58"/>
    <w:rsid w:val="00265A91"/>
    <w:rsid w:val="002662C7"/>
    <w:rsid w:val="002668E2"/>
    <w:rsid w:val="0026727A"/>
    <w:rsid w:val="0026735E"/>
    <w:rsid w:val="00267C7C"/>
    <w:rsid w:val="00270778"/>
    <w:rsid w:val="00271478"/>
    <w:rsid w:val="00272966"/>
    <w:rsid w:val="00272E6C"/>
    <w:rsid w:val="00273F55"/>
    <w:rsid w:val="00274774"/>
    <w:rsid w:val="002765F8"/>
    <w:rsid w:val="002768E2"/>
    <w:rsid w:val="00276993"/>
    <w:rsid w:val="00276DA6"/>
    <w:rsid w:val="002774C6"/>
    <w:rsid w:val="0028095E"/>
    <w:rsid w:val="002810CF"/>
    <w:rsid w:val="00281C49"/>
    <w:rsid w:val="002833AE"/>
    <w:rsid w:val="0028347A"/>
    <w:rsid w:val="00285326"/>
    <w:rsid w:val="0029047A"/>
    <w:rsid w:val="00290C79"/>
    <w:rsid w:val="00291D2B"/>
    <w:rsid w:val="00291D40"/>
    <w:rsid w:val="002940D9"/>
    <w:rsid w:val="0029543F"/>
    <w:rsid w:val="00295801"/>
    <w:rsid w:val="00296EDE"/>
    <w:rsid w:val="00297F0B"/>
    <w:rsid w:val="002A048C"/>
    <w:rsid w:val="002A0BC3"/>
    <w:rsid w:val="002A0C3D"/>
    <w:rsid w:val="002A0E78"/>
    <w:rsid w:val="002A1D07"/>
    <w:rsid w:val="002A2C01"/>
    <w:rsid w:val="002A2C6C"/>
    <w:rsid w:val="002A374A"/>
    <w:rsid w:val="002A467F"/>
    <w:rsid w:val="002A490D"/>
    <w:rsid w:val="002A60B3"/>
    <w:rsid w:val="002A7190"/>
    <w:rsid w:val="002A722A"/>
    <w:rsid w:val="002A7240"/>
    <w:rsid w:val="002B08F5"/>
    <w:rsid w:val="002B0DA9"/>
    <w:rsid w:val="002B102A"/>
    <w:rsid w:val="002B36BD"/>
    <w:rsid w:val="002B3AB7"/>
    <w:rsid w:val="002B5253"/>
    <w:rsid w:val="002B6574"/>
    <w:rsid w:val="002B75CE"/>
    <w:rsid w:val="002B7691"/>
    <w:rsid w:val="002B7850"/>
    <w:rsid w:val="002B7A0B"/>
    <w:rsid w:val="002C0699"/>
    <w:rsid w:val="002C1440"/>
    <w:rsid w:val="002C1744"/>
    <w:rsid w:val="002C1C5B"/>
    <w:rsid w:val="002C1E4C"/>
    <w:rsid w:val="002C2B9F"/>
    <w:rsid w:val="002C31E3"/>
    <w:rsid w:val="002C3528"/>
    <w:rsid w:val="002C3750"/>
    <w:rsid w:val="002C5348"/>
    <w:rsid w:val="002C596E"/>
    <w:rsid w:val="002C5DB1"/>
    <w:rsid w:val="002C662F"/>
    <w:rsid w:val="002D0DEA"/>
    <w:rsid w:val="002D1060"/>
    <w:rsid w:val="002D123F"/>
    <w:rsid w:val="002D1273"/>
    <w:rsid w:val="002D22C9"/>
    <w:rsid w:val="002D24B9"/>
    <w:rsid w:val="002D274B"/>
    <w:rsid w:val="002D2C02"/>
    <w:rsid w:val="002D688D"/>
    <w:rsid w:val="002D6B1C"/>
    <w:rsid w:val="002D6F1E"/>
    <w:rsid w:val="002D7077"/>
    <w:rsid w:val="002D74BC"/>
    <w:rsid w:val="002D7550"/>
    <w:rsid w:val="002D7EF4"/>
    <w:rsid w:val="002D7F30"/>
    <w:rsid w:val="002D7F8C"/>
    <w:rsid w:val="002E009C"/>
    <w:rsid w:val="002E02ED"/>
    <w:rsid w:val="002E12DD"/>
    <w:rsid w:val="002E2092"/>
    <w:rsid w:val="002E297F"/>
    <w:rsid w:val="002E3187"/>
    <w:rsid w:val="002E547C"/>
    <w:rsid w:val="002E5DFF"/>
    <w:rsid w:val="002E5E99"/>
    <w:rsid w:val="002E5F5F"/>
    <w:rsid w:val="002E6BD6"/>
    <w:rsid w:val="002E6C65"/>
    <w:rsid w:val="002F1041"/>
    <w:rsid w:val="002F20E9"/>
    <w:rsid w:val="002F4480"/>
    <w:rsid w:val="002F552D"/>
    <w:rsid w:val="002F5E12"/>
    <w:rsid w:val="002F7075"/>
    <w:rsid w:val="002F78D3"/>
    <w:rsid w:val="003014EC"/>
    <w:rsid w:val="00301502"/>
    <w:rsid w:val="003017C9"/>
    <w:rsid w:val="0030327C"/>
    <w:rsid w:val="003034FD"/>
    <w:rsid w:val="00303715"/>
    <w:rsid w:val="003039DF"/>
    <w:rsid w:val="00304188"/>
    <w:rsid w:val="00304305"/>
    <w:rsid w:val="0030430B"/>
    <w:rsid w:val="00304812"/>
    <w:rsid w:val="00304A2A"/>
    <w:rsid w:val="00304D89"/>
    <w:rsid w:val="003059E7"/>
    <w:rsid w:val="00311B77"/>
    <w:rsid w:val="003125E2"/>
    <w:rsid w:val="003126E9"/>
    <w:rsid w:val="00313048"/>
    <w:rsid w:val="00313120"/>
    <w:rsid w:val="00313865"/>
    <w:rsid w:val="003147CF"/>
    <w:rsid w:val="00314CEE"/>
    <w:rsid w:val="003159B6"/>
    <w:rsid w:val="00315E4D"/>
    <w:rsid w:val="00316885"/>
    <w:rsid w:val="00316CCC"/>
    <w:rsid w:val="00317993"/>
    <w:rsid w:val="00317F81"/>
    <w:rsid w:val="00321618"/>
    <w:rsid w:val="00321CEC"/>
    <w:rsid w:val="00321D85"/>
    <w:rsid w:val="003226ED"/>
    <w:rsid w:val="00322CB8"/>
    <w:rsid w:val="0032419A"/>
    <w:rsid w:val="003263D5"/>
    <w:rsid w:val="0032693C"/>
    <w:rsid w:val="00327432"/>
    <w:rsid w:val="00327BC9"/>
    <w:rsid w:val="003333BF"/>
    <w:rsid w:val="00333EFD"/>
    <w:rsid w:val="00334078"/>
    <w:rsid w:val="00334936"/>
    <w:rsid w:val="0033521D"/>
    <w:rsid w:val="003365EB"/>
    <w:rsid w:val="003373BF"/>
    <w:rsid w:val="00337683"/>
    <w:rsid w:val="00337697"/>
    <w:rsid w:val="00337904"/>
    <w:rsid w:val="00340582"/>
    <w:rsid w:val="003410C0"/>
    <w:rsid w:val="003419D2"/>
    <w:rsid w:val="00341F15"/>
    <w:rsid w:val="0034280E"/>
    <w:rsid w:val="00342B60"/>
    <w:rsid w:val="00343B51"/>
    <w:rsid w:val="00346B57"/>
    <w:rsid w:val="00346EB4"/>
    <w:rsid w:val="00347089"/>
    <w:rsid w:val="003477FC"/>
    <w:rsid w:val="00347849"/>
    <w:rsid w:val="003478B7"/>
    <w:rsid w:val="00351B61"/>
    <w:rsid w:val="00353A0E"/>
    <w:rsid w:val="00353BE0"/>
    <w:rsid w:val="00354750"/>
    <w:rsid w:val="00355C21"/>
    <w:rsid w:val="00355C45"/>
    <w:rsid w:val="00357C92"/>
    <w:rsid w:val="00360618"/>
    <w:rsid w:val="003627A5"/>
    <w:rsid w:val="00363438"/>
    <w:rsid w:val="00363930"/>
    <w:rsid w:val="0036454A"/>
    <w:rsid w:val="003666D6"/>
    <w:rsid w:val="00366ECA"/>
    <w:rsid w:val="00367A39"/>
    <w:rsid w:val="00370B4A"/>
    <w:rsid w:val="003735E6"/>
    <w:rsid w:val="003738C3"/>
    <w:rsid w:val="00373FE5"/>
    <w:rsid w:val="00376CEA"/>
    <w:rsid w:val="00377A9C"/>
    <w:rsid w:val="00377C28"/>
    <w:rsid w:val="00377F3D"/>
    <w:rsid w:val="003804A4"/>
    <w:rsid w:val="00380E9D"/>
    <w:rsid w:val="00381201"/>
    <w:rsid w:val="003813D7"/>
    <w:rsid w:val="003814CA"/>
    <w:rsid w:val="00381640"/>
    <w:rsid w:val="00381BB0"/>
    <w:rsid w:val="0038216E"/>
    <w:rsid w:val="003821E2"/>
    <w:rsid w:val="00382539"/>
    <w:rsid w:val="00382885"/>
    <w:rsid w:val="00382947"/>
    <w:rsid w:val="003841ED"/>
    <w:rsid w:val="003873B4"/>
    <w:rsid w:val="003875F3"/>
    <w:rsid w:val="0038772F"/>
    <w:rsid w:val="003878BE"/>
    <w:rsid w:val="003900DD"/>
    <w:rsid w:val="00391C09"/>
    <w:rsid w:val="0039212B"/>
    <w:rsid w:val="00392150"/>
    <w:rsid w:val="003947F9"/>
    <w:rsid w:val="00395AB6"/>
    <w:rsid w:val="00395AED"/>
    <w:rsid w:val="00395CA5"/>
    <w:rsid w:val="00395FAE"/>
    <w:rsid w:val="00396546"/>
    <w:rsid w:val="00396A78"/>
    <w:rsid w:val="003970D8"/>
    <w:rsid w:val="00397496"/>
    <w:rsid w:val="00397A8B"/>
    <w:rsid w:val="003A2094"/>
    <w:rsid w:val="003A2505"/>
    <w:rsid w:val="003A2808"/>
    <w:rsid w:val="003A393C"/>
    <w:rsid w:val="003A4399"/>
    <w:rsid w:val="003A4CC4"/>
    <w:rsid w:val="003A4DE4"/>
    <w:rsid w:val="003A7BC5"/>
    <w:rsid w:val="003A7D4C"/>
    <w:rsid w:val="003A7E35"/>
    <w:rsid w:val="003B1096"/>
    <w:rsid w:val="003B17C2"/>
    <w:rsid w:val="003B32FC"/>
    <w:rsid w:val="003B35DC"/>
    <w:rsid w:val="003B3BD9"/>
    <w:rsid w:val="003B3F20"/>
    <w:rsid w:val="003B4219"/>
    <w:rsid w:val="003B45D2"/>
    <w:rsid w:val="003B4F48"/>
    <w:rsid w:val="003B51CB"/>
    <w:rsid w:val="003B5F4A"/>
    <w:rsid w:val="003B796F"/>
    <w:rsid w:val="003B79B6"/>
    <w:rsid w:val="003B79F4"/>
    <w:rsid w:val="003B7F76"/>
    <w:rsid w:val="003C0FCC"/>
    <w:rsid w:val="003C1723"/>
    <w:rsid w:val="003C2816"/>
    <w:rsid w:val="003C35A9"/>
    <w:rsid w:val="003C3BEC"/>
    <w:rsid w:val="003C41F6"/>
    <w:rsid w:val="003C4F65"/>
    <w:rsid w:val="003C51A6"/>
    <w:rsid w:val="003C528E"/>
    <w:rsid w:val="003C540A"/>
    <w:rsid w:val="003C58F7"/>
    <w:rsid w:val="003C5950"/>
    <w:rsid w:val="003C5CDC"/>
    <w:rsid w:val="003C62C3"/>
    <w:rsid w:val="003C7D0B"/>
    <w:rsid w:val="003D0A7B"/>
    <w:rsid w:val="003D0DF2"/>
    <w:rsid w:val="003D0E0F"/>
    <w:rsid w:val="003D101D"/>
    <w:rsid w:val="003D11B1"/>
    <w:rsid w:val="003D26B1"/>
    <w:rsid w:val="003D3723"/>
    <w:rsid w:val="003D4812"/>
    <w:rsid w:val="003D48AD"/>
    <w:rsid w:val="003D53E2"/>
    <w:rsid w:val="003D5A73"/>
    <w:rsid w:val="003D6195"/>
    <w:rsid w:val="003D6C12"/>
    <w:rsid w:val="003D6DCA"/>
    <w:rsid w:val="003D6ED5"/>
    <w:rsid w:val="003D7664"/>
    <w:rsid w:val="003E01B8"/>
    <w:rsid w:val="003E13DD"/>
    <w:rsid w:val="003E1442"/>
    <w:rsid w:val="003E3084"/>
    <w:rsid w:val="003E30AC"/>
    <w:rsid w:val="003E4779"/>
    <w:rsid w:val="003E4B17"/>
    <w:rsid w:val="003E51A9"/>
    <w:rsid w:val="003E692B"/>
    <w:rsid w:val="003F0BC5"/>
    <w:rsid w:val="003F0D6D"/>
    <w:rsid w:val="003F11B8"/>
    <w:rsid w:val="003F1DEB"/>
    <w:rsid w:val="003F23FB"/>
    <w:rsid w:val="003F2916"/>
    <w:rsid w:val="003F2BF2"/>
    <w:rsid w:val="003F3260"/>
    <w:rsid w:val="003F3414"/>
    <w:rsid w:val="003F4498"/>
    <w:rsid w:val="003F5383"/>
    <w:rsid w:val="003F67C0"/>
    <w:rsid w:val="003F76FB"/>
    <w:rsid w:val="003F7DF1"/>
    <w:rsid w:val="0040118E"/>
    <w:rsid w:val="00401C27"/>
    <w:rsid w:val="00402815"/>
    <w:rsid w:val="00403BC5"/>
    <w:rsid w:val="0040440C"/>
    <w:rsid w:val="004046C3"/>
    <w:rsid w:val="00404E5E"/>
    <w:rsid w:val="00405638"/>
    <w:rsid w:val="0040612C"/>
    <w:rsid w:val="00407580"/>
    <w:rsid w:val="0041162F"/>
    <w:rsid w:val="00413361"/>
    <w:rsid w:val="00413C3D"/>
    <w:rsid w:val="00415438"/>
    <w:rsid w:val="00416F15"/>
    <w:rsid w:val="0041702C"/>
    <w:rsid w:val="0041723D"/>
    <w:rsid w:val="004174E9"/>
    <w:rsid w:val="0042043D"/>
    <w:rsid w:val="0042082B"/>
    <w:rsid w:val="00420EB0"/>
    <w:rsid w:val="0042102A"/>
    <w:rsid w:val="0042284A"/>
    <w:rsid w:val="00423A6A"/>
    <w:rsid w:val="00423F86"/>
    <w:rsid w:val="00424C4E"/>
    <w:rsid w:val="00424E0A"/>
    <w:rsid w:val="00425F56"/>
    <w:rsid w:val="004307ED"/>
    <w:rsid w:val="00430B6B"/>
    <w:rsid w:val="00431258"/>
    <w:rsid w:val="00431DA4"/>
    <w:rsid w:val="0043237E"/>
    <w:rsid w:val="00433E2C"/>
    <w:rsid w:val="004346A9"/>
    <w:rsid w:val="004347F1"/>
    <w:rsid w:val="00434FC0"/>
    <w:rsid w:val="0043539C"/>
    <w:rsid w:val="00435AA6"/>
    <w:rsid w:val="00435D9A"/>
    <w:rsid w:val="00436211"/>
    <w:rsid w:val="00436F3E"/>
    <w:rsid w:val="004451E9"/>
    <w:rsid w:val="00445C22"/>
    <w:rsid w:val="004468E0"/>
    <w:rsid w:val="00446AE6"/>
    <w:rsid w:val="0044775A"/>
    <w:rsid w:val="0044794C"/>
    <w:rsid w:val="00447BBD"/>
    <w:rsid w:val="004515E0"/>
    <w:rsid w:val="00452113"/>
    <w:rsid w:val="00452205"/>
    <w:rsid w:val="004522E9"/>
    <w:rsid w:val="00452643"/>
    <w:rsid w:val="0045288C"/>
    <w:rsid w:val="00453540"/>
    <w:rsid w:val="0045359D"/>
    <w:rsid w:val="00454261"/>
    <w:rsid w:val="0045442D"/>
    <w:rsid w:val="004546D8"/>
    <w:rsid w:val="0045486E"/>
    <w:rsid w:val="00455756"/>
    <w:rsid w:val="00455A09"/>
    <w:rsid w:val="00455FCA"/>
    <w:rsid w:val="00456EBA"/>
    <w:rsid w:val="00457091"/>
    <w:rsid w:val="0046082C"/>
    <w:rsid w:val="004609DE"/>
    <w:rsid w:val="00460CBD"/>
    <w:rsid w:val="00461A66"/>
    <w:rsid w:val="00461BDB"/>
    <w:rsid w:val="0046204A"/>
    <w:rsid w:val="00462172"/>
    <w:rsid w:val="004633FB"/>
    <w:rsid w:val="004634F0"/>
    <w:rsid w:val="00463EA7"/>
    <w:rsid w:val="004646C2"/>
    <w:rsid w:val="00465406"/>
    <w:rsid w:val="004666A5"/>
    <w:rsid w:val="004671E0"/>
    <w:rsid w:val="004672B7"/>
    <w:rsid w:val="00467D8C"/>
    <w:rsid w:val="004705B6"/>
    <w:rsid w:val="004711BF"/>
    <w:rsid w:val="004714AA"/>
    <w:rsid w:val="004715E6"/>
    <w:rsid w:val="00472AA9"/>
    <w:rsid w:val="00472C39"/>
    <w:rsid w:val="00472F08"/>
    <w:rsid w:val="004738F4"/>
    <w:rsid w:val="00474A86"/>
    <w:rsid w:val="004754EA"/>
    <w:rsid w:val="00475945"/>
    <w:rsid w:val="00476A5E"/>
    <w:rsid w:val="00476C5E"/>
    <w:rsid w:val="00477CCB"/>
    <w:rsid w:val="004808F2"/>
    <w:rsid w:val="00480F8D"/>
    <w:rsid w:val="004811CF"/>
    <w:rsid w:val="00481D87"/>
    <w:rsid w:val="004823D3"/>
    <w:rsid w:val="00482AB2"/>
    <w:rsid w:val="004839C6"/>
    <w:rsid w:val="0048453E"/>
    <w:rsid w:val="00484F19"/>
    <w:rsid w:val="004854CE"/>
    <w:rsid w:val="00485734"/>
    <w:rsid w:val="00487B43"/>
    <w:rsid w:val="00487BC9"/>
    <w:rsid w:val="0049045E"/>
    <w:rsid w:val="00490910"/>
    <w:rsid w:val="00490D31"/>
    <w:rsid w:val="0049178A"/>
    <w:rsid w:val="0049193A"/>
    <w:rsid w:val="004921CF"/>
    <w:rsid w:val="00492983"/>
    <w:rsid w:val="00493746"/>
    <w:rsid w:val="0049417C"/>
    <w:rsid w:val="004942E1"/>
    <w:rsid w:val="00495665"/>
    <w:rsid w:val="00495979"/>
    <w:rsid w:val="004964A9"/>
    <w:rsid w:val="004969B4"/>
    <w:rsid w:val="00497715"/>
    <w:rsid w:val="004A0B5E"/>
    <w:rsid w:val="004A0D44"/>
    <w:rsid w:val="004A1A89"/>
    <w:rsid w:val="004A1AB9"/>
    <w:rsid w:val="004A229B"/>
    <w:rsid w:val="004A2B79"/>
    <w:rsid w:val="004A38BE"/>
    <w:rsid w:val="004A4A3E"/>
    <w:rsid w:val="004A5989"/>
    <w:rsid w:val="004A5D3B"/>
    <w:rsid w:val="004A7142"/>
    <w:rsid w:val="004A73AD"/>
    <w:rsid w:val="004A774C"/>
    <w:rsid w:val="004B073D"/>
    <w:rsid w:val="004B1261"/>
    <w:rsid w:val="004B15AF"/>
    <w:rsid w:val="004B2B6D"/>
    <w:rsid w:val="004B2B8C"/>
    <w:rsid w:val="004B3626"/>
    <w:rsid w:val="004B3CB7"/>
    <w:rsid w:val="004B4CBC"/>
    <w:rsid w:val="004B57A1"/>
    <w:rsid w:val="004B5D59"/>
    <w:rsid w:val="004B6F82"/>
    <w:rsid w:val="004C082D"/>
    <w:rsid w:val="004C0B32"/>
    <w:rsid w:val="004C21AA"/>
    <w:rsid w:val="004C2B0D"/>
    <w:rsid w:val="004C2BF9"/>
    <w:rsid w:val="004C2C18"/>
    <w:rsid w:val="004C3CBD"/>
    <w:rsid w:val="004C40F8"/>
    <w:rsid w:val="004C4497"/>
    <w:rsid w:val="004C4562"/>
    <w:rsid w:val="004C4BF3"/>
    <w:rsid w:val="004C7E73"/>
    <w:rsid w:val="004D043B"/>
    <w:rsid w:val="004D0B08"/>
    <w:rsid w:val="004D18A7"/>
    <w:rsid w:val="004D1EF3"/>
    <w:rsid w:val="004D229D"/>
    <w:rsid w:val="004D27D7"/>
    <w:rsid w:val="004D34A8"/>
    <w:rsid w:val="004D480E"/>
    <w:rsid w:val="004D4B4E"/>
    <w:rsid w:val="004D62A1"/>
    <w:rsid w:val="004D7145"/>
    <w:rsid w:val="004D7334"/>
    <w:rsid w:val="004D765A"/>
    <w:rsid w:val="004D76B6"/>
    <w:rsid w:val="004D79CB"/>
    <w:rsid w:val="004E00B5"/>
    <w:rsid w:val="004E01F5"/>
    <w:rsid w:val="004E0E12"/>
    <w:rsid w:val="004E1264"/>
    <w:rsid w:val="004E1533"/>
    <w:rsid w:val="004E17B2"/>
    <w:rsid w:val="004E2724"/>
    <w:rsid w:val="004E3508"/>
    <w:rsid w:val="004E4759"/>
    <w:rsid w:val="004E5176"/>
    <w:rsid w:val="004E5525"/>
    <w:rsid w:val="004E5544"/>
    <w:rsid w:val="004E755A"/>
    <w:rsid w:val="004F2D53"/>
    <w:rsid w:val="004F2D83"/>
    <w:rsid w:val="004F311D"/>
    <w:rsid w:val="004F3138"/>
    <w:rsid w:val="004F4153"/>
    <w:rsid w:val="004F487A"/>
    <w:rsid w:val="004F4A47"/>
    <w:rsid w:val="004F4BC1"/>
    <w:rsid w:val="004F51D1"/>
    <w:rsid w:val="004F526F"/>
    <w:rsid w:val="004F5272"/>
    <w:rsid w:val="004F55D0"/>
    <w:rsid w:val="004F57FD"/>
    <w:rsid w:val="004F5E23"/>
    <w:rsid w:val="004F752D"/>
    <w:rsid w:val="004F7C95"/>
    <w:rsid w:val="00502807"/>
    <w:rsid w:val="00502C8D"/>
    <w:rsid w:val="00502DCB"/>
    <w:rsid w:val="00503199"/>
    <w:rsid w:val="00504398"/>
    <w:rsid w:val="00504773"/>
    <w:rsid w:val="00504976"/>
    <w:rsid w:val="00504D6A"/>
    <w:rsid w:val="00504EA7"/>
    <w:rsid w:val="00505033"/>
    <w:rsid w:val="0050566B"/>
    <w:rsid w:val="005076A1"/>
    <w:rsid w:val="00507E40"/>
    <w:rsid w:val="0051094C"/>
    <w:rsid w:val="00511605"/>
    <w:rsid w:val="0051171A"/>
    <w:rsid w:val="005123E2"/>
    <w:rsid w:val="0051358E"/>
    <w:rsid w:val="00513B27"/>
    <w:rsid w:val="00514746"/>
    <w:rsid w:val="00515524"/>
    <w:rsid w:val="005161CD"/>
    <w:rsid w:val="005162B6"/>
    <w:rsid w:val="005163B8"/>
    <w:rsid w:val="00516F74"/>
    <w:rsid w:val="005205BB"/>
    <w:rsid w:val="00521BF2"/>
    <w:rsid w:val="005221E2"/>
    <w:rsid w:val="00523FFF"/>
    <w:rsid w:val="0052535D"/>
    <w:rsid w:val="00525ED6"/>
    <w:rsid w:val="005271D9"/>
    <w:rsid w:val="005278EB"/>
    <w:rsid w:val="00527C17"/>
    <w:rsid w:val="005305DC"/>
    <w:rsid w:val="0053114F"/>
    <w:rsid w:val="0053180E"/>
    <w:rsid w:val="0053232F"/>
    <w:rsid w:val="0053258C"/>
    <w:rsid w:val="005326C3"/>
    <w:rsid w:val="00532906"/>
    <w:rsid w:val="00532A1E"/>
    <w:rsid w:val="0053328B"/>
    <w:rsid w:val="00533B24"/>
    <w:rsid w:val="00533DA5"/>
    <w:rsid w:val="00534330"/>
    <w:rsid w:val="00534F5B"/>
    <w:rsid w:val="005350C0"/>
    <w:rsid w:val="0053574B"/>
    <w:rsid w:val="00536114"/>
    <w:rsid w:val="00537301"/>
    <w:rsid w:val="0053739B"/>
    <w:rsid w:val="00537B5C"/>
    <w:rsid w:val="00537EE2"/>
    <w:rsid w:val="00537FA6"/>
    <w:rsid w:val="00540710"/>
    <w:rsid w:val="005418E5"/>
    <w:rsid w:val="0054342F"/>
    <w:rsid w:val="00543C28"/>
    <w:rsid w:val="005454D0"/>
    <w:rsid w:val="00545802"/>
    <w:rsid w:val="00546B5A"/>
    <w:rsid w:val="00547603"/>
    <w:rsid w:val="00547F5F"/>
    <w:rsid w:val="00550643"/>
    <w:rsid w:val="00550945"/>
    <w:rsid w:val="00550E33"/>
    <w:rsid w:val="005510D3"/>
    <w:rsid w:val="005510F7"/>
    <w:rsid w:val="00551A26"/>
    <w:rsid w:val="00551B04"/>
    <w:rsid w:val="00553C85"/>
    <w:rsid w:val="00555812"/>
    <w:rsid w:val="005558D5"/>
    <w:rsid w:val="00556EFE"/>
    <w:rsid w:val="00557DE1"/>
    <w:rsid w:val="00561FE7"/>
    <w:rsid w:val="00562262"/>
    <w:rsid w:val="0056234F"/>
    <w:rsid w:val="00562FA0"/>
    <w:rsid w:val="00563DB7"/>
    <w:rsid w:val="00564343"/>
    <w:rsid w:val="00565679"/>
    <w:rsid w:val="00565C60"/>
    <w:rsid w:val="00566DAB"/>
    <w:rsid w:val="00566E0C"/>
    <w:rsid w:val="005674FF"/>
    <w:rsid w:val="0057191C"/>
    <w:rsid w:val="005754EF"/>
    <w:rsid w:val="005771B6"/>
    <w:rsid w:val="005803EB"/>
    <w:rsid w:val="005809A0"/>
    <w:rsid w:val="00580DD2"/>
    <w:rsid w:val="00580EFF"/>
    <w:rsid w:val="00581B94"/>
    <w:rsid w:val="00581BD6"/>
    <w:rsid w:val="00581EC3"/>
    <w:rsid w:val="005822F7"/>
    <w:rsid w:val="00582AF0"/>
    <w:rsid w:val="00582B6B"/>
    <w:rsid w:val="00583132"/>
    <w:rsid w:val="00583199"/>
    <w:rsid w:val="00583E0F"/>
    <w:rsid w:val="00583F9C"/>
    <w:rsid w:val="00584259"/>
    <w:rsid w:val="0058437E"/>
    <w:rsid w:val="00585A7F"/>
    <w:rsid w:val="00585B83"/>
    <w:rsid w:val="00585EA1"/>
    <w:rsid w:val="00585EB1"/>
    <w:rsid w:val="00585FB7"/>
    <w:rsid w:val="0058627C"/>
    <w:rsid w:val="00586A54"/>
    <w:rsid w:val="005870E9"/>
    <w:rsid w:val="0058757F"/>
    <w:rsid w:val="00590025"/>
    <w:rsid w:val="00590337"/>
    <w:rsid w:val="005903D9"/>
    <w:rsid w:val="00591190"/>
    <w:rsid w:val="0059187C"/>
    <w:rsid w:val="00591BCF"/>
    <w:rsid w:val="00592DBC"/>
    <w:rsid w:val="005933E3"/>
    <w:rsid w:val="00593419"/>
    <w:rsid w:val="00593D84"/>
    <w:rsid w:val="00594629"/>
    <w:rsid w:val="005947A7"/>
    <w:rsid w:val="00595243"/>
    <w:rsid w:val="00595E84"/>
    <w:rsid w:val="00596299"/>
    <w:rsid w:val="005A02A9"/>
    <w:rsid w:val="005A06D0"/>
    <w:rsid w:val="005A0860"/>
    <w:rsid w:val="005A2285"/>
    <w:rsid w:val="005A23C5"/>
    <w:rsid w:val="005A264D"/>
    <w:rsid w:val="005A3440"/>
    <w:rsid w:val="005A3578"/>
    <w:rsid w:val="005A4243"/>
    <w:rsid w:val="005A4551"/>
    <w:rsid w:val="005A5044"/>
    <w:rsid w:val="005A541E"/>
    <w:rsid w:val="005A5948"/>
    <w:rsid w:val="005A5C8C"/>
    <w:rsid w:val="005A6314"/>
    <w:rsid w:val="005B0856"/>
    <w:rsid w:val="005B0E55"/>
    <w:rsid w:val="005B10F4"/>
    <w:rsid w:val="005B1170"/>
    <w:rsid w:val="005B154D"/>
    <w:rsid w:val="005B1726"/>
    <w:rsid w:val="005B1A4C"/>
    <w:rsid w:val="005B1D36"/>
    <w:rsid w:val="005B1E13"/>
    <w:rsid w:val="005B3876"/>
    <w:rsid w:val="005B3993"/>
    <w:rsid w:val="005B3D19"/>
    <w:rsid w:val="005B3FD9"/>
    <w:rsid w:val="005B4D32"/>
    <w:rsid w:val="005B5CDD"/>
    <w:rsid w:val="005B5E39"/>
    <w:rsid w:val="005B623C"/>
    <w:rsid w:val="005B6B36"/>
    <w:rsid w:val="005B7980"/>
    <w:rsid w:val="005C18A8"/>
    <w:rsid w:val="005C197F"/>
    <w:rsid w:val="005C2564"/>
    <w:rsid w:val="005C331C"/>
    <w:rsid w:val="005C365A"/>
    <w:rsid w:val="005C367F"/>
    <w:rsid w:val="005C5372"/>
    <w:rsid w:val="005C5F46"/>
    <w:rsid w:val="005C7082"/>
    <w:rsid w:val="005C7992"/>
    <w:rsid w:val="005D0798"/>
    <w:rsid w:val="005D08BB"/>
    <w:rsid w:val="005D0962"/>
    <w:rsid w:val="005D1007"/>
    <w:rsid w:val="005D14FD"/>
    <w:rsid w:val="005D26C8"/>
    <w:rsid w:val="005D3029"/>
    <w:rsid w:val="005D3B08"/>
    <w:rsid w:val="005D5159"/>
    <w:rsid w:val="005D5636"/>
    <w:rsid w:val="005D5E8C"/>
    <w:rsid w:val="005D6B99"/>
    <w:rsid w:val="005D71C3"/>
    <w:rsid w:val="005E0408"/>
    <w:rsid w:val="005E08D9"/>
    <w:rsid w:val="005E1341"/>
    <w:rsid w:val="005E190A"/>
    <w:rsid w:val="005E1F01"/>
    <w:rsid w:val="005E2A39"/>
    <w:rsid w:val="005E494E"/>
    <w:rsid w:val="005E4D22"/>
    <w:rsid w:val="005E5633"/>
    <w:rsid w:val="005E56DF"/>
    <w:rsid w:val="005E6C1D"/>
    <w:rsid w:val="005E7049"/>
    <w:rsid w:val="005E7736"/>
    <w:rsid w:val="005E7BD2"/>
    <w:rsid w:val="005F06F3"/>
    <w:rsid w:val="005F0BF2"/>
    <w:rsid w:val="005F0E6F"/>
    <w:rsid w:val="005F0F2B"/>
    <w:rsid w:val="005F1DF5"/>
    <w:rsid w:val="005F2C62"/>
    <w:rsid w:val="005F3037"/>
    <w:rsid w:val="005F3511"/>
    <w:rsid w:val="005F4974"/>
    <w:rsid w:val="005F49DA"/>
    <w:rsid w:val="005F554C"/>
    <w:rsid w:val="005F77CC"/>
    <w:rsid w:val="005F7A1A"/>
    <w:rsid w:val="00600B64"/>
    <w:rsid w:val="00600E67"/>
    <w:rsid w:val="00600F73"/>
    <w:rsid w:val="006022AA"/>
    <w:rsid w:val="0060698A"/>
    <w:rsid w:val="006076D3"/>
    <w:rsid w:val="00611E9E"/>
    <w:rsid w:val="006124EA"/>
    <w:rsid w:val="00612685"/>
    <w:rsid w:val="006126DB"/>
    <w:rsid w:val="00612F31"/>
    <w:rsid w:val="00613BA4"/>
    <w:rsid w:val="006142B9"/>
    <w:rsid w:val="00614DB3"/>
    <w:rsid w:val="00615BF8"/>
    <w:rsid w:val="00616144"/>
    <w:rsid w:val="00616247"/>
    <w:rsid w:val="006169CB"/>
    <w:rsid w:val="00620062"/>
    <w:rsid w:val="00620944"/>
    <w:rsid w:val="00621446"/>
    <w:rsid w:val="0062156A"/>
    <w:rsid w:val="00622B0E"/>
    <w:rsid w:val="00622E3B"/>
    <w:rsid w:val="00624877"/>
    <w:rsid w:val="006248DB"/>
    <w:rsid w:val="00626834"/>
    <w:rsid w:val="00626DBC"/>
    <w:rsid w:val="00627228"/>
    <w:rsid w:val="006275C7"/>
    <w:rsid w:val="00630DDE"/>
    <w:rsid w:val="00632703"/>
    <w:rsid w:val="006329FF"/>
    <w:rsid w:val="0063365F"/>
    <w:rsid w:val="006336AC"/>
    <w:rsid w:val="00634A1E"/>
    <w:rsid w:val="00634FA2"/>
    <w:rsid w:val="0063544D"/>
    <w:rsid w:val="0063568F"/>
    <w:rsid w:val="00636188"/>
    <w:rsid w:val="0063628B"/>
    <w:rsid w:val="00636A56"/>
    <w:rsid w:val="006377FD"/>
    <w:rsid w:val="00641803"/>
    <w:rsid w:val="00641A2E"/>
    <w:rsid w:val="006427B2"/>
    <w:rsid w:val="00642925"/>
    <w:rsid w:val="0064377F"/>
    <w:rsid w:val="00643856"/>
    <w:rsid w:val="00643977"/>
    <w:rsid w:val="00643AB2"/>
    <w:rsid w:val="00644EDE"/>
    <w:rsid w:val="0064602C"/>
    <w:rsid w:val="006462AA"/>
    <w:rsid w:val="00647BAD"/>
    <w:rsid w:val="00650DB0"/>
    <w:rsid w:val="006523D7"/>
    <w:rsid w:val="00652E2C"/>
    <w:rsid w:val="006534A8"/>
    <w:rsid w:val="00655E86"/>
    <w:rsid w:val="00655EF8"/>
    <w:rsid w:val="00656127"/>
    <w:rsid w:val="006576E6"/>
    <w:rsid w:val="006603D1"/>
    <w:rsid w:val="006609FC"/>
    <w:rsid w:val="0066149D"/>
    <w:rsid w:val="00662007"/>
    <w:rsid w:val="0066276C"/>
    <w:rsid w:val="00663508"/>
    <w:rsid w:val="0066391B"/>
    <w:rsid w:val="006640C3"/>
    <w:rsid w:val="006647C2"/>
    <w:rsid w:val="006647D7"/>
    <w:rsid w:val="006660EB"/>
    <w:rsid w:val="00666325"/>
    <w:rsid w:val="00666F45"/>
    <w:rsid w:val="006719C4"/>
    <w:rsid w:val="00672C37"/>
    <w:rsid w:val="00673445"/>
    <w:rsid w:val="00673F79"/>
    <w:rsid w:val="00674730"/>
    <w:rsid w:val="0067488B"/>
    <w:rsid w:val="006750C4"/>
    <w:rsid w:val="0067646C"/>
    <w:rsid w:val="00677FB0"/>
    <w:rsid w:val="00680A21"/>
    <w:rsid w:val="00680CF7"/>
    <w:rsid w:val="006844BB"/>
    <w:rsid w:val="00684A32"/>
    <w:rsid w:val="00684CD7"/>
    <w:rsid w:val="0068556E"/>
    <w:rsid w:val="00685995"/>
    <w:rsid w:val="00687D5F"/>
    <w:rsid w:val="00687D9E"/>
    <w:rsid w:val="006906A5"/>
    <w:rsid w:val="00690A9C"/>
    <w:rsid w:val="0069187D"/>
    <w:rsid w:val="00692D82"/>
    <w:rsid w:val="006933F0"/>
    <w:rsid w:val="006947C9"/>
    <w:rsid w:val="006953F8"/>
    <w:rsid w:val="00695494"/>
    <w:rsid w:val="00696197"/>
    <w:rsid w:val="006963F0"/>
    <w:rsid w:val="00696D3C"/>
    <w:rsid w:val="006971BD"/>
    <w:rsid w:val="006A0166"/>
    <w:rsid w:val="006A0C29"/>
    <w:rsid w:val="006A169F"/>
    <w:rsid w:val="006A3DCB"/>
    <w:rsid w:val="006A44EE"/>
    <w:rsid w:val="006A48B4"/>
    <w:rsid w:val="006A5ABE"/>
    <w:rsid w:val="006A62EB"/>
    <w:rsid w:val="006A66E3"/>
    <w:rsid w:val="006A6D31"/>
    <w:rsid w:val="006A76EB"/>
    <w:rsid w:val="006A7842"/>
    <w:rsid w:val="006B00FD"/>
    <w:rsid w:val="006B07DA"/>
    <w:rsid w:val="006B1220"/>
    <w:rsid w:val="006B1266"/>
    <w:rsid w:val="006B1AD7"/>
    <w:rsid w:val="006B1B30"/>
    <w:rsid w:val="006B1F75"/>
    <w:rsid w:val="006B5F9F"/>
    <w:rsid w:val="006B6AA7"/>
    <w:rsid w:val="006B7452"/>
    <w:rsid w:val="006B7EC2"/>
    <w:rsid w:val="006C00C7"/>
    <w:rsid w:val="006C043B"/>
    <w:rsid w:val="006C135C"/>
    <w:rsid w:val="006C18AB"/>
    <w:rsid w:val="006C26A1"/>
    <w:rsid w:val="006C2A64"/>
    <w:rsid w:val="006C2B0A"/>
    <w:rsid w:val="006C35AD"/>
    <w:rsid w:val="006C3881"/>
    <w:rsid w:val="006C3D1E"/>
    <w:rsid w:val="006C41B3"/>
    <w:rsid w:val="006C47B5"/>
    <w:rsid w:val="006C6128"/>
    <w:rsid w:val="006C7835"/>
    <w:rsid w:val="006C79B6"/>
    <w:rsid w:val="006C7DF0"/>
    <w:rsid w:val="006C7F62"/>
    <w:rsid w:val="006D0345"/>
    <w:rsid w:val="006D0A9F"/>
    <w:rsid w:val="006D1300"/>
    <w:rsid w:val="006D20A0"/>
    <w:rsid w:val="006D218C"/>
    <w:rsid w:val="006D25EB"/>
    <w:rsid w:val="006D281D"/>
    <w:rsid w:val="006D3325"/>
    <w:rsid w:val="006D420F"/>
    <w:rsid w:val="006D53C4"/>
    <w:rsid w:val="006D5F6A"/>
    <w:rsid w:val="006D605C"/>
    <w:rsid w:val="006D6380"/>
    <w:rsid w:val="006E02F6"/>
    <w:rsid w:val="006E21CB"/>
    <w:rsid w:val="006E2A8A"/>
    <w:rsid w:val="006E2AB6"/>
    <w:rsid w:val="006E3581"/>
    <w:rsid w:val="006E3584"/>
    <w:rsid w:val="006E3AC7"/>
    <w:rsid w:val="006E3B6A"/>
    <w:rsid w:val="006E3BE0"/>
    <w:rsid w:val="006E3CE5"/>
    <w:rsid w:val="006E4F6A"/>
    <w:rsid w:val="006E540E"/>
    <w:rsid w:val="006E58E4"/>
    <w:rsid w:val="006E59A1"/>
    <w:rsid w:val="006E5B4D"/>
    <w:rsid w:val="006E5D70"/>
    <w:rsid w:val="006E7C6C"/>
    <w:rsid w:val="006F06F2"/>
    <w:rsid w:val="006F2714"/>
    <w:rsid w:val="006F47A8"/>
    <w:rsid w:val="006F4CE0"/>
    <w:rsid w:val="006F5892"/>
    <w:rsid w:val="006F661B"/>
    <w:rsid w:val="006F6BB7"/>
    <w:rsid w:val="006F739B"/>
    <w:rsid w:val="006F73FA"/>
    <w:rsid w:val="006F76D5"/>
    <w:rsid w:val="006F7AB6"/>
    <w:rsid w:val="006F7C3A"/>
    <w:rsid w:val="006F7CDB"/>
    <w:rsid w:val="007014E9"/>
    <w:rsid w:val="00701A4A"/>
    <w:rsid w:val="00702377"/>
    <w:rsid w:val="00702F1F"/>
    <w:rsid w:val="007058A3"/>
    <w:rsid w:val="00705D36"/>
    <w:rsid w:val="00705DD1"/>
    <w:rsid w:val="007061A1"/>
    <w:rsid w:val="00710A89"/>
    <w:rsid w:val="00712C29"/>
    <w:rsid w:val="0071447A"/>
    <w:rsid w:val="00714528"/>
    <w:rsid w:val="007205EB"/>
    <w:rsid w:val="00720D5F"/>
    <w:rsid w:val="00721FEF"/>
    <w:rsid w:val="0072335B"/>
    <w:rsid w:val="0072506C"/>
    <w:rsid w:val="00727E99"/>
    <w:rsid w:val="00730053"/>
    <w:rsid w:val="00730D6F"/>
    <w:rsid w:val="007322EB"/>
    <w:rsid w:val="00732E60"/>
    <w:rsid w:val="00733628"/>
    <w:rsid w:val="00733C8D"/>
    <w:rsid w:val="007352D3"/>
    <w:rsid w:val="007355E1"/>
    <w:rsid w:val="007358E5"/>
    <w:rsid w:val="007359A4"/>
    <w:rsid w:val="0073689A"/>
    <w:rsid w:val="00737320"/>
    <w:rsid w:val="00740FCB"/>
    <w:rsid w:val="0074142F"/>
    <w:rsid w:val="007418D0"/>
    <w:rsid w:val="00741E23"/>
    <w:rsid w:val="0074430C"/>
    <w:rsid w:val="0074542E"/>
    <w:rsid w:val="00745EC6"/>
    <w:rsid w:val="0074720A"/>
    <w:rsid w:val="00750702"/>
    <w:rsid w:val="007512B3"/>
    <w:rsid w:val="00753BBC"/>
    <w:rsid w:val="00754120"/>
    <w:rsid w:val="007559D7"/>
    <w:rsid w:val="00756CF1"/>
    <w:rsid w:val="00760491"/>
    <w:rsid w:val="007612FB"/>
    <w:rsid w:val="0076174E"/>
    <w:rsid w:val="00762704"/>
    <w:rsid w:val="00762859"/>
    <w:rsid w:val="0076296E"/>
    <w:rsid w:val="007638A3"/>
    <w:rsid w:val="00763E9E"/>
    <w:rsid w:val="00764615"/>
    <w:rsid w:val="00764A02"/>
    <w:rsid w:val="00764BB0"/>
    <w:rsid w:val="00765222"/>
    <w:rsid w:val="007653EC"/>
    <w:rsid w:val="00765EDC"/>
    <w:rsid w:val="00766573"/>
    <w:rsid w:val="007666FA"/>
    <w:rsid w:val="00766E6E"/>
    <w:rsid w:val="00767006"/>
    <w:rsid w:val="0076797F"/>
    <w:rsid w:val="0077273D"/>
    <w:rsid w:val="0077357D"/>
    <w:rsid w:val="00773AC3"/>
    <w:rsid w:val="00773CBF"/>
    <w:rsid w:val="00775C81"/>
    <w:rsid w:val="00776B1A"/>
    <w:rsid w:val="00780DF0"/>
    <w:rsid w:val="00781B92"/>
    <w:rsid w:val="00783992"/>
    <w:rsid w:val="00783DA2"/>
    <w:rsid w:val="007842BC"/>
    <w:rsid w:val="00784FD6"/>
    <w:rsid w:val="007869E5"/>
    <w:rsid w:val="0078788D"/>
    <w:rsid w:val="00787B24"/>
    <w:rsid w:val="007909A3"/>
    <w:rsid w:val="00790B82"/>
    <w:rsid w:val="00791252"/>
    <w:rsid w:val="0079202A"/>
    <w:rsid w:val="00792650"/>
    <w:rsid w:val="00792976"/>
    <w:rsid w:val="007939AF"/>
    <w:rsid w:val="00794904"/>
    <w:rsid w:val="00794D84"/>
    <w:rsid w:val="007958D9"/>
    <w:rsid w:val="00795A80"/>
    <w:rsid w:val="00795E0E"/>
    <w:rsid w:val="00796E5A"/>
    <w:rsid w:val="00796FF5"/>
    <w:rsid w:val="007977BA"/>
    <w:rsid w:val="007A0668"/>
    <w:rsid w:val="007A0765"/>
    <w:rsid w:val="007A1363"/>
    <w:rsid w:val="007A1DDC"/>
    <w:rsid w:val="007A24F8"/>
    <w:rsid w:val="007A264C"/>
    <w:rsid w:val="007A3973"/>
    <w:rsid w:val="007A4198"/>
    <w:rsid w:val="007A4C6C"/>
    <w:rsid w:val="007A4D84"/>
    <w:rsid w:val="007A56D1"/>
    <w:rsid w:val="007A5971"/>
    <w:rsid w:val="007A63C3"/>
    <w:rsid w:val="007A701B"/>
    <w:rsid w:val="007A7765"/>
    <w:rsid w:val="007B1258"/>
    <w:rsid w:val="007B2391"/>
    <w:rsid w:val="007B32B8"/>
    <w:rsid w:val="007B3DE0"/>
    <w:rsid w:val="007B41B6"/>
    <w:rsid w:val="007B452C"/>
    <w:rsid w:val="007B4534"/>
    <w:rsid w:val="007B6DCB"/>
    <w:rsid w:val="007C0653"/>
    <w:rsid w:val="007C0E10"/>
    <w:rsid w:val="007C1931"/>
    <w:rsid w:val="007C4377"/>
    <w:rsid w:val="007C4769"/>
    <w:rsid w:val="007C4B0F"/>
    <w:rsid w:val="007C5764"/>
    <w:rsid w:val="007C5F65"/>
    <w:rsid w:val="007C6D04"/>
    <w:rsid w:val="007C730C"/>
    <w:rsid w:val="007D01F5"/>
    <w:rsid w:val="007D07A8"/>
    <w:rsid w:val="007D1E79"/>
    <w:rsid w:val="007D26CC"/>
    <w:rsid w:val="007D3720"/>
    <w:rsid w:val="007D42C5"/>
    <w:rsid w:val="007D624E"/>
    <w:rsid w:val="007D6557"/>
    <w:rsid w:val="007E250E"/>
    <w:rsid w:val="007E2765"/>
    <w:rsid w:val="007E2C67"/>
    <w:rsid w:val="007E2CE3"/>
    <w:rsid w:val="007E366D"/>
    <w:rsid w:val="007E3D82"/>
    <w:rsid w:val="007E4524"/>
    <w:rsid w:val="007E4713"/>
    <w:rsid w:val="007E55A3"/>
    <w:rsid w:val="007E5B46"/>
    <w:rsid w:val="007E5BEC"/>
    <w:rsid w:val="007E5C9D"/>
    <w:rsid w:val="007E7208"/>
    <w:rsid w:val="007F0483"/>
    <w:rsid w:val="007F1FB2"/>
    <w:rsid w:val="007F2388"/>
    <w:rsid w:val="007F317E"/>
    <w:rsid w:val="007F3F97"/>
    <w:rsid w:val="007F4059"/>
    <w:rsid w:val="007F4867"/>
    <w:rsid w:val="007F4D57"/>
    <w:rsid w:val="007F4EA5"/>
    <w:rsid w:val="007F5A8B"/>
    <w:rsid w:val="007F62DA"/>
    <w:rsid w:val="00800921"/>
    <w:rsid w:val="008027C1"/>
    <w:rsid w:val="00802BEA"/>
    <w:rsid w:val="00803A85"/>
    <w:rsid w:val="00803D6C"/>
    <w:rsid w:val="00804068"/>
    <w:rsid w:val="008053EB"/>
    <w:rsid w:val="008059DF"/>
    <w:rsid w:val="00805D71"/>
    <w:rsid w:val="00806047"/>
    <w:rsid w:val="008069AC"/>
    <w:rsid w:val="00807781"/>
    <w:rsid w:val="00807B1F"/>
    <w:rsid w:val="00810756"/>
    <w:rsid w:val="00810799"/>
    <w:rsid w:val="008112D7"/>
    <w:rsid w:val="0081318D"/>
    <w:rsid w:val="00813580"/>
    <w:rsid w:val="0081411B"/>
    <w:rsid w:val="00814942"/>
    <w:rsid w:val="00815649"/>
    <w:rsid w:val="00815ABE"/>
    <w:rsid w:val="00815CCD"/>
    <w:rsid w:val="00816F64"/>
    <w:rsid w:val="008175EC"/>
    <w:rsid w:val="0081787B"/>
    <w:rsid w:val="00817FBC"/>
    <w:rsid w:val="008205C5"/>
    <w:rsid w:val="00820ED5"/>
    <w:rsid w:val="0082138A"/>
    <w:rsid w:val="00821BBF"/>
    <w:rsid w:val="008227EF"/>
    <w:rsid w:val="0082282F"/>
    <w:rsid w:val="00823363"/>
    <w:rsid w:val="008239E9"/>
    <w:rsid w:val="0082404B"/>
    <w:rsid w:val="008246E7"/>
    <w:rsid w:val="00824DA1"/>
    <w:rsid w:val="0082567B"/>
    <w:rsid w:val="00826054"/>
    <w:rsid w:val="00826953"/>
    <w:rsid w:val="00827DF5"/>
    <w:rsid w:val="00831C3E"/>
    <w:rsid w:val="00831C4A"/>
    <w:rsid w:val="00832242"/>
    <w:rsid w:val="008325B0"/>
    <w:rsid w:val="00832C22"/>
    <w:rsid w:val="00832CA6"/>
    <w:rsid w:val="00833B28"/>
    <w:rsid w:val="008345B2"/>
    <w:rsid w:val="00834BD1"/>
    <w:rsid w:val="008356C0"/>
    <w:rsid w:val="008358F0"/>
    <w:rsid w:val="00835CA2"/>
    <w:rsid w:val="008371D9"/>
    <w:rsid w:val="008374C9"/>
    <w:rsid w:val="00837D46"/>
    <w:rsid w:val="00841EF7"/>
    <w:rsid w:val="008424A3"/>
    <w:rsid w:val="00844AA7"/>
    <w:rsid w:val="00844AC5"/>
    <w:rsid w:val="00844BD5"/>
    <w:rsid w:val="008450D0"/>
    <w:rsid w:val="00845513"/>
    <w:rsid w:val="0084622E"/>
    <w:rsid w:val="00846721"/>
    <w:rsid w:val="00846B09"/>
    <w:rsid w:val="00846EC5"/>
    <w:rsid w:val="008478E2"/>
    <w:rsid w:val="00847AEA"/>
    <w:rsid w:val="00847AEC"/>
    <w:rsid w:val="008508EE"/>
    <w:rsid w:val="00850A8E"/>
    <w:rsid w:val="00851935"/>
    <w:rsid w:val="00851A8C"/>
    <w:rsid w:val="008527FF"/>
    <w:rsid w:val="00854075"/>
    <w:rsid w:val="00854744"/>
    <w:rsid w:val="00854982"/>
    <w:rsid w:val="0085551F"/>
    <w:rsid w:val="00855CFD"/>
    <w:rsid w:val="00855D2B"/>
    <w:rsid w:val="00856249"/>
    <w:rsid w:val="008566F6"/>
    <w:rsid w:val="00860CF0"/>
    <w:rsid w:val="00862B07"/>
    <w:rsid w:val="00863FE9"/>
    <w:rsid w:val="00864694"/>
    <w:rsid w:val="0086563D"/>
    <w:rsid w:val="008662EA"/>
    <w:rsid w:val="008663C5"/>
    <w:rsid w:val="008668FD"/>
    <w:rsid w:val="008671ED"/>
    <w:rsid w:val="00867963"/>
    <w:rsid w:val="008700E8"/>
    <w:rsid w:val="008701B1"/>
    <w:rsid w:val="008701E7"/>
    <w:rsid w:val="00870663"/>
    <w:rsid w:val="00871DA1"/>
    <w:rsid w:val="00872508"/>
    <w:rsid w:val="00872968"/>
    <w:rsid w:val="00872EB7"/>
    <w:rsid w:val="00873D54"/>
    <w:rsid w:val="008741DE"/>
    <w:rsid w:val="00874E4E"/>
    <w:rsid w:val="00875C96"/>
    <w:rsid w:val="00877464"/>
    <w:rsid w:val="00880E1D"/>
    <w:rsid w:val="008832F1"/>
    <w:rsid w:val="00884023"/>
    <w:rsid w:val="0088625F"/>
    <w:rsid w:val="0088684B"/>
    <w:rsid w:val="00887CBB"/>
    <w:rsid w:val="00890BEA"/>
    <w:rsid w:val="00891337"/>
    <w:rsid w:val="0089133C"/>
    <w:rsid w:val="00891D50"/>
    <w:rsid w:val="00892C3B"/>
    <w:rsid w:val="00893685"/>
    <w:rsid w:val="008964F0"/>
    <w:rsid w:val="008971EB"/>
    <w:rsid w:val="008A0077"/>
    <w:rsid w:val="008A2667"/>
    <w:rsid w:val="008A35B5"/>
    <w:rsid w:val="008A53AE"/>
    <w:rsid w:val="008A5430"/>
    <w:rsid w:val="008A5562"/>
    <w:rsid w:val="008A5E42"/>
    <w:rsid w:val="008A6303"/>
    <w:rsid w:val="008A650C"/>
    <w:rsid w:val="008B041A"/>
    <w:rsid w:val="008B0513"/>
    <w:rsid w:val="008B1AAF"/>
    <w:rsid w:val="008B1C1C"/>
    <w:rsid w:val="008B3729"/>
    <w:rsid w:val="008B4E9F"/>
    <w:rsid w:val="008B5A2A"/>
    <w:rsid w:val="008B67BF"/>
    <w:rsid w:val="008B695B"/>
    <w:rsid w:val="008B6B21"/>
    <w:rsid w:val="008B7192"/>
    <w:rsid w:val="008B7C9E"/>
    <w:rsid w:val="008C03D9"/>
    <w:rsid w:val="008C14A3"/>
    <w:rsid w:val="008C1645"/>
    <w:rsid w:val="008C1687"/>
    <w:rsid w:val="008C1D92"/>
    <w:rsid w:val="008C1F57"/>
    <w:rsid w:val="008C2115"/>
    <w:rsid w:val="008C21D7"/>
    <w:rsid w:val="008C236B"/>
    <w:rsid w:val="008C27FD"/>
    <w:rsid w:val="008C3584"/>
    <w:rsid w:val="008C3B35"/>
    <w:rsid w:val="008C3C95"/>
    <w:rsid w:val="008C4B86"/>
    <w:rsid w:val="008C4C60"/>
    <w:rsid w:val="008C4F17"/>
    <w:rsid w:val="008C5486"/>
    <w:rsid w:val="008C5966"/>
    <w:rsid w:val="008C5F80"/>
    <w:rsid w:val="008C6643"/>
    <w:rsid w:val="008C7572"/>
    <w:rsid w:val="008C7C58"/>
    <w:rsid w:val="008D1188"/>
    <w:rsid w:val="008D156A"/>
    <w:rsid w:val="008D1F2F"/>
    <w:rsid w:val="008D2327"/>
    <w:rsid w:val="008D263E"/>
    <w:rsid w:val="008D2B5B"/>
    <w:rsid w:val="008D3064"/>
    <w:rsid w:val="008D31CE"/>
    <w:rsid w:val="008D34D1"/>
    <w:rsid w:val="008D35C1"/>
    <w:rsid w:val="008D4644"/>
    <w:rsid w:val="008D465A"/>
    <w:rsid w:val="008D4ECE"/>
    <w:rsid w:val="008D557F"/>
    <w:rsid w:val="008D5651"/>
    <w:rsid w:val="008D64CD"/>
    <w:rsid w:val="008D6792"/>
    <w:rsid w:val="008E01F6"/>
    <w:rsid w:val="008E079D"/>
    <w:rsid w:val="008E0D91"/>
    <w:rsid w:val="008E1572"/>
    <w:rsid w:val="008E1F84"/>
    <w:rsid w:val="008E242B"/>
    <w:rsid w:val="008E3B9E"/>
    <w:rsid w:val="008E3FA3"/>
    <w:rsid w:val="008E56C9"/>
    <w:rsid w:val="008E5ECC"/>
    <w:rsid w:val="008E6993"/>
    <w:rsid w:val="008E6B43"/>
    <w:rsid w:val="008E6C23"/>
    <w:rsid w:val="008E7014"/>
    <w:rsid w:val="008E7198"/>
    <w:rsid w:val="008E7485"/>
    <w:rsid w:val="008E7624"/>
    <w:rsid w:val="008F207F"/>
    <w:rsid w:val="008F212F"/>
    <w:rsid w:val="008F2788"/>
    <w:rsid w:val="008F31DD"/>
    <w:rsid w:val="008F3602"/>
    <w:rsid w:val="008F49C1"/>
    <w:rsid w:val="008F5ED2"/>
    <w:rsid w:val="008F63A7"/>
    <w:rsid w:val="008F66EB"/>
    <w:rsid w:val="008F69F0"/>
    <w:rsid w:val="008F71AB"/>
    <w:rsid w:val="009004EE"/>
    <w:rsid w:val="00900E86"/>
    <w:rsid w:val="00901762"/>
    <w:rsid w:val="00901B55"/>
    <w:rsid w:val="009032C7"/>
    <w:rsid w:val="00903C24"/>
    <w:rsid w:val="00903E9B"/>
    <w:rsid w:val="00903F70"/>
    <w:rsid w:val="0090410B"/>
    <w:rsid w:val="00904942"/>
    <w:rsid w:val="00904B97"/>
    <w:rsid w:val="009072CE"/>
    <w:rsid w:val="00907471"/>
    <w:rsid w:val="009079EF"/>
    <w:rsid w:val="0091101C"/>
    <w:rsid w:val="00911087"/>
    <w:rsid w:val="009113F2"/>
    <w:rsid w:val="0091145F"/>
    <w:rsid w:val="00912437"/>
    <w:rsid w:val="0091253C"/>
    <w:rsid w:val="009128AD"/>
    <w:rsid w:val="00912E08"/>
    <w:rsid w:val="009131BB"/>
    <w:rsid w:val="009143C8"/>
    <w:rsid w:val="00916967"/>
    <w:rsid w:val="00916E3F"/>
    <w:rsid w:val="00917643"/>
    <w:rsid w:val="0091773B"/>
    <w:rsid w:val="00917BCD"/>
    <w:rsid w:val="00917D9E"/>
    <w:rsid w:val="00921663"/>
    <w:rsid w:val="00921A4E"/>
    <w:rsid w:val="00922142"/>
    <w:rsid w:val="00922232"/>
    <w:rsid w:val="009222A8"/>
    <w:rsid w:val="00922466"/>
    <w:rsid w:val="00923674"/>
    <w:rsid w:val="00924525"/>
    <w:rsid w:val="0092526C"/>
    <w:rsid w:val="00925AAF"/>
    <w:rsid w:val="00931C2C"/>
    <w:rsid w:val="00931D14"/>
    <w:rsid w:val="009337D1"/>
    <w:rsid w:val="009350B4"/>
    <w:rsid w:val="0093529C"/>
    <w:rsid w:val="0093536F"/>
    <w:rsid w:val="0093562E"/>
    <w:rsid w:val="009374AC"/>
    <w:rsid w:val="00937DDD"/>
    <w:rsid w:val="00940167"/>
    <w:rsid w:val="00940ACC"/>
    <w:rsid w:val="009414C1"/>
    <w:rsid w:val="0094151D"/>
    <w:rsid w:val="009427AA"/>
    <w:rsid w:val="009436AD"/>
    <w:rsid w:val="0094382D"/>
    <w:rsid w:val="009438C3"/>
    <w:rsid w:val="009450F2"/>
    <w:rsid w:val="00946478"/>
    <w:rsid w:val="00946E80"/>
    <w:rsid w:val="0095146C"/>
    <w:rsid w:val="00952B74"/>
    <w:rsid w:val="00952B85"/>
    <w:rsid w:val="009537C2"/>
    <w:rsid w:val="00953DF7"/>
    <w:rsid w:val="009545A7"/>
    <w:rsid w:val="0095559C"/>
    <w:rsid w:val="009566DB"/>
    <w:rsid w:val="00956A23"/>
    <w:rsid w:val="0095756D"/>
    <w:rsid w:val="00957E96"/>
    <w:rsid w:val="00957EDB"/>
    <w:rsid w:val="0096079D"/>
    <w:rsid w:val="00961795"/>
    <w:rsid w:val="00962185"/>
    <w:rsid w:val="0096230C"/>
    <w:rsid w:val="0096258F"/>
    <w:rsid w:val="009632CA"/>
    <w:rsid w:val="00963A8E"/>
    <w:rsid w:val="00964047"/>
    <w:rsid w:val="00964393"/>
    <w:rsid w:val="00964822"/>
    <w:rsid w:val="0096483E"/>
    <w:rsid w:val="00964BE2"/>
    <w:rsid w:val="0096500D"/>
    <w:rsid w:val="009661E5"/>
    <w:rsid w:val="009669A3"/>
    <w:rsid w:val="00966AA7"/>
    <w:rsid w:val="00966CF0"/>
    <w:rsid w:val="009674E4"/>
    <w:rsid w:val="00967D64"/>
    <w:rsid w:val="009701E0"/>
    <w:rsid w:val="0097037B"/>
    <w:rsid w:val="00971097"/>
    <w:rsid w:val="00973701"/>
    <w:rsid w:val="00974379"/>
    <w:rsid w:val="00974635"/>
    <w:rsid w:val="00975003"/>
    <w:rsid w:val="009750D7"/>
    <w:rsid w:val="00976480"/>
    <w:rsid w:val="009765EC"/>
    <w:rsid w:val="00976652"/>
    <w:rsid w:val="00980D96"/>
    <w:rsid w:val="00980E8D"/>
    <w:rsid w:val="0098249B"/>
    <w:rsid w:val="009827A2"/>
    <w:rsid w:val="00983790"/>
    <w:rsid w:val="009841B2"/>
    <w:rsid w:val="00984A3F"/>
    <w:rsid w:val="00985C29"/>
    <w:rsid w:val="00986421"/>
    <w:rsid w:val="00986BDF"/>
    <w:rsid w:val="00986F29"/>
    <w:rsid w:val="009875CF"/>
    <w:rsid w:val="00987699"/>
    <w:rsid w:val="009879AA"/>
    <w:rsid w:val="0099237D"/>
    <w:rsid w:val="009927F9"/>
    <w:rsid w:val="00993A7E"/>
    <w:rsid w:val="00993B2B"/>
    <w:rsid w:val="00995CB4"/>
    <w:rsid w:val="00997145"/>
    <w:rsid w:val="00997162"/>
    <w:rsid w:val="00997CF2"/>
    <w:rsid w:val="00997FFA"/>
    <w:rsid w:val="009A16E3"/>
    <w:rsid w:val="009A1AA1"/>
    <w:rsid w:val="009A21E2"/>
    <w:rsid w:val="009A23F5"/>
    <w:rsid w:val="009A387A"/>
    <w:rsid w:val="009A4581"/>
    <w:rsid w:val="009A47A3"/>
    <w:rsid w:val="009A4BC5"/>
    <w:rsid w:val="009A567E"/>
    <w:rsid w:val="009A6AEB"/>
    <w:rsid w:val="009A75F0"/>
    <w:rsid w:val="009B00D5"/>
    <w:rsid w:val="009B0207"/>
    <w:rsid w:val="009B0586"/>
    <w:rsid w:val="009B0CDF"/>
    <w:rsid w:val="009B0FD7"/>
    <w:rsid w:val="009B190F"/>
    <w:rsid w:val="009B1E83"/>
    <w:rsid w:val="009B37EE"/>
    <w:rsid w:val="009B389C"/>
    <w:rsid w:val="009B3BA0"/>
    <w:rsid w:val="009B3BDE"/>
    <w:rsid w:val="009B3E9E"/>
    <w:rsid w:val="009B3FF2"/>
    <w:rsid w:val="009B5850"/>
    <w:rsid w:val="009B5B0C"/>
    <w:rsid w:val="009B6151"/>
    <w:rsid w:val="009B61DB"/>
    <w:rsid w:val="009B61E3"/>
    <w:rsid w:val="009B7941"/>
    <w:rsid w:val="009C0257"/>
    <w:rsid w:val="009C0E5E"/>
    <w:rsid w:val="009C2229"/>
    <w:rsid w:val="009C3E42"/>
    <w:rsid w:val="009C47D0"/>
    <w:rsid w:val="009C4C68"/>
    <w:rsid w:val="009C4CE8"/>
    <w:rsid w:val="009C5EAA"/>
    <w:rsid w:val="009D0879"/>
    <w:rsid w:val="009D1FAB"/>
    <w:rsid w:val="009D2EC8"/>
    <w:rsid w:val="009D3E8A"/>
    <w:rsid w:val="009D3E90"/>
    <w:rsid w:val="009D5C95"/>
    <w:rsid w:val="009D61ED"/>
    <w:rsid w:val="009D6917"/>
    <w:rsid w:val="009D73EC"/>
    <w:rsid w:val="009D743A"/>
    <w:rsid w:val="009E12D5"/>
    <w:rsid w:val="009E3B9B"/>
    <w:rsid w:val="009E4D59"/>
    <w:rsid w:val="009E53D4"/>
    <w:rsid w:val="009E553C"/>
    <w:rsid w:val="009E5AF7"/>
    <w:rsid w:val="009E6436"/>
    <w:rsid w:val="009E6531"/>
    <w:rsid w:val="009E69C6"/>
    <w:rsid w:val="009E74CE"/>
    <w:rsid w:val="009E78B8"/>
    <w:rsid w:val="009F090E"/>
    <w:rsid w:val="009F0C73"/>
    <w:rsid w:val="009F237A"/>
    <w:rsid w:val="009F2420"/>
    <w:rsid w:val="009F2CF8"/>
    <w:rsid w:val="009F32B6"/>
    <w:rsid w:val="009F350F"/>
    <w:rsid w:val="009F5349"/>
    <w:rsid w:val="009F5B35"/>
    <w:rsid w:val="009F71F1"/>
    <w:rsid w:val="009F79A8"/>
    <w:rsid w:val="009F79D5"/>
    <w:rsid w:val="009F7B95"/>
    <w:rsid w:val="00A01A97"/>
    <w:rsid w:val="00A01C16"/>
    <w:rsid w:val="00A01F63"/>
    <w:rsid w:val="00A0347F"/>
    <w:rsid w:val="00A03E72"/>
    <w:rsid w:val="00A06D4B"/>
    <w:rsid w:val="00A072F6"/>
    <w:rsid w:val="00A0764E"/>
    <w:rsid w:val="00A079E7"/>
    <w:rsid w:val="00A07D1C"/>
    <w:rsid w:val="00A07EA6"/>
    <w:rsid w:val="00A11858"/>
    <w:rsid w:val="00A11E1D"/>
    <w:rsid w:val="00A120E4"/>
    <w:rsid w:val="00A164E6"/>
    <w:rsid w:val="00A16A6A"/>
    <w:rsid w:val="00A17125"/>
    <w:rsid w:val="00A178EB"/>
    <w:rsid w:val="00A203E5"/>
    <w:rsid w:val="00A21805"/>
    <w:rsid w:val="00A22428"/>
    <w:rsid w:val="00A2401D"/>
    <w:rsid w:val="00A2429F"/>
    <w:rsid w:val="00A24B24"/>
    <w:rsid w:val="00A2760E"/>
    <w:rsid w:val="00A277FA"/>
    <w:rsid w:val="00A2790F"/>
    <w:rsid w:val="00A30608"/>
    <w:rsid w:val="00A309CA"/>
    <w:rsid w:val="00A30C9C"/>
    <w:rsid w:val="00A310DA"/>
    <w:rsid w:val="00A3114C"/>
    <w:rsid w:val="00A325F0"/>
    <w:rsid w:val="00A346B3"/>
    <w:rsid w:val="00A35491"/>
    <w:rsid w:val="00A35B1B"/>
    <w:rsid w:val="00A35E70"/>
    <w:rsid w:val="00A36B9C"/>
    <w:rsid w:val="00A40C42"/>
    <w:rsid w:val="00A40FF5"/>
    <w:rsid w:val="00A411A5"/>
    <w:rsid w:val="00A42A6F"/>
    <w:rsid w:val="00A43315"/>
    <w:rsid w:val="00A43C8C"/>
    <w:rsid w:val="00A4418F"/>
    <w:rsid w:val="00A446C3"/>
    <w:rsid w:val="00A45759"/>
    <w:rsid w:val="00A45CDE"/>
    <w:rsid w:val="00A45E7C"/>
    <w:rsid w:val="00A46614"/>
    <w:rsid w:val="00A4712B"/>
    <w:rsid w:val="00A4798C"/>
    <w:rsid w:val="00A47F98"/>
    <w:rsid w:val="00A50D9E"/>
    <w:rsid w:val="00A5140E"/>
    <w:rsid w:val="00A5178F"/>
    <w:rsid w:val="00A51B62"/>
    <w:rsid w:val="00A523E8"/>
    <w:rsid w:val="00A532FE"/>
    <w:rsid w:val="00A534CE"/>
    <w:rsid w:val="00A546D1"/>
    <w:rsid w:val="00A55584"/>
    <w:rsid w:val="00A57866"/>
    <w:rsid w:val="00A60622"/>
    <w:rsid w:val="00A60E08"/>
    <w:rsid w:val="00A61619"/>
    <w:rsid w:val="00A616D8"/>
    <w:rsid w:val="00A619B6"/>
    <w:rsid w:val="00A62A03"/>
    <w:rsid w:val="00A634A5"/>
    <w:rsid w:val="00A63ADF"/>
    <w:rsid w:val="00A63F45"/>
    <w:rsid w:val="00A64963"/>
    <w:rsid w:val="00A64965"/>
    <w:rsid w:val="00A64CDE"/>
    <w:rsid w:val="00A659D6"/>
    <w:rsid w:val="00A65A02"/>
    <w:rsid w:val="00A65FEB"/>
    <w:rsid w:val="00A662E3"/>
    <w:rsid w:val="00A678A3"/>
    <w:rsid w:val="00A7157C"/>
    <w:rsid w:val="00A7159A"/>
    <w:rsid w:val="00A72178"/>
    <w:rsid w:val="00A72BDA"/>
    <w:rsid w:val="00A72BDD"/>
    <w:rsid w:val="00A72D8A"/>
    <w:rsid w:val="00A72F88"/>
    <w:rsid w:val="00A7346A"/>
    <w:rsid w:val="00A73EE1"/>
    <w:rsid w:val="00A75FCE"/>
    <w:rsid w:val="00A768AE"/>
    <w:rsid w:val="00A76F67"/>
    <w:rsid w:val="00A7765D"/>
    <w:rsid w:val="00A801FC"/>
    <w:rsid w:val="00A80A14"/>
    <w:rsid w:val="00A80BA0"/>
    <w:rsid w:val="00A80CCD"/>
    <w:rsid w:val="00A811CA"/>
    <w:rsid w:val="00A81B77"/>
    <w:rsid w:val="00A81C5E"/>
    <w:rsid w:val="00A8274E"/>
    <w:rsid w:val="00A82BB9"/>
    <w:rsid w:val="00A82CC0"/>
    <w:rsid w:val="00A82E6A"/>
    <w:rsid w:val="00A83693"/>
    <w:rsid w:val="00A8426C"/>
    <w:rsid w:val="00A8532A"/>
    <w:rsid w:val="00A86450"/>
    <w:rsid w:val="00A8752F"/>
    <w:rsid w:val="00A87E23"/>
    <w:rsid w:val="00A904BB"/>
    <w:rsid w:val="00A909E7"/>
    <w:rsid w:val="00A90FA7"/>
    <w:rsid w:val="00A911DA"/>
    <w:rsid w:val="00A92068"/>
    <w:rsid w:val="00A930F8"/>
    <w:rsid w:val="00A947F2"/>
    <w:rsid w:val="00A94812"/>
    <w:rsid w:val="00A961D6"/>
    <w:rsid w:val="00A96406"/>
    <w:rsid w:val="00A96A0F"/>
    <w:rsid w:val="00A97F24"/>
    <w:rsid w:val="00AA1449"/>
    <w:rsid w:val="00AA1973"/>
    <w:rsid w:val="00AA262B"/>
    <w:rsid w:val="00AA43A1"/>
    <w:rsid w:val="00AA483C"/>
    <w:rsid w:val="00AA54B3"/>
    <w:rsid w:val="00AA677C"/>
    <w:rsid w:val="00AA7196"/>
    <w:rsid w:val="00AA78A9"/>
    <w:rsid w:val="00AA7B25"/>
    <w:rsid w:val="00AB1314"/>
    <w:rsid w:val="00AB202A"/>
    <w:rsid w:val="00AB2141"/>
    <w:rsid w:val="00AB2443"/>
    <w:rsid w:val="00AB2903"/>
    <w:rsid w:val="00AB34BC"/>
    <w:rsid w:val="00AB40DC"/>
    <w:rsid w:val="00AB4867"/>
    <w:rsid w:val="00AB4C29"/>
    <w:rsid w:val="00AB5B1F"/>
    <w:rsid w:val="00AB735E"/>
    <w:rsid w:val="00AC15C4"/>
    <w:rsid w:val="00AC2521"/>
    <w:rsid w:val="00AC3039"/>
    <w:rsid w:val="00AC3601"/>
    <w:rsid w:val="00AC3B7E"/>
    <w:rsid w:val="00AC3D6F"/>
    <w:rsid w:val="00AC5F11"/>
    <w:rsid w:val="00AC6D35"/>
    <w:rsid w:val="00AC7720"/>
    <w:rsid w:val="00AC7AD6"/>
    <w:rsid w:val="00AD0145"/>
    <w:rsid w:val="00AD1C57"/>
    <w:rsid w:val="00AD21AE"/>
    <w:rsid w:val="00AD26E2"/>
    <w:rsid w:val="00AD2DC9"/>
    <w:rsid w:val="00AD31E7"/>
    <w:rsid w:val="00AD58ED"/>
    <w:rsid w:val="00AD5F53"/>
    <w:rsid w:val="00AD68A6"/>
    <w:rsid w:val="00AE0B51"/>
    <w:rsid w:val="00AE1B49"/>
    <w:rsid w:val="00AE2B2F"/>
    <w:rsid w:val="00AE4090"/>
    <w:rsid w:val="00AE4723"/>
    <w:rsid w:val="00AE474E"/>
    <w:rsid w:val="00AE4DED"/>
    <w:rsid w:val="00AE5963"/>
    <w:rsid w:val="00AE5AF4"/>
    <w:rsid w:val="00AF070A"/>
    <w:rsid w:val="00AF0E4C"/>
    <w:rsid w:val="00AF15A1"/>
    <w:rsid w:val="00AF15A3"/>
    <w:rsid w:val="00AF199B"/>
    <w:rsid w:val="00AF1EAC"/>
    <w:rsid w:val="00AF2234"/>
    <w:rsid w:val="00AF2AF4"/>
    <w:rsid w:val="00AF412E"/>
    <w:rsid w:val="00AF47AC"/>
    <w:rsid w:val="00AF5011"/>
    <w:rsid w:val="00AF5395"/>
    <w:rsid w:val="00AF5F4E"/>
    <w:rsid w:val="00AF62D3"/>
    <w:rsid w:val="00AF6C9B"/>
    <w:rsid w:val="00AF726B"/>
    <w:rsid w:val="00AF7BB5"/>
    <w:rsid w:val="00AF7C51"/>
    <w:rsid w:val="00AF7D54"/>
    <w:rsid w:val="00B00A5D"/>
    <w:rsid w:val="00B00F56"/>
    <w:rsid w:val="00B00F68"/>
    <w:rsid w:val="00B02215"/>
    <w:rsid w:val="00B02475"/>
    <w:rsid w:val="00B028E7"/>
    <w:rsid w:val="00B066CC"/>
    <w:rsid w:val="00B07D78"/>
    <w:rsid w:val="00B11763"/>
    <w:rsid w:val="00B12ABF"/>
    <w:rsid w:val="00B137CB"/>
    <w:rsid w:val="00B14623"/>
    <w:rsid w:val="00B14961"/>
    <w:rsid w:val="00B153C6"/>
    <w:rsid w:val="00B1596F"/>
    <w:rsid w:val="00B16085"/>
    <w:rsid w:val="00B1712A"/>
    <w:rsid w:val="00B20203"/>
    <w:rsid w:val="00B228E0"/>
    <w:rsid w:val="00B22B8A"/>
    <w:rsid w:val="00B22BC2"/>
    <w:rsid w:val="00B22F8D"/>
    <w:rsid w:val="00B23169"/>
    <w:rsid w:val="00B23496"/>
    <w:rsid w:val="00B23B41"/>
    <w:rsid w:val="00B23C59"/>
    <w:rsid w:val="00B240AD"/>
    <w:rsid w:val="00B24B2C"/>
    <w:rsid w:val="00B26B55"/>
    <w:rsid w:val="00B27CC3"/>
    <w:rsid w:val="00B302F2"/>
    <w:rsid w:val="00B30646"/>
    <w:rsid w:val="00B3100D"/>
    <w:rsid w:val="00B329A0"/>
    <w:rsid w:val="00B33813"/>
    <w:rsid w:val="00B36D7E"/>
    <w:rsid w:val="00B36E0D"/>
    <w:rsid w:val="00B41459"/>
    <w:rsid w:val="00B41B03"/>
    <w:rsid w:val="00B4221A"/>
    <w:rsid w:val="00B43B13"/>
    <w:rsid w:val="00B44B15"/>
    <w:rsid w:val="00B44F51"/>
    <w:rsid w:val="00B44FC1"/>
    <w:rsid w:val="00B45BF5"/>
    <w:rsid w:val="00B464D8"/>
    <w:rsid w:val="00B50F79"/>
    <w:rsid w:val="00B51073"/>
    <w:rsid w:val="00B511D3"/>
    <w:rsid w:val="00B51248"/>
    <w:rsid w:val="00B51749"/>
    <w:rsid w:val="00B51E84"/>
    <w:rsid w:val="00B5235A"/>
    <w:rsid w:val="00B537D6"/>
    <w:rsid w:val="00B53D65"/>
    <w:rsid w:val="00B5464E"/>
    <w:rsid w:val="00B54E29"/>
    <w:rsid w:val="00B5564E"/>
    <w:rsid w:val="00B55754"/>
    <w:rsid w:val="00B5575B"/>
    <w:rsid w:val="00B559D5"/>
    <w:rsid w:val="00B575EA"/>
    <w:rsid w:val="00B60CD9"/>
    <w:rsid w:val="00B61D0A"/>
    <w:rsid w:val="00B63EE4"/>
    <w:rsid w:val="00B63F24"/>
    <w:rsid w:val="00B64505"/>
    <w:rsid w:val="00B656DB"/>
    <w:rsid w:val="00B6583D"/>
    <w:rsid w:val="00B66A4E"/>
    <w:rsid w:val="00B66D21"/>
    <w:rsid w:val="00B70049"/>
    <w:rsid w:val="00B70499"/>
    <w:rsid w:val="00B707D1"/>
    <w:rsid w:val="00B70CF8"/>
    <w:rsid w:val="00B70D39"/>
    <w:rsid w:val="00B70E58"/>
    <w:rsid w:val="00B718C1"/>
    <w:rsid w:val="00B72E63"/>
    <w:rsid w:val="00B72F89"/>
    <w:rsid w:val="00B751A1"/>
    <w:rsid w:val="00B7619B"/>
    <w:rsid w:val="00B77D72"/>
    <w:rsid w:val="00B8052B"/>
    <w:rsid w:val="00B80B33"/>
    <w:rsid w:val="00B84C12"/>
    <w:rsid w:val="00B84FEB"/>
    <w:rsid w:val="00B85B5A"/>
    <w:rsid w:val="00B869CA"/>
    <w:rsid w:val="00B875C1"/>
    <w:rsid w:val="00B909C0"/>
    <w:rsid w:val="00B90E62"/>
    <w:rsid w:val="00B916C2"/>
    <w:rsid w:val="00B92123"/>
    <w:rsid w:val="00B93219"/>
    <w:rsid w:val="00B933CA"/>
    <w:rsid w:val="00B94008"/>
    <w:rsid w:val="00B94DC4"/>
    <w:rsid w:val="00B955C1"/>
    <w:rsid w:val="00B97548"/>
    <w:rsid w:val="00BA07B4"/>
    <w:rsid w:val="00BA1B31"/>
    <w:rsid w:val="00BA38FE"/>
    <w:rsid w:val="00BA473E"/>
    <w:rsid w:val="00BA5473"/>
    <w:rsid w:val="00BA7BA6"/>
    <w:rsid w:val="00BA7E77"/>
    <w:rsid w:val="00BB030C"/>
    <w:rsid w:val="00BB0C12"/>
    <w:rsid w:val="00BB1093"/>
    <w:rsid w:val="00BB20C2"/>
    <w:rsid w:val="00BB2970"/>
    <w:rsid w:val="00BB5BDF"/>
    <w:rsid w:val="00BB6260"/>
    <w:rsid w:val="00BB62EA"/>
    <w:rsid w:val="00BB6334"/>
    <w:rsid w:val="00BC028B"/>
    <w:rsid w:val="00BC06D9"/>
    <w:rsid w:val="00BC0702"/>
    <w:rsid w:val="00BC0C12"/>
    <w:rsid w:val="00BC0DCC"/>
    <w:rsid w:val="00BC21E2"/>
    <w:rsid w:val="00BC3870"/>
    <w:rsid w:val="00BC4658"/>
    <w:rsid w:val="00BC4CC4"/>
    <w:rsid w:val="00BC56FA"/>
    <w:rsid w:val="00BC694A"/>
    <w:rsid w:val="00BC7DAA"/>
    <w:rsid w:val="00BD0106"/>
    <w:rsid w:val="00BD1049"/>
    <w:rsid w:val="00BD13C5"/>
    <w:rsid w:val="00BD1EBA"/>
    <w:rsid w:val="00BD3DEC"/>
    <w:rsid w:val="00BD441B"/>
    <w:rsid w:val="00BD4B3D"/>
    <w:rsid w:val="00BD4CB7"/>
    <w:rsid w:val="00BD5A14"/>
    <w:rsid w:val="00BD6652"/>
    <w:rsid w:val="00BD7886"/>
    <w:rsid w:val="00BD7905"/>
    <w:rsid w:val="00BE0C56"/>
    <w:rsid w:val="00BE182D"/>
    <w:rsid w:val="00BE1B9A"/>
    <w:rsid w:val="00BE2440"/>
    <w:rsid w:val="00BE25AD"/>
    <w:rsid w:val="00BE3229"/>
    <w:rsid w:val="00BE339C"/>
    <w:rsid w:val="00BE344D"/>
    <w:rsid w:val="00BE457C"/>
    <w:rsid w:val="00BE76B6"/>
    <w:rsid w:val="00BF06F0"/>
    <w:rsid w:val="00BF2BB5"/>
    <w:rsid w:val="00BF333F"/>
    <w:rsid w:val="00BF34D9"/>
    <w:rsid w:val="00BF5090"/>
    <w:rsid w:val="00BF55BD"/>
    <w:rsid w:val="00BF6276"/>
    <w:rsid w:val="00BF668C"/>
    <w:rsid w:val="00BF6EE2"/>
    <w:rsid w:val="00C0056A"/>
    <w:rsid w:val="00C00F2B"/>
    <w:rsid w:val="00C02148"/>
    <w:rsid w:val="00C022FC"/>
    <w:rsid w:val="00C03244"/>
    <w:rsid w:val="00C038C3"/>
    <w:rsid w:val="00C03F1F"/>
    <w:rsid w:val="00C04A2C"/>
    <w:rsid w:val="00C058F7"/>
    <w:rsid w:val="00C05BE5"/>
    <w:rsid w:val="00C06029"/>
    <w:rsid w:val="00C07CD5"/>
    <w:rsid w:val="00C101BF"/>
    <w:rsid w:val="00C101FA"/>
    <w:rsid w:val="00C10F1C"/>
    <w:rsid w:val="00C115BB"/>
    <w:rsid w:val="00C11BC6"/>
    <w:rsid w:val="00C11E36"/>
    <w:rsid w:val="00C127F1"/>
    <w:rsid w:val="00C132C0"/>
    <w:rsid w:val="00C13496"/>
    <w:rsid w:val="00C14440"/>
    <w:rsid w:val="00C14B17"/>
    <w:rsid w:val="00C14C25"/>
    <w:rsid w:val="00C1508E"/>
    <w:rsid w:val="00C15482"/>
    <w:rsid w:val="00C15560"/>
    <w:rsid w:val="00C15F58"/>
    <w:rsid w:val="00C1754F"/>
    <w:rsid w:val="00C178FF"/>
    <w:rsid w:val="00C20EDC"/>
    <w:rsid w:val="00C21380"/>
    <w:rsid w:val="00C21B27"/>
    <w:rsid w:val="00C21DEF"/>
    <w:rsid w:val="00C21F5F"/>
    <w:rsid w:val="00C22827"/>
    <w:rsid w:val="00C22FB7"/>
    <w:rsid w:val="00C2306D"/>
    <w:rsid w:val="00C2398A"/>
    <w:rsid w:val="00C23AE8"/>
    <w:rsid w:val="00C23EA9"/>
    <w:rsid w:val="00C24CDC"/>
    <w:rsid w:val="00C258F3"/>
    <w:rsid w:val="00C262D6"/>
    <w:rsid w:val="00C268CF"/>
    <w:rsid w:val="00C30048"/>
    <w:rsid w:val="00C32403"/>
    <w:rsid w:val="00C3430E"/>
    <w:rsid w:val="00C3505C"/>
    <w:rsid w:val="00C360E5"/>
    <w:rsid w:val="00C41AEA"/>
    <w:rsid w:val="00C426BA"/>
    <w:rsid w:val="00C43070"/>
    <w:rsid w:val="00C4357E"/>
    <w:rsid w:val="00C440DA"/>
    <w:rsid w:val="00C45694"/>
    <w:rsid w:val="00C46E83"/>
    <w:rsid w:val="00C474BA"/>
    <w:rsid w:val="00C5156D"/>
    <w:rsid w:val="00C51FBD"/>
    <w:rsid w:val="00C5204C"/>
    <w:rsid w:val="00C532D4"/>
    <w:rsid w:val="00C54EA9"/>
    <w:rsid w:val="00C5514A"/>
    <w:rsid w:val="00C57FBB"/>
    <w:rsid w:val="00C57FC0"/>
    <w:rsid w:val="00C607A8"/>
    <w:rsid w:val="00C6092F"/>
    <w:rsid w:val="00C609D4"/>
    <w:rsid w:val="00C609F7"/>
    <w:rsid w:val="00C6161B"/>
    <w:rsid w:val="00C61A4E"/>
    <w:rsid w:val="00C61D6C"/>
    <w:rsid w:val="00C62166"/>
    <w:rsid w:val="00C6264C"/>
    <w:rsid w:val="00C62D05"/>
    <w:rsid w:val="00C63363"/>
    <w:rsid w:val="00C64BB1"/>
    <w:rsid w:val="00C64FD3"/>
    <w:rsid w:val="00C653B6"/>
    <w:rsid w:val="00C65958"/>
    <w:rsid w:val="00C679C6"/>
    <w:rsid w:val="00C67FF5"/>
    <w:rsid w:val="00C70960"/>
    <w:rsid w:val="00C709BB"/>
    <w:rsid w:val="00C712D6"/>
    <w:rsid w:val="00C7130F"/>
    <w:rsid w:val="00C71F75"/>
    <w:rsid w:val="00C72F07"/>
    <w:rsid w:val="00C737D1"/>
    <w:rsid w:val="00C738CF"/>
    <w:rsid w:val="00C73BF9"/>
    <w:rsid w:val="00C740FE"/>
    <w:rsid w:val="00C7439A"/>
    <w:rsid w:val="00C746FF"/>
    <w:rsid w:val="00C7547B"/>
    <w:rsid w:val="00C759BC"/>
    <w:rsid w:val="00C75A26"/>
    <w:rsid w:val="00C76A86"/>
    <w:rsid w:val="00C76C29"/>
    <w:rsid w:val="00C77606"/>
    <w:rsid w:val="00C77771"/>
    <w:rsid w:val="00C81487"/>
    <w:rsid w:val="00C82B38"/>
    <w:rsid w:val="00C83993"/>
    <w:rsid w:val="00C845B8"/>
    <w:rsid w:val="00C8510E"/>
    <w:rsid w:val="00C8747E"/>
    <w:rsid w:val="00C9315B"/>
    <w:rsid w:val="00C93320"/>
    <w:rsid w:val="00C93D01"/>
    <w:rsid w:val="00C9417C"/>
    <w:rsid w:val="00C9520D"/>
    <w:rsid w:val="00C95B94"/>
    <w:rsid w:val="00C9711F"/>
    <w:rsid w:val="00C97A2D"/>
    <w:rsid w:val="00C97B8B"/>
    <w:rsid w:val="00CA2AD4"/>
    <w:rsid w:val="00CA2E5A"/>
    <w:rsid w:val="00CA2E75"/>
    <w:rsid w:val="00CA316A"/>
    <w:rsid w:val="00CA4A27"/>
    <w:rsid w:val="00CA615B"/>
    <w:rsid w:val="00CA6571"/>
    <w:rsid w:val="00CA6588"/>
    <w:rsid w:val="00CA728D"/>
    <w:rsid w:val="00CA7E80"/>
    <w:rsid w:val="00CB00A7"/>
    <w:rsid w:val="00CB249D"/>
    <w:rsid w:val="00CB2F56"/>
    <w:rsid w:val="00CB3C6A"/>
    <w:rsid w:val="00CB3FFA"/>
    <w:rsid w:val="00CB5965"/>
    <w:rsid w:val="00CB6029"/>
    <w:rsid w:val="00CB6776"/>
    <w:rsid w:val="00CB6B1B"/>
    <w:rsid w:val="00CB7577"/>
    <w:rsid w:val="00CB7E6F"/>
    <w:rsid w:val="00CC012B"/>
    <w:rsid w:val="00CC0409"/>
    <w:rsid w:val="00CC0720"/>
    <w:rsid w:val="00CC078C"/>
    <w:rsid w:val="00CC220D"/>
    <w:rsid w:val="00CC298C"/>
    <w:rsid w:val="00CC3288"/>
    <w:rsid w:val="00CC43DE"/>
    <w:rsid w:val="00CC4795"/>
    <w:rsid w:val="00CC5D75"/>
    <w:rsid w:val="00CC5DA2"/>
    <w:rsid w:val="00CC74DC"/>
    <w:rsid w:val="00CC7819"/>
    <w:rsid w:val="00CD0616"/>
    <w:rsid w:val="00CD0AB2"/>
    <w:rsid w:val="00CD0EAB"/>
    <w:rsid w:val="00CD1218"/>
    <w:rsid w:val="00CD1748"/>
    <w:rsid w:val="00CD35F6"/>
    <w:rsid w:val="00CD5B23"/>
    <w:rsid w:val="00CD64D7"/>
    <w:rsid w:val="00CD6F87"/>
    <w:rsid w:val="00CD7275"/>
    <w:rsid w:val="00CE0AD8"/>
    <w:rsid w:val="00CE1097"/>
    <w:rsid w:val="00CE1647"/>
    <w:rsid w:val="00CE3A63"/>
    <w:rsid w:val="00CE3AF1"/>
    <w:rsid w:val="00CE5338"/>
    <w:rsid w:val="00CE5B31"/>
    <w:rsid w:val="00CE5BEB"/>
    <w:rsid w:val="00CF0444"/>
    <w:rsid w:val="00CF059C"/>
    <w:rsid w:val="00CF1C7A"/>
    <w:rsid w:val="00CF2E49"/>
    <w:rsid w:val="00CF35B4"/>
    <w:rsid w:val="00CF48A1"/>
    <w:rsid w:val="00CF54AE"/>
    <w:rsid w:val="00CF54E8"/>
    <w:rsid w:val="00CF60E8"/>
    <w:rsid w:val="00CF6B5C"/>
    <w:rsid w:val="00D00030"/>
    <w:rsid w:val="00D02447"/>
    <w:rsid w:val="00D02B7A"/>
    <w:rsid w:val="00D05DDB"/>
    <w:rsid w:val="00D05F9B"/>
    <w:rsid w:val="00D060A9"/>
    <w:rsid w:val="00D0696A"/>
    <w:rsid w:val="00D07787"/>
    <w:rsid w:val="00D07B3C"/>
    <w:rsid w:val="00D07CC9"/>
    <w:rsid w:val="00D1009D"/>
    <w:rsid w:val="00D101F7"/>
    <w:rsid w:val="00D10253"/>
    <w:rsid w:val="00D102E0"/>
    <w:rsid w:val="00D12FAD"/>
    <w:rsid w:val="00D14402"/>
    <w:rsid w:val="00D147C6"/>
    <w:rsid w:val="00D151D1"/>
    <w:rsid w:val="00D153F5"/>
    <w:rsid w:val="00D15F14"/>
    <w:rsid w:val="00D16D4F"/>
    <w:rsid w:val="00D171DA"/>
    <w:rsid w:val="00D17B06"/>
    <w:rsid w:val="00D21447"/>
    <w:rsid w:val="00D21881"/>
    <w:rsid w:val="00D21A68"/>
    <w:rsid w:val="00D2257D"/>
    <w:rsid w:val="00D22611"/>
    <w:rsid w:val="00D22E67"/>
    <w:rsid w:val="00D233E5"/>
    <w:rsid w:val="00D237B8"/>
    <w:rsid w:val="00D249EF"/>
    <w:rsid w:val="00D25C23"/>
    <w:rsid w:val="00D26698"/>
    <w:rsid w:val="00D2670D"/>
    <w:rsid w:val="00D267D6"/>
    <w:rsid w:val="00D26D08"/>
    <w:rsid w:val="00D27877"/>
    <w:rsid w:val="00D301E1"/>
    <w:rsid w:val="00D3046C"/>
    <w:rsid w:val="00D309FA"/>
    <w:rsid w:val="00D31B0D"/>
    <w:rsid w:val="00D31B65"/>
    <w:rsid w:val="00D3202C"/>
    <w:rsid w:val="00D324D3"/>
    <w:rsid w:val="00D33033"/>
    <w:rsid w:val="00D33F89"/>
    <w:rsid w:val="00D35EC8"/>
    <w:rsid w:val="00D35FC9"/>
    <w:rsid w:val="00D360E3"/>
    <w:rsid w:val="00D364D8"/>
    <w:rsid w:val="00D406C5"/>
    <w:rsid w:val="00D40C93"/>
    <w:rsid w:val="00D41478"/>
    <w:rsid w:val="00D41538"/>
    <w:rsid w:val="00D41F74"/>
    <w:rsid w:val="00D420C1"/>
    <w:rsid w:val="00D42512"/>
    <w:rsid w:val="00D42D39"/>
    <w:rsid w:val="00D430AC"/>
    <w:rsid w:val="00D4388F"/>
    <w:rsid w:val="00D43D10"/>
    <w:rsid w:val="00D44E53"/>
    <w:rsid w:val="00D457E3"/>
    <w:rsid w:val="00D45CD7"/>
    <w:rsid w:val="00D4651A"/>
    <w:rsid w:val="00D46592"/>
    <w:rsid w:val="00D47D92"/>
    <w:rsid w:val="00D5104E"/>
    <w:rsid w:val="00D52849"/>
    <w:rsid w:val="00D5286F"/>
    <w:rsid w:val="00D52E53"/>
    <w:rsid w:val="00D5325A"/>
    <w:rsid w:val="00D532AF"/>
    <w:rsid w:val="00D54193"/>
    <w:rsid w:val="00D5494E"/>
    <w:rsid w:val="00D558DF"/>
    <w:rsid w:val="00D55CF6"/>
    <w:rsid w:val="00D55D99"/>
    <w:rsid w:val="00D561D5"/>
    <w:rsid w:val="00D56EE2"/>
    <w:rsid w:val="00D57051"/>
    <w:rsid w:val="00D57E66"/>
    <w:rsid w:val="00D606AC"/>
    <w:rsid w:val="00D60B1C"/>
    <w:rsid w:val="00D61016"/>
    <w:rsid w:val="00D615C5"/>
    <w:rsid w:val="00D6280D"/>
    <w:rsid w:val="00D62DFB"/>
    <w:rsid w:val="00D63172"/>
    <w:rsid w:val="00D631FA"/>
    <w:rsid w:val="00D63C40"/>
    <w:rsid w:val="00D64079"/>
    <w:rsid w:val="00D64238"/>
    <w:rsid w:val="00D64F9B"/>
    <w:rsid w:val="00D65154"/>
    <w:rsid w:val="00D65E4F"/>
    <w:rsid w:val="00D65ED3"/>
    <w:rsid w:val="00D65ED8"/>
    <w:rsid w:val="00D664DF"/>
    <w:rsid w:val="00D66A5E"/>
    <w:rsid w:val="00D66A68"/>
    <w:rsid w:val="00D66BC2"/>
    <w:rsid w:val="00D66E19"/>
    <w:rsid w:val="00D6713C"/>
    <w:rsid w:val="00D67A8A"/>
    <w:rsid w:val="00D67C56"/>
    <w:rsid w:val="00D67F89"/>
    <w:rsid w:val="00D701C9"/>
    <w:rsid w:val="00D70230"/>
    <w:rsid w:val="00D70B01"/>
    <w:rsid w:val="00D70B81"/>
    <w:rsid w:val="00D71D5E"/>
    <w:rsid w:val="00D72932"/>
    <w:rsid w:val="00D736F4"/>
    <w:rsid w:val="00D73FA0"/>
    <w:rsid w:val="00D74243"/>
    <w:rsid w:val="00D74B97"/>
    <w:rsid w:val="00D76708"/>
    <w:rsid w:val="00D770A0"/>
    <w:rsid w:val="00D77E10"/>
    <w:rsid w:val="00D815A6"/>
    <w:rsid w:val="00D81780"/>
    <w:rsid w:val="00D82614"/>
    <w:rsid w:val="00D8378B"/>
    <w:rsid w:val="00D83A81"/>
    <w:rsid w:val="00D83CE4"/>
    <w:rsid w:val="00D84EC3"/>
    <w:rsid w:val="00D863B1"/>
    <w:rsid w:val="00D86863"/>
    <w:rsid w:val="00D87B28"/>
    <w:rsid w:val="00D90A12"/>
    <w:rsid w:val="00D912CC"/>
    <w:rsid w:val="00D9149C"/>
    <w:rsid w:val="00D91622"/>
    <w:rsid w:val="00D91639"/>
    <w:rsid w:val="00D92B78"/>
    <w:rsid w:val="00D9304F"/>
    <w:rsid w:val="00D959D5"/>
    <w:rsid w:val="00D95B1F"/>
    <w:rsid w:val="00D966FE"/>
    <w:rsid w:val="00D96EA7"/>
    <w:rsid w:val="00D9709B"/>
    <w:rsid w:val="00D9759D"/>
    <w:rsid w:val="00DA1D1E"/>
    <w:rsid w:val="00DA2AA0"/>
    <w:rsid w:val="00DA33CB"/>
    <w:rsid w:val="00DA46A5"/>
    <w:rsid w:val="00DA5C8E"/>
    <w:rsid w:val="00DA5F6B"/>
    <w:rsid w:val="00DA5FA5"/>
    <w:rsid w:val="00DA6266"/>
    <w:rsid w:val="00DA6304"/>
    <w:rsid w:val="00DA6CD4"/>
    <w:rsid w:val="00DA6FCF"/>
    <w:rsid w:val="00DB0846"/>
    <w:rsid w:val="00DB0C20"/>
    <w:rsid w:val="00DB15A8"/>
    <w:rsid w:val="00DB29BE"/>
    <w:rsid w:val="00DB474A"/>
    <w:rsid w:val="00DB494D"/>
    <w:rsid w:val="00DB540C"/>
    <w:rsid w:val="00DB63F7"/>
    <w:rsid w:val="00DB6EF1"/>
    <w:rsid w:val="00DB6F4F"/>
    <w:rsid w:val="00DC0026"/>
    <w:rsid w:val="00DC0133"/>
    <w:rsid w:val="00DC030C"/>
    <w:rsid w:val="00DC0556"/>
    <w:rsid w:val="00DC0867"/>
    <w:rsid w:val="00DC08A3"/>
    <w:rsid w:val="00DC126C"/>
    <w:rsid w:val="00DC1270"/>
    <w:rsid w:val="00DC18C8"/>
    <w:rsid w:val="00DC19C0"/>
    <w:rsid w:val="00DC1B5B"/>
    <w:rsid w:val="00DC4441"/>
    <w:rsid w:val="00DC5599"/>
    <w:rsid w:val="00DC5785"/>
    <w:rsid w:val="00DC5BFA"/>
    <w:rsid w:val="00DC5DA4"/>
    <w:rsid w:val="00DC5F4E"/>
    <w:rsid w:val="00DC66A0"/>
    <w:rsid w:val="00DC6F96"/>
    <w:rsid w:val="00DC6FD9"/>
    <w:rsid w:val="00DC718E"/>
    <w:rsid w:val="00DD29D0"/>
    <w:rsid w:val="00DD31B6"/>
    <w:rsid w:val="00DD3213"/>
    <w:rsid w:val="00DD3559"/>
    <w:rsid w:val="00DD3CED"/>
    <w:rsid w:val="00DD49B4"/>
    <w:rsid w:val="00DD4A25"/>
    <w:rsid w:val="00DD5064"/>
    <w:rsid w:val="00DD665F"/>
    <w:rsid w:val="00DD6D53"/>
    <w:rsid w:val="00DD6E1C"/>
    <w:rsid w:val="00DD7095"/>
    <w:rsid w:val="00DD7B46"/>
    <w:rsid w:val="00DE044D"/>
    <w:rsid w:val="00DE0640"/>
    <w:rsid w:val="00DE1CA1"/>
    <w:rsid w:val="00DE20ED"/>
    <w:rsid w:val="00DE39DC"/>
    <w:rsid w:val="00DE3D05"/>
    <w:rsid w:val="00DE422F"/>
    <w:rsid w:val="00DE4267"/>
    <w:rsid w:val="00DE43C0"/>
    <w:rsid w:val="00DE5EA2"/>
    <w:rsid w:val="00DE64F6"/>
    <w:rsid w:val="00DE6732"/>
    <w:rsid w:val="00DE7C91"/>
    <w:rsid w:val="00DF039F"/>
    <w:rsid w:val="00DF048D"/>
    <w:rsid w:val="00DF3E1C"/>
    <w:rsid w:val="00DF447C"/>
    <w:rsid w:val="00DF4489"/>
    <w:rsid w:val="00DF51B5"/>
    <w:rsid w:val="00DF6166"/>
    <w:rsid w:val="00DF73DA"/>
    <w:rsid w:val="00DF7C88"/>
    <w:rsid w:val="00E02AE0"/>
    <w:rsid w:val="00E037B4"/>
    <w:rsid w:val="00E051C9"/>
    <w:rsid w:val="00E05BF3"/>
    <w:rsid w:val="00E06443"/>
    <w:rsid w:val="00E06FBF"/>
    <w:rsid w:val="00E07A31"/>
    <w:rsid w:val="00E07BFD"/>
    <w:rsid w:val="00E07DC1"/>
    <w:rsid w:val="00E07F3E"/>
    <w:rsid w:val="00E10559"/>
    <w:rsid w:val="00E11C94"/>
    <w:rsid w:val="00E12A31"/>
    <w:rsid w:val="00E14E79"/>
    <w:rsid w:val="00E15459"/>
    <w:rsid w:val="00E1780A"/>
    <w:rsid w:val="00E2205A"/>
    <w:rsid w:val="00E220F7"/>
    <w:rsid w:val="00E22842"/>
    <w:rsid w:val="00E2284A"/>
    <w:rsid w:val="00E240CA"/>
    <w:rsid w:val="00E24312"/>
    <w:rsid w:val="00E25FE8"/>
    <w:rsid w:val="00E26299"/>
    <w:rsid w:val="00E27E9F"/>
    <w:rsid w:val="00E30495"/>
    <w:rsid w:val="00E33587"/>
    <w:rsid w:val="00E33D76"/>
    <w:rsid w:val="00E37E11"/>
    <w:rsid w:val="00E37E52"/>
    <w:rsid w:val="00E420C2"/>
    <w:rsid w:val="00E42590"/>
    <w:rsid w:val="00E43B52"/>
    <w:rsid w:val="00E45655"/>
    <w:rsid w:val="00E45677"/>
    <w:rsid w:val="00E45830"/>
    <w:rsid w:val="00E466F2"/>
    <w:rsid w:val="00E47293"/>
    <w:rsid w:val="00E47582"/>
    <w:rsid w:val="00E479E3"/>
    <w:rsid w:val="00E50532"/>
    <w:rsid w:val="00E5123C"/>
    <w:rsid w:val="00E513AE"/>
    <w:rsid w:val="00E51B0F"/>
    <w:rsid w:val="00E5368D"/>
    <w:rsid w:val="00E5369B"/>
    <w:rsid w:val="00E5447C"/>
    <w:rsid w:val="00E548F8"/>
    <w:rsid w:val="00E54C4D"/>
    <w:rsid w:val="00E54EE1"/>
    <w:rsid w:val="00E55B86"/>
    <w:rsid w:val="00E55CBE"/>
    <w:rsid w:val="00E56E38"/>
    <w:rsid w:val="00E57836"/>
    <w:rsid w:val="00E57C76"/>
    <w:rsid w:val="00E601FF"/>
    <w:rsid w:val="00E60F0D"/>
    <w:rsid w:val="00E612BE"/>
    <w:rsid w:val="00E63996"/>
    <w:rsid w:val="00E63A14"/>
    <w:rsid w:val="00E63D6D"/>
    <w:rsid w:val="00E64AD9"/>
    <w:rsid w:val="00E66342"/>
    <w:rsid w:val="00E667D6"/>
    <w:rsid w:val="00E670E2"/>
    <w:rsid w:val="00E67D8A"/>
    <w:rsid w:val="00E7089B"/>
    <w:rsid w:val="00E70DBC"/>
    <w:rsid w:val="00E71D4C"/>
    <w:rsid w:val="00E7209A"/>
    <w:rsid w:val="00E72CF6"/>
    <w:rsid w:val="00E72DD3"/>
    <w:rsid w:val="00E73606"/>
    <w:rsid w:val="00E749A0"/>
    <w:rsid w:val="00E74ACD"/>
    <w:rsid w:val="00E7597B"/>
    <w:rsid w:val="00E75FD8"/>
    <w:rsid w:val="00E76119"/>
    <w:rsid w:val="00E7690C"/>
    <w:rsid w:val="00E80C89"/>
    <w:rsid w:val="00E8236B"/>
    <w:rsid w:val="00E828E1"/>
    <w:rsid w:val="00E82F3C"/>
    <w:rsid w:val="00E83F25"/>
    <w:rsid w:val="00E84E02"/>
    <w:rsid w:val="00E851BC"/>
    <w:rsid w:val="00E86C35"/>
    <w:rsid w:val="00E8717A"/>
    <w:rsid w:val="00E873D2"/>
    <w:rsid w:val="00E8764C"/>
    <w:rsid w:val="00E90CE2"/>
    <w:rsid w:val="00E90F8F"/>
    <w:rsid w:val="00E91D12"/>
    <w:rsid w:val="00E92F2D"/>
    <w:rsid w:val="00E93768"/>
    <w:rsid w:val="00E94669"/>
    <w:rsid w:val="00E9512E"/>
    <w:rsid w:val="00E957F8"/>
    <w:rsid w:val="00E97B86"/>
    <w:rsid w:val="00EA0075"/>
    <w:rsid w:val="00EA04C4"/>
    <w:rsid w:val="00EA0579"/>
    <w:rsid w:val="00EA1902"/>
    <w:rsid w:val="00EA1A0E"/>
    <w:rsid w:val="00EA1B2F"/>
    <w:rsid w:val="00EA21A3"/>
    <w:rsid w:val="00EA257B"/>
    <w:rsid w:val="00EA333A"/>
    <w:rsid w:val="00EA33B3"/>
    <w:rsid w:val="00EA392E"/>
    <w:rsid w:val="00EA5B68"/>
    <w:rsid w:val="00EA707F"/>
    <w:rsid w:val="00EA7857"/>
    <w:rsid w:val="00EB17AE"/>
    <w:rsid w:val="00EB2B7F"/>
    <w:rsid w:val="00EB2D50"/>
    <w:rsid w:val="00EB3F2A"/>
    <w:rsid w:val="00EB48C0"/>
    <w:rsid w:val="00EB523E"/>
    <w:rsid w:val="00EB5327"/>
    <w:rsid w:val="00EB58E2"/>
    <w:rsid w:val="00EB5C7C"/>
    <w:rsid w:val="00EB63B4"/>
    <w:rsid w:val="00EB653C"/>
    <w:rsid w:val="00EB6C22"/>
    <w:rsid w:val="00EB6D74"/>
    <w:rsid w:val="00EB7A21"/>
    <w:rsid w:val="00EC013F"/>
    <w:rsid w:val="00EC0456"/>
    <w:rsid w:val="00EC0A30"/>
    <w:rsid w:val="00EC0F5B"/>
    <w:rsid w:val="00EC2581"/>
    <w:rsid w:val="00EC2C01"/>
    <w:rsid w:val="00EC37A9"/>
    <w:rsid w:val="00EC3B1A"/>
    <w:rsid w:val="00EC423E"/>
    <w:rsid w:val="00EC51E4"/>
    <w:rsid w:val="00EC642A"/>
    <w:rsid w:val="00EC6777"/>
    <w:rsid w:val="00ED04B3"/>
    <w:rsid w:val="00ED152F"/>
    <w:rsid w:val="00ED1732"/>
    <w:rsid w:val="00ED198E"/>
    <w:rsid w:val="00ED22DA"/>
    <w:rsid w:val="00ED25AB"/>
    <w:rsid w:val="00ED2DF2"/>
    <w:rsid w:val="00ED3B03"/>
    <w:rsid w:val="00ED3CC6"/>
    <w:rsid w:val="00ED3FE2"/>
    <w:rsid w:val="00ED47CB"/>
    <w:rsid w:val="00ED4893"/>
    <w:rsid w:val="00ED4B0E"/>
    <w:rsid w:val="00ED5670"/>
    <w:rsid w:val="00ED5ED3"/>
    <w:rsid w:val="00ED6265"/>
    <w:rsid w:val="00ED738A"/>
    <w:rsid w:val="00EE17DF"/>
    <w:rsid w:val="00EE2331"/>
    <w:rsid w:val="00EE2D6D"/>
    <w:rsid w:val="00EE399E"/>
    <w:rsid w:val="00EE3B79"/>
    <w:rsid w:val="00EE414B"/>
    <w:rsid w:val="00EE4918"/>
    <w:rsid w:val="00EE5A83"/>
    <w:rsid w:val="00EE67EA"/>
    <w:rsid w:val="00EE6F63"/>
    <w:rsid w:val="00EE7168"/>
    <w:rsid w:val="00EE716E"/>
    <w:rsid w:val="00EE747C"/>
    <w:rsid w:val="00EF084A"/>
    <w:rsid w:val="00EF20DB"/>
    <w:rsid w:val="00EF3FDF"/>
    <w:rsid w:val="00EF415C"/>
    <w:rsid w:val="00EF4739"/>
    <w:rsid w:val="00EF4C0C"/>
    <w:rsid w:val="00EF4C5A"/>
    <w:rsid w:val="00EF5801"/>
    <w:rsid w:val="00EF6A70"/>
    <w:rsid w:val="00EF6F28"/>
    <w:rsid w:val="00EF7308"/>
    <w:rsid w:val="00EF7874"/>
    <w:rsid w:val="00EF7B72"/>
    <w:rsid w:val="00EF7DD7"/>
    <w:rsid w:val="00F00CEA"/>
    <w:rsid w:val="00F00D75"/>
    <w:rsid w:val="00F01E5B"/>
    <w:rsid w:val="00F02111"/>
    <w:rsid w:val="00F0375B"/>
    <w:rsid w:val="00F03F32"/>
    <w:rsid w:val="00F040A2"/>
    <w:rsid w:val="00F0477F"/>
    <w:rsid w:val="00F04EEA"/>
    <w:rsid w:val="00F05D53"/>
    <w:rsid w:val="00F06214"/>
    <w:rsid w:val="00F0716F"/>
    <w:rsid w:val="00F07A11"/>
    <w:rsid w:val="00F07C2C"/>
    <w:rsid w:val="00F10362"/>
    <w:rsid w:val="00F11BB7"/>
    <w:rsid w:val="00F12708"/>
    <w:rsid w:val="00F13B2E"/>
    <w:rsid w:val="00F147CF"/>
    <w:rsid w:val="00F15D06"/>
    <w:rsid w:val="00F16F6F"/>
    <w:rsid w:val="00F17345"/>
    <w:rsid w:val="00F1776B"/>
    <w:rsid w:val="00F202F8"/>
    <w:rsid w:val="00F207A9"/>
    <w:rsid w:val="00F21487"/>
    <w:rsid w:val="00F22136"/>
    <w:rsid w:val="00F2231D"/>
    <w:rsid w:val="00F229C8"/>
    <w:rsid w:val="00F24F0B"/>
    <w:rsid w:val="00F2594F"/>
    <w:rsid w:val="00F26B2B"/>
    <w:rsid w:val="00F26B7F"/>
    <w:rsid w:val="00F319CC"/>
    <w:rsid w:val="00F31ADD"/>
    <w:rsid w:val="00F3255E"/>
    <w:rsid w:val="00F3260C"/>
    <w:rsid w:val="00F32F90"/>
    <w:rsid w:val="00F34E2F"/>
    <w:rsid w:val="00F35EB2"/>
    <w:rsid w:val="00F365B0"/>
    <w:rsid w:val="00F36ADF"/>
    <w:rsid w:val="00F375D4"/>
    <w:rsid w:val="00F40850"/>
    <w:rsid w:val="00F428C8"/>
    <w:rsid w:val="00F42FC7"/>
    <w:rsid w:val="00F43E99"/>
    <w:rsid w:val="00F447B7"/>
    <w:rsid w:val="00F44D9E"/>
    <w:rsid w:val="00F45770"/>
    <w:rsid w:val="00F45993"/>
    <w:rsid w:val="00F47096"/>
    <w:rsid w:val="00F47DFD"/>
    <w:rsid w:val="00F51B35"/>
    <w:rsid w:val="00F528CB"/>
    <w:rsid w:val="00F528E2"/>
    <w:rsid w:val="00F52DB2"/>
    <w:rsid w:val="00F52E7C"/>
    <w:rsid w:val="00F52FDF"/>
    <w:rsid w:val="00F533AB"/>
    <w:rsid w:val="00F53FA4"/>
    <w:rsid w:val="00F55EEE"/>
    <w:rsid w:val="00F564B3"/>
    <w:rsid w:val="00F574C0"/>
    <w:rsid w:val="00F60D5B"/>
    <w:rsid w:val="00F623E7"/>
    <w:rsid w:val="00F627BA"/>
    <w:rsid w:val="00F629DF"/>
    <w:rsid w:val="00F6336E"/>
    <w:rsid w:val="00F63B04"/>
    <w:rsid w:val="00F6421D"/>
    <w:rsid w:val="00F6469B"/>
    <w:rsid w:val="00F67351"/>
    <w:rsid w:val="00F712DD"/>
    <w:rsid w:val="00F71971"/>
    <w:rsid w:val="00F72FC3"/>
    <w:rsid w:val="00F73EBC"/>
    <w:rsid w:val="00F73F38"/>
    <w:rsid w:val="00F74B72"/>
    <w:rsid w:val="00F75143"/>
    <w:rsid w:val="00F76041"/>
    <w:rsid w:val="00F76694"/>
    <w:rsid w:val="00F7687B"/>
    <w:rsid w:val="00F77025"/>
    <w:rsid w:val="00F80423"/>
    <w:rsid w:val="00F81386"/>
    <w:rsid w:val="00F81AE9"/>
    <w:rsid w:val="00F81D87"/>
    <w:rsid w:val="00F822A4"/>
    <w:rsid w:val="00F82695"/>
    <w:rsid w:val="00F83C7E"/>
    <w:rsid w:val="00F844DE"/>
    <w:rsid w:val="00F8475E"/>
    <w:rsid w:val="00F84B47"/>
    <w:rsid w:val="00F84F88"/>
    <w:rsid w:val="00F8525F"/>
    <w:rsid w:val="00F85590"/>
    <w:rsid w:val="00F85A4E"/>
    <w:rsid w:val="00F86275"/>
    <w:rsid w:val="00F876A0"/>
    <w:rsid w:val="00F90362"/>
    <w:rsid w:val="00F907B9"/>
    <w:rsid w:val="00F92071"/>
    <w:rsid w:val="00F927E1"/>
    <w:rsid w:val="00F928D1"/>
    <w:rsid w:val="00F94035"/>
    <w:rsid w:val="00F94126"/>
    <w:rsid w:val="00F942F4"/>
    <w:rsid w:val="00F9523B"/>
    <w:rsid w:val="00F96090"/>
    <w:rsid w:val="00F96543"/>
    <w:rsid w:val="00F97230"/>
    <w:rsid w:val="00FA090A"/>
    <w:rsid w:val="00FA0F65"/>
    <w:rsid w:val="00FA1175"/>
    <w:rsid w:val="00FA15AF"/>
    <w:rsid w:val="00FA2B1B"/>
    <w:rsid w:val="00FA2BA1"/>
    <w:rsid w:val="00FA3DA8"/>
    <w:rsid w:val="00FA598D"/>
    <w:rsid w:val="00FA6099"/>
    <w:rsid w:val="00FA7223"/>
    <w:rsid w:val="00FB01E2"/>
    <w:rsid w:val="00FB0A22"/>
    <w:rsid w:val="00FB1E6B"/>
    <w:rsid w:val="00FB234A"/>
    <w:rsid w:val="00FB2360"/>
    <w:rsid w:val="00FB2CA2"/>
    <w:rsid w:val="00FB32C9"/>
    <w:rsid w:val="00FB4EDD"/>
    <w:rsid w:val="00FB5115"/>
    <w:rsid w:val="00FB6515"/>
    <w:rsid w:val="00FB68C0"/>
    <w:rsid w:val="00FB6A80"/>
    <w:rsid w:val="00FB6C7F"/>
    <w:rsid w:val="00FB6EDA"/>
    <w:rsid w:val="00FC0630"/>
    <w:rsid w:val="00FC266B"/>
    <w:rsid w:val="00FC4AF8"/>
    <w:rsid w:val="00FC5CD1"/>
    <w:rsid w:val="00FC5E2A"/>
    <w:rsid w:val="00FC66C5"/>
    <w:rsid w:val="00FC7D3D"/>
    <w:rsid w:val="00FC7E10"/>
    <w:rsid w:val="00FC7F5C"/>
    <w:rsid w:val="00FD0095"/>
    <w:rsid w:val="00FD034D"/>
    <w:rsid w:val="00FD2897"/>
    <w:rsid w:val="00FD3E2A"/>
    <w:rsid w:val="00FD5671"/>
    <w:rsid w:val="00FD65E6"/>
    <w:rsid w:val="00FD715F"/>
    <w:rsid w:val="00FD77E0"/>
    <w:rsid w:val="00FD7922"/>
    <w:rsid w:val="00FD7ADF"/>
    <w:rsid w:val="00FE18DE"/>
    <w:rsid w:val="00FE196A"/>
    <w:rsid w:val="00FE2A9A"/>
    <w:rsid w:val="00FE2EB9"/>
    <w:rsid w:val="00FE3523"/>
    <w:rsid w:val="00FE443D"/>
    <w:rsid w:val="00FE5190"/>
    <w:rsid w:val="00FF086E"/>
    <w:rsid w:val="00FF0A2F"/>
    <w:rsid w:val="00FF450E"/>
    <w:rsid w:val="00FF4B2B"/>
    <w:rsid w:val="00FF4C25"/>
    <w:rsid w:val="00FF4F95"/>
    <w:rsid w:val="00FF59B8"/>
    <w:rsid w:val="00FF772D"/>
    <w:rsid w:val="00FF78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6AFE92"/>
  <w15:chartTrackingRefBased/>
  <w15:docId w15:val="{534E2BDD-C31F-48C1-A6CF-68D3F9FF48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16CCC"/>
    <w:pPr>
      <w:keepNext/>
      <w:keepLines/>
      <w:ind w:firstLine="709"/>
    </w:pPr>
    <w:rPr>
      <w:rFonts w:ascii="Times New Roman" w:hAnsi="Times New Roman"/>
      <w:sz w:val="24"/>
      <w:szCs w:val="22"/>
      <w:lang w:eastAsia="en-US"/>
    </w:rPr>
  </w:style>
  <w:style w:type="paragraph" w:styleId="1">
    <w:name w:val="heading 1"/>
    <w:next w:val="a"/>
    <w:link w:val="10"/>
    <w:uiPriority w:val="9"/>
    <w:qFormat/>
    <w:rsid w:val="005C367F"/>
    <w:pPr>
      <w:keepNext/>
      <w:keepLines/>
      <w:numPr>
        <w:numId w:val="1"/>
      </w:numPr>
      <w:spacing w:before="120" w:after="120"/>
      <w:jc w:val="center"/>
      <w:outlineLvl w:val="0"/>
    </w:pPr>
    <w:rPr>
      <w:rFonts w:ascii="Times New Roman" w:eastAsia="Times New Roman" w:hAnsi="Times New Roman"/>
      <w:b/>
      <w:bCs/>
      <w:sz w:val="24"/>
      <w:szCs w:val="28"/>
    </w:rPr>
  </w:style>
  <w:style w:type="paragraph" w:styleId="2">
    <w:name w:val="heading 2"/>
    <w:basedOn w:val="a"/>
    <w:next w:val="a"/>
    <w:link w:val="20"/>
    <w:uiPriority w:val="9"/>
    <w:unhideWhenUsed/>
    <w:qFormat/>
    <w:rsid w:val="00381640"/>
    <w:pPr>
      <w:numPr>
        <w:ilvl w:val="1"/>
        <w:numId w:val="1"/>
      </w:numPr>
      <w:jc w:val="both"/>
      <w:outlineLvl w:val="1"/>
    </w:pPr>
    <w:rPr>
      <w:rFonts w:eastAsia="Times New Roman"/>
      <w:szCs w:val="24"/>
      <w:lang w:val="x-none" w:eastAsia="x-none"/>
    </w:rPr>
  </w:style>
  <w:style w:type="paragraph" w:styleId="3">
    <w:name w:val="heading 3"/>
    <w:basedOn w:val="a"/>
    <w:next w:val="a"/>
    <w:link w:val="30"/>
    <w:uiPriority w:val="9"/>
    <w:unhideWhenUsed/>
    <w:qFormat/>
    <w:rsid w:val="00423F86"/>
    <w:pPr>
      <w:numPr>
        <w:ilvl w:val="2"/>
        <w:numId w:val="1"/>
      </w:numPr>
      <w:tabs>
        <w:tab w:val="left" w:pos="851"/>
      </w:tabs>
      <w:ind w:left="0" w:firstLine="0"/>
      <w:jc w:val="both"/>
      <w:outlineLvl w:val="2"/>
    </w:pPr>
    <w:rPr>
      <w:rFonts w:eastAsia="Times New Roman"/>
      <w:szCs w:val="24"/>
      <w:lang w:val="x-none" w:eastAsia="x-none"/>
    </w:rPr>
  </w:style>
  <w:style w:type="paragraph" w:styleId="4">
    <w:name w:val="heading 4"/>
    <w:basedOn w:val="a"/>
    <w:next w:val="a"/>
    <w:link w:val="40"/>
    <w:uiPriority w:val="9"/>
    <w:unhideWhenUsed/>
    <w:qFormat/>
    <w:rsid w:val="00E10559"/>
    <w:pPr>
      <w:numPr>
        <w:ilvl w:val="3"/>
        <w:numId w:val="1"/>
      </w:numPr>
      <w:jc w:val="both"/>
      <w:outlineLvl w:val="3"/>
    </w:pPr>
    <w:rPr>
      <w:rFonts w:eastAsia="Times New Roman"/>
      <w:bCs/>
      <w:iCs/>
      <w:lang w:val="x-none"/>
    </w:rPr>
  </w:style>
  <w:style w:type="paragraph" w:styleId="5">
    <w:name w:val="heading 5"/>
    <w:basedOn w:val="a"/>
    <w:next w:val="a"/>
    <w:link w:val="50"/>
    <w:uiPriority w:val="9"/>
    <w:unhideWhenUsed/>
    <w:rsid w:val="00E10559"/>
    <w:pPr>
      <w:numPr>
        <w:ilvl w:val="4"/>
        <w:numId w:val="1"/>
      </w:numPr>
      <w:spacing w:before="200"/>
      <w:jc w:val="both"/>
      <w:outlineLvl w:val="4"/>
    </w:pPr>
    <w:rPr>
      <w:rFonts w:ascii="Cambria" w:eastAsia="Times New Roman" w:hAnsi="Cambria"/>
      <w:color w:val="243F60"/>
      <w:lang w:val="x-none"/>
    </w:rPr>
  </w:style>
  <w:style w:type="paragraph" w:styleId="6">
    <w:name w:val="heading 6"/>
    <w:basedOn w:val="a"/>
    <w:next w:val="a"/>
    <w:link w:val="60"/>
    <w:uiPriority w:val="9"/>
    <w:unhideWhenUsed/>
    <w:qFormat/>
    <w:rsid w:val="00E10559"/>
    <w:pPr>
      <w:numPr>
        <w:ilvl w:val="5"/>
        <w:numId w:val="1"/>
      </w:numPr>
      <w:spacing w:before="200"/>
      <w:jc w:val="both"/>
      <w:outlineLvl w:val="5"/>
    </w:pPr>
    <w:rPr>
      <w:rFonts w:ascii="Cambria" w:eastAsia="Times New Roman" w:hAnsi="Cambria"/>
      <w:i/>
      <w:iCs/>
      <w:color w:val="243F60"/>
      <w:lang w:val="x-none"/>
    </w:rPr>
  </w:style>
  <w:style w:type="paragraph" w:styleId="7">
    <w:name w:val="heading 7"/>
    <w:basedOn w:val="a"/>
    <w:next w:val="a"/>
    <w:link w:val="70"/>
    <w:uiPriority w:val="9"/>
    <w:semiHidden/>
    <w:unhideWhenUsed/>
    <w:qFormat/>
    <w:rsid w:val="00E10559"/>
    <w:pPr>
      <w:numPr>
        <w:ilvl w:val="6"/>
        <w:numId w:val="1"/>
      </w:numPr>
      <w:spacing w:before="200"/>
      <w:jc w:val="both"/>
      <w:outlineLvl w:val="6"/>
    </w:pPr>
    <w:rPr>
      <w:rFonts w:ascii="Cambria" w:eastAsia="Times New Roman" w:hAnsi="Cambria"/>
      <w:i/>
      <w:iCs/>
      <w:color w:val="404040"/>
      <w:lang w:val="x-none"/>
    </w:rPr>
  </w:style>
  <w:style w:type="paragraph" w:styleId="8">
    <w:name w:val="heading 8"/>
    <w:basedOn w:val="a"/>
    <w:next w:val="a"/>
    <w:link w:val="80"/>
    <w:uiPriority w:val="9"/>
    <w:semiHidden/>
    <w:unhideWhenUsed/>
    <w:qFormat/>
    <w:rsid w:val="00E10559"/>
    <w:pPr>
      <w:numPr>
        <w:ilvl w:val="7"/>
        <w:numId w:val="1"/>
      </w:numPr>
      <w:spacing w:before="200"/>
      <w:jc w:val="both"/>
      <w:outlineLvl w:val="7"/>
    </w:pPr>
    <w:rPr>
      <w:rFonts w:ascii="Cambria" w:eastAsia="Times New Roman" w:hAnsi="Cambria"/>
      <w:color w:val="4F81BD"/>
      <w:sz w:val="20"/>
      <w:szCs w:val="20"/>
      <w:lang w:val="x-none"/>
    </w:rPr>
  </w:style>
  <w:style w:type="paragraph" w:styleId="9">
    <w:name w:val="heading 9"/>
    <w:basedOn w:val="a"/>
    <w:next w:val="a"/>
    <w:link w:val="90"/>
    <w:uiPriority w:val="9"/>
    <w:semiHidden/>
    <w:unhideWhenUsed/>
    <w:qFormat/>
    <w:rsid w:val="00E10559"/>
    <w:pPr>
      <w:numPr>
        <w:ilvl w:val="8"/>
        <w:numId w:val="1"/>
      </w:numPr>
      <w:spacing w:before="200"/>
      <w:jc w:val="both"/>
      <w:outlineLvl w:val="8"/>
    </w:pPr>
    <w:rPr>
      <w:rFonts w:ascii="Cambria" w:eastAsia="Times New Roman" w:hAnsi="Cambria"/>
      <w:i/>
      <w:iCs/>
      <w:color w:val="404040"/>
      <w:sz w:val="20"/>
      <w:szCs w:val="20"/>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w:basedOn w:val="a"/>
    <w:link w:val="a4"/>
    <w:uiPriority w:val="99"/>
    <w:unhideWhenUsed/>
    <w:rsid w:val="00E240CA"/>
    <w:rPr>
      <w:rFonts w:ascii="Calibri" w:hAnsi="Calibri"/>
      <w:sz w:val="20"/>
      <w:szCs w:val="20"/>
      <w:lang w:val="x-none" w:eastAsia="x-none"/>
    </w:rPr>
  </w:style>
  <w:style w:type="character" w:customStyle="1" w:styleId="a4">
    <w:name w:val="Текст сноски Знак"/>
    <w:aliases w:val="Знак1 Знак1 Знак1,Текст сноски Знак Знак1 Знак1,Текст сноски Знак Знак Знак1 Знак1,Текст сноски Знак Знак Знак Знак Знак1,Текст сноски Знак1 Знак Знак Знак Знак Знак1,Текст сноски Знак Знак Знак Знак Знак Знак Знак1"/>
    <w:link w:val="a3"/>
    <w:uiPriority w:val="99"/>
    <w:rsid w:val="00E240CA"/>
    <w:rPr>
      <w:sz w:val="20"/>
      <w:szCs w:val="20"/>
    </w:rPr>
  </w:style>
  <w:style w:type="character" w:styleId="a5">
    <w:name w:val="footnote reference"/>
    <w:aliases w:val="Ссылка на сноску 45"/>
    <w:uiPriority w:val="99"/>
    <w:rsid w:val="00E240CA"/>
    <w:rPr>
      <w:vertAlign w:val="superscript"/>
    </w:rPr>
  </w:style>
  <w:style w:type="paragraph" w:styleId="a6">
    <w:name w:val="List Paragraph"/>
    <w:basedOn w:val="a"/>
    <w:link w:val="a7"/>
    <w:uiPriority w:val="34"/>
    <w:qFormat/>
    <w:rsid w:val="005305DC"/>
    <w:pPr>
      <w:ind w:left="720"/>
      <w:contextualSpacing/>
    </w:pPr>
  </w:style>
  <w:style w:type="paragraph" w:styleId="a8">
    <w:name w:val="Balloon Text"/>
    <w:basedOn w:val="a"/>
    <w:link w:val="a9"/>
    <w:uiPriority w:val="99"/>
    <w:semiHidden/>
    <w:unhideWhenUsed/>
    <w:rsid w:val="00D60B1C"/>
    <w:rPr>
      <w:rFonts w:ascii="Tahoma" w:hAnsi="Tahoma"/>
      <w:sz w:val="16"/>
      <w:szCs w:val="16"/>
      <w:lang w:val="x-none" w:eastAsia="x-none"/>
    </w:rPr>
  </w:style>
  <w:style w:type="character" w:customStyle="1" w:styleId="a9">
    <w:name w:val="Текст выноски Знак"/>
    <w:link w:val="a8"/>
    <w:uiPriority w:val="99"/>
    <w:semiHidden/>
    <w:rsid w:val="00D60B1C"/>
    <w:rPr>
      <w:rFonts w:ascii="Tahoma" w:hAnsi="Tahoma" w:cs="Tahoma"/>
      <w:sz w:val="16"/>
      <w:szCs w:val="16"/>
    </w:rPr>
  </w:style>
  <w:style w:type="character" w:customStyle="1" w:styleId="10">
    <w:name w:val="Заголовок 1 Знак"/>
    <w:link w:val="1"/>
    <w:uiPriority w:val="9"/>
    <w:rsid w:val="005C367F"/>
    <w:rPr>
      <w:rFonts w:ascii="Times New Roman" w:eastAsia="Times New Roman" w:hAnsi="Times New Roman"/>
      <w:b/>
      <w:bCs/>
      <w:sz w:val="24"/>
      <w:szCs w:val="28"/>
    </w:rPr>
  </w:style>
  <w:style w:type="character" w:customStyle="1" w:styleId="20">
    <w:name w:val="Заголовок 2 Знак"/>
    <w:link w:val="2"/>
    <w:uiPriority w:val="9"/>
    <w:rsid w:val="00381640"/>
    <w:rPr>
      <w:rFonts w:ascii="Times New Roman" w:eastAsia="Times New Roman" w:hAnsi="Times New Roman"/>
      <w:sz w:val="24"/>
      <w:szCs w:val="24"/>
      <w:lang w:val="x-none" w:eastAsia="x-none"/>
    </w:rPr>
  </w:style>
  <w:style w:type="character" w:customStyle="1" w:styleId="30">
    <w:name w:val="Заголовок 3 Знак"/>
    <w:link w:val="3"/>
    <w:uiPriority w:val="9"/>
    <w:rsid w:val="00423F86"/>
    <w:rPr>
      <w:rFonts w:ascii="Times New Roman" w:eastAsia="Times New Roman" w:hAnsi="Times New Roman"/>
      <w:sz w:val="24"/>
      <w:szCs w:val="24"/>
      <w:lang w:val="x-none" w:eastAsia="x-none"/>
    </w:rPr>
  </w:style>
  <w:style w:type="character" w:customStyle="1" w:styleId="40">
    <w:name w:val="Заголовок 4 Знак"/>
    <w:link w:val="4"/>
    <w:uiPriority w:val="9"/>
    <w:rsid w:val="00E10559"/>
    <w:rPr>
      <w:rFonts w:ascii="Times New Roman" w:eastAsia="Times New Roman" w:hAnsi="Times New Roman"/>
      <w:bCs/>
      <w:iCs/>
      <w:sz w:val="24"/>
      <w:szCs w:val="22"/>
      <w:lang w:val="x-none" w:eastAsia="en-US"/>
    </w:rPr>
  </w:style>
  <w:style w:type="character" w:customStyle="1" w:styleId="50">
    <w:name w:val="Заголовок 5 Знак"/>
    <w:link w:val="5"/>
    <w:uiPriority w:val="9"/>
    <w:rsid w:val="00E10559"/>
    <w:rPr>
      <w:rFonts w:ascii="Cambria" w:eastAsia="Times New Roman" w:hAnsi="Cambria"/>
      <w:color w:val="243F60"/>
      <w:sz w:val="24"/>
      <w:szCs w:val="22"/>
      <w:lang w:val="x-none" w:eastAsia="en-US"/>
    </w:rPr>
  </w:style>
  <w:style w:type="character" w:customStyle="1" w:styleId="60">
    <w:name w:val="Заголовок 6 Знак"/>
    <w:link w:val="6"/>
    <w:uiPriority w:val="9"/>
    <w:rsid w:val="00E10559"/>
    <w:rPr>
      <w:rFonts w:ascii="Cambria" w:eastAsia="Times New Roman" w:hAnsi="Cambria"/>
      <w:i/>
      <w:iCs/>
      <w:color w:val="243F60"/>
      <w:sz w:val="24"/>
      <w:szCs w:val="22"/>
      <w:lang w:val="x-none" w:eastAsia="en-US"/>
    </w:rPr>
  </w:style>
  <w:style w:type="character" w:customStyle="1" w:styleId="70">
    <w:name w:val="Заголовок 7 Знак"/>
    <w:link w:val="7"/>
    <w:uiPriority w:val="9"/>
    <w:semiHidden/>
    <w:rsid w:val="00E10559"/>
    <w:rPr>
      <w:rFonts w:ascii="Cambria" w:eastAsia="Times New Roman" w:hAnsi="Cambria"/>
      <w:i/>
      <w:iCs/>
      <w:color w:val="404040"/>
      <w:sz w:val="24"/>
      <w:szCs w:val="22"/>
      <w:lang w:val="x-none" w:eastAsia="en-US"/>
    </w:rPr>
  </w:style>
  <w:style w:type="character" w:customStyle="1" w:styleId="80">
    <w:name w:val="Заголовок 8 Знак"/>
    <w:link w:val="8"/>
    <w:uiPriority w:val="9"/>
    <w:semiHidden/>
    <w:rsid w:val="00E10559"/>
    <w:rPr>
      <w:rFonts w:ascii="Cambria" w:eastAsia="Times New Roman" w:hAnsi="Cambria"/>
      <w:color w:val="4F81BD"/>
      <w:lang w:val="x-none" w:eastAsia="en-US"/>
    </w:rPr>
  </w:style>
  <w:style w:type="character" w:customStyle="1" w:styleId="90">
    <w:name w:val="Заголовок 9 Знак"/>
    <w:link w:val="9"/>
    <w:uiPriority w:val="9"/>
    <w:semiHidden/>
    <w:rsid w:val="00E10559"/>
    <w:rPr>
      <w:rFonts w:ascii="Cambria" w:eastAsia="Times New Roman" w:hAnsi="Cambria"/>
      <w:i/>
      <w:iCs/>
      <w:color w:val="404040"/>
      <w:lang w:val="x-none" w:eastAsia="en-US"/>
    </w:rPr>
  </w:style>
  <w:style w:type="paragraph" w:styleId="aa">
    <w:name w:val="header"/>
    <w:basedOn w:val="a"/>
    <w:link w:val="ab"/>
    <w:uiPriority w:val="99"/>
    <w:unhideWhenUsed/>
    <w:rsid w:val="008B0513"/>
    <w:pPr>
      <w:tabs>
        <w:tab w:val="center" w:pos="4677"/>
        <w:tab w:val="right" w:pos="9355"/>
      </w:tabs>
    </w:pPr>
  </w:style>
  <w:style w:type="character" w:customStyle="1" w:styleId="ab">
    <w:name w:val="Верхний колонтитул Знак"/>
    <w:basedOn w:val="a0"/>
    <w:link w:val="aa"/>
    <w:uiPriority w:val="99"/>
    <w:rsid w:val="008B0513"/>
  </w:style>
  <w:style w:type="paragraph" w:styleId="ac">
    <w:name w:val="footer"/>
    <w:basedOn w:val="a"/>
    <w:link w:val="ad"/>
    <w:uiPriority w:val="99"/>
    <w:unhideWhenUsed/>
    <w:rsid w:val="008B0513"/>
    <w:pPr>
      <w:tabs>
        <w:tab w:val="center" w:pos="4677"/>
        <w:tab w:val="right" w:pos="9355"/>
      </w:tabs>
    </w:pPr>
  </w:style>
  <w:style w:type="character" w:customStyle="1" w:styleId="ad">
    <w:name w:val="Нижний колонтитул Знак"/>
    <w:basedOn w:val="a0"/>
    <w:link w:val="ac"/>
    <w:uiPriority w:val="99"/>
    <w:rsid w:val="008B0513"/>
  </w:style>
  <w:style w:type="character" w:customStyle="1" w:styleId="a7">
    <w:name w:val="Абзац списка Знак"/>
    <w:link w:val="a6"/>
    <w:uiPriority w:val="34"/>
    <w:locked/>
    <w:rsid w:val="003A2808"/>
  </w:style>
  <w:style w:type="paragraph" w:styleId="ae">
    <w:name w:val="Plain Text"/>
    <w:basedOn w:val="a"/>
    <w:link w:val="af"/>
    <w:uiPriority w:val="99"/>
    <w:unhideWhenUsed/>
    <w:rsid w:val="0074720A"/>
    <w:rPr>
      <w:rFonts w:ascii="Courier New" w:eastAsia="Times New Roman" w:hAnsi="Courier New"/>
      <w:sz w:val="20"/>
      <w:szCs w:val="20"/>
      <w:lang w:val="x-none" w:eastAsia="ru-RU"/>
    </w:rPr>
  </w:style>
  <w:style w:type="character" w:customStyle="1" w:styleId="af">
    <w:name w:val="Текст Знак"/>
    <w:link w:val="ae"/>
    <w:uiPriority w:val="99"/>
    <w:rsid w:val="0074720A"/>
    <w:rPr>
      <w:rFonts w:ascii="Courier New" w:eastAsia="Times New Roman" w:hAnsi="Courier New" w:cs="Times New Roman"/>
      <w:sz w:val="20"/>
      <w:szCs w:val="20"/>
      <w:lang w:eastAsia="ru-RU"/>
    </w:rPr>
  </w:style>
  <w:style w:type="paragraph" w:customStyle="1" w:styleId="af0">
    <w:name w:val="Письмо"/>
    <w:basedOn w:val="a"/>
    <w:rsid w:val="000A339B"/>
    <w:pPr>
      <w:autoSpaceDE w:val="0"/>
      <w:autoSpaceDN w:val="0"/>
      <w:spacing w:line="320" w:lineRule="exact"/>
      <w:ind w:firstLine="720"/>
      <w:jc w:val="both"/>
    </w:pPr>
    <w:rPr>
      <w:rFonts w:eastAsia="Times New Roman"/>
      <w:sz w:val="28"/>
      <w:szCs w:val="28"/>
      <w:lang w:eastAsia="ru-RU"/>
    </w:rPr>
  </w:style>
  <w:style w:type="paragraph" w:styleId="af1">
    <w:name w:val="Body Text Indent"/>
    <w:aliases w:val="текст"/>
    <w:basedOn w:val="a"/>
    <w:link w:val="af2"/>
    <w:rsid w:val="009131BB"/>
    <w:pPr>
      <w:ind w:firstLine="567"/>
      <w:jc w:val="both"/>
    </w:pPr>
    <w:rPr>
      <w:spacing w:val="-4"/>
      <w:sz w:val="20"/>
      <w:szCs w:val="20"/>
      <w:lang w:val="x-none" w:eastAsia="ru-RU"/>
    </w:rPr>
  </w:style>
  <w:style w:type="character" w:customStyle="1" w:styleId="af2">
    <w:name w:val="Основной текст с отступом Знак"/>
    <w:aliases w:val="текст Знак"/>
    <w:link w:val="af1"/>
    <w:rsid w:val="009131BB"/>
    <w:rPr>
      <w:rFonts w:ascii="Times New Roman" w:eastAsia="Calibri" w:hAnsi="Times New Roman" w:cs="Times New Roman"/>
      <w:spacing w:val="-4"/>
      <w:sz w:val="20"/>
      <w:szCs w:val="20"/>
      <w:lang w:eastAsia="ru-RU"/>
    </w:rPr>
  </w:style>
  <w:style w:type="paragraph" w:styleId="af3">
    <w:name w:val="endnote text"/>
    <w:basedOn w:val="a"/>
    <w:link w:val="af4"/>
    <w:uiPriority w:val="99"/>
    <w:unhideWhenUsed/>
    <w:rsid w:val="003477FC"/>
    <w:rPr>
      <w:rFonts w:eastAsia="Times New Roman"/>
      <w:sz w:val="20"/>
      <w:szCs w:val="20"/>
      <w:lang w:val="x-none" w:eastAsia="ru-RU"/>
    </w:rPr>
  </w:style>
  <w:style w:type="character" w:customStyle="1" w:styleId="af4">
    <w:name w:val="Текст концевой сноски Знак"/>
    <w:link w:val="af3"/>
    <w:uiPriority w:val="99"/>
    <w:rsid w:val="003477FC"/>
    <w:rPr>
      <w:rFonts w:ascii="Times New Roman" w:eastAsia="Times New Roman" w:hAnsi="Times New Roman" w:cs="Times New Roman"/>
      <w:sz w:val="20"/>
      <w:szCs w:val="20"/>
      <w:lang w:eastAsia="ru-RU"/>
    </w:rPr>
  </w:style>
  <w:style w:type="character" w:customStyle="1" w:styleId="11">
    <w:name w:val="Текст сноски Знак1"/>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semiHidden/>
    <w:locked/>
    <w:rsid w:val="00E420C2"/>
    <w:rPr>
      <w:rFonts w:ascii="Calibri" w:eastAsia="Calibri" w:hAnsi="Calibri" w:cs="Times New Roman"/>
      <w:sz w:val="20"/>
      <w:szCs w:val="20"/>
      <w:lang w:eastAsia="ru-RU"/>
    </w:rPr>
  </w:style>
  <w:style w:type="character" w:customStyle="1" w:styleId="apple-converted-space">
    <w:name w:val="apple-converted-space"/>
    <w:basedOn w:val="a0"/>
    <w:rsid w:val="00107391"/>
  </w:style>
  <w:style w:type="character" w:styleId="af5">
    <w:name w:val="Hyperlink"/>
    <w:uiPriority w:val="99"/>
    <w:unhideWhenUsed/>
    <w:rsid w:val="00107391"/>
    <w:rPr>
      <w:color w:val="0000FF"/>
      <w:u w:val="single"/>
    </w:rPr>
  </w:style>
  <w:style w:type="character" w:customStyle="1" w:styleId="blk">
    <w:name w:val="blk"/>
    <w:basedOn w:val="a0"/>
    <w:rsid w:val="00107391"/>
  </w:style>
  <w:style w:type="paragraph" w:styleId="af6">
    <w:name w:val="Document Map"/>
    <w:basedOn w:val="a"/>
    <w:link w:val="af7"/>
    <w:uiPriority w:val="99"/>
    <w:semiHidden/>
    <w:unhideWhenUsed/>
    <w:rsid w:val="00EF5801"/>
    <w:rPr>
      <w:rFonts w:ascii="Tahoma" w:hAnsi="Tahoma"/>
      <w:sz w:val="16"/>
      <w:szCs w:val="16"/>
      <w:lang w:val="x-none"/>
    </w:rPr>
  </w:style>
  <w:style w:type="character" w:customStyle="1" w:styleId="af7">
    <w:name w:val="Схема документа Знак"/>
    <w:link w:val="af6"/>
    <w:uiPriority w:val="99"/>
    <w:semiHidden/>
    <w:rsid w:val="00EF5801"/>
    <w:rPr>
      <w:rFonts w:ascii="Tahoma" w:hAnsi="Tahoma" w:cs="Tahoma"/>
      <w:sz w:val="16"/>
      <w:szCs w:val="16"/>
      <w:lang w:eastAsia="en-US"/>
    </w:rPr>
  </w:style>
  <w:style w:type="character" w:styleId="af8">
    <w:name w:val="Placeholder Text"/>
    <w:uiPriority w:val="99"/>
    <w:semiHidden/>
    <w:rsid w:val="000B426F"/>
    <w:rPr>
      <w:color w:val="808080"/>
    </w:rPr>
  </w:style>
  <w:style w:type="character" w:styleId="af9">
    <w:name w:val="endnote reference"/>
    <w:uiPriority w:val="99"/>
    <w:semiHidden/>
    <w:unhideWhenUsed/>
    <w:rsid w:val="0043539C"/>
    <w:rPr>
      <w:vertAlign w:val="superscript"/>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uiPriority w:val="99"/>
    <w:locked/>
    <w:rsid w:val="00342B60"/>
    <w:rPr>
      <w:b/>
      <w:sz w:val="24"/>
      <w:lang w:val="ru-RU" w:eastAsia="ru-RU"/>
    </w:rPr>
  </w:style>
  <w:style w:type="paragraph" w:customStyle="1" w:styleId="ConsPlusNormal">
    <w:name w:val="ConsPlusNormal"/>
    <w:link w:val="ConsPlusNormal0"/>
    <w:rsid w:val="00342B60"/>
    <w:pPr>
      <w:widowControl w:val="0"/>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locked/>
    <w:rsid w:val="00342B60"/>
    <w:rPr>
      <w:rFonts w:ascii="Arial" w:eastAsia="Times New Roman" w:hAnsi="Arial" w:cs="Arial"/>
      <w:lang w:val="ru-RU" w:eastAsia="ru-RU" w:bidi="ar-SA"/>
    </w:rPr>
  </w:style>
  <w:style w:type="numbering" w:styleId="1ai">
    <w:name w:val="Outline List 1"/>
    <w:basedOn w:val="a2"/>
    <w:rsid w:val="00DC030C"/>
    <w:pPr>
      <w:numPr>
        <w:numId w:val="2"/>
      </w:numPr>
    </w:pPr>
  </w:style>
  <w:style w:type="paragraph" w:customStyle="1" w:styleId="31">
    <w:name w:val="Обычный3"/>
    <w:uiPriority w:val="99"/>
    <w:rsid w:val="00C95B94"/>
    <w:pPr>
      <w:snapToGrid w:val="0"/>
    </w:pPr>
    <w:rPr>
      <w:rFonts w:ascii="Times New Roman" w:eastAsia="Times New Roman" w:hAnsi="Times New Roman"/>
    </w:rPr>
  </w:style>
  <w:style w:type="paragraph" w:styleId="21">
    <w:name w:val="Body Text 2"/>
    <w:basedOn w:val="a"/>
    <w:link w:val="22"/>
    <w:uiPriority w:val="99"/>
    <w:semiHidden/>
    <w:unhideWhenUsed/>
    <w:rsid w:val="00643977"/>
    <w:pPr>
      <w:spacing w:after="120" w:line="480" w:lineRule="auto"/>
    </w:pPr>
    <w:rPr>
      <w:lang w:val="x-none"/>
    </w:rPr>
  </w:style>
  <w:style w:type="character" w:customStyle="1" w:styleId="22">
    <w:name w:val="Основной текст 2 Знак"/>
    <w:link w:val="21"/>
    <w:uiPriority w:val="99"/>
    <w:semiHidden/>
    <w:rsid w:val="00643977"/>
    <w:rPr>
      <w:rFonts w:ascii="Times New Roman" w:hAnsi="Times New Roman"/>
      <w:sz w:val="24"/>
      <w:szCs w:val="22"/>
      <w:lang w:eastAsia="en-US"/>
    </w:rPr>
  </w:style>
  <w:style w:type="paragraph" w:styleId="afa">
    <w:name w:val="No Spacing"/>
    <w:link w:val="afb"/>
    <w:qFormat/>
    <w:rsid w:val="00643977"/>
    <w:rPr>
      <w:rFonts w:eastAsia="Times New Roman"/>
      <w:sz w:val="22"/>
      <w:szCs w:val="22"/>
    </w:rPr>
  </w:style>
  <w:style w:type="table" w:styleId="afc">
    <w:name w:val="Table Grid"/>
    <w:basedOn w:val="a1"/>
    <w:uiPriority w:val="59"/>
    <w:rsid w:val="0064397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annotation reference"/>
    <w:uiPriority w:val="99"/>
    <w:semiHidden/>
    <w:unhideWhenUsed/>
    <w:rsid w:val="000F4CFC"/>
    <w:rPr>
      <w:sz w:val="16"/>
      <w:szCs w:val="16"/>
    </w:rPr>
  </w:style>
  <w:style w:type="paragraph" w:styleId="afe">
    <w:name w:val="annotation text"/>
    <w:basedOn w:val="a"/>
    <w:link w:val="aff"/>
    <w:uiPriority w:val="99"/>
    <w:unhideWhenUsed/>
    <w:qFormat/>
    <w:rsid w:val="000F4CFC"/>
    <w:rPr>
      <w:sz w:val="20"/>
      <w:szCs w:val="20"/>
    </w:rPr>
  </w:style>
  <w:style w:type="character" w:customStyle="1" w:styleId="aff">
    <w:name w:val="Текст примечания Знак"/>
    <w:link w:val="afe"/>
    <w:uiPriority w:val="99"/>
    <w:qFormat/>
    <w:rsid w:val="000F4CFC"/>
    <w:rPr>
      <w:rFonts w:ascii="Times New Roman" w:hAnsi="Times New Roman"/>
      <w:lang w:eastAsia="en-US"/>
    </w:rPr>
  </w:style>
  <w:style w:type="paragraph" w:styleId="aff0">
    <w:name w:val="annotation subject"/>
    <w:basedOn w:val="afe"/>
    <w:next w:val="afe"/>
    <w:link w:val="aff1"/>
    <w:uiPriority w:val="99"/>
    <w:semiHidden/>
    <w:unhideWhenUsed/>
    <w:rsid w:val="000F4CFC"/>
    <w:rPr>
      <w:b/>
      <w:bCs/>
    </w:rPr>
  </w:style>
  <w:style w:type="character" w:customStyle="1" w:styleId="aff1">
    <w:name w:val="Тема примечания Знак"/>
    <w:link w:val="aff0"/>
    <w:uiPriority w:val="99"/>
    <w:semiHidden/>
    <w:rsid w:val="000F4CFC"/>
    <w:rPr>
      <w:rFonts w:ascii="Times New Roman" w:hAnsi="Times New Roman"/>
      <w:b/>
      <w:bCs/>
      <w:lang w:eastAsia="en-US"/>
    </w:rPr>
  </w:style>
  <w:style w:type="character" w:customStyle="1" w:styleId="afb">
    <w:name w:val="Без интервала Знак"/>
    <w:link w:val="afa"/>
    <w:rsid w:val="00CA6588"/>
    <w:rPr>
      <w:rFonts w:eastAsia="Times New Roman"/>
      <w:sz w:val="22"/>
      <w:szCs w:val="22"/>
    </w:rPr>
  </w:style>
  <w:style w:type="paragraph" w:customStyle="1" w:styleId="Default">
    <w:name w:val="Default"/>
    <w:rsid w:val="00F564B3"/>
    <w:pPr>
      <w:autoSpaceDE w:val="0"/>
      <w:autoSpaceDN w:val="0"/>
      <w:adjustRightInd w:val="0"/>
    </w:pPr>
    <w:rPr>
      <w:rFonts w:ascii="Times New Roman" w:hAnsi="Times New Roman"/>
      <w:color w:val="000000"/>
      <w:sz w:val="24"/>
      <w:szCs w:val="24"/>
      <w:lang w:eastAsia="en-US"/>
    </w:rPr>
  </w:style>
  <w:style w:type="paragraph" w:customStyle="1" w:styleId="Standard">
    <w:name w:val="Standard"/>
    <w:rsid w:val="00F564B3"/>
    <w:pPr>
      <w:suppressAutoHyphens/>
      <w:autoSpaceDN w:val="0"/>
      <w:textAlignment w:val="baseline"/>
    </w:pPr>
    <w:rPr>
      <w:rFonts w:ascii="Times New Roman" w:eastAsia="Lucida Sans Unicode" w:hAnsi="Times New Roman" w:cs="Mangal"/>
      <w:kern w:val="3"/>
      <w:lang w:eastAsia="zh-CN" w:bidi="hi-IN"/>
    </w:rPr>
  </w:style>
  <w:style w:type="character" w:customStyle="1" w:styleId="23">
    <w:name w:val="Знак Знак2"/>
    <w:locked/>
    <w:rsid w:val="00F564B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407729">
      <w:bodyDiv w:val="1"/>
      <w:marLeft w:val="0"/>
      <w:marRight w:val="0"/>
      <w:marTop w:val="0"/>
      <w:marBottom w:val="0"/>
      <w:divBdr>
        <w:top w:val="none" w:sz="0" w:space="0" w:color="auto"/>
        <w:left w:val="none" w:sz="0" w:space="0" w:color="auto"/>
        <w:bottom w:val="none" w:sz="0" w:space="0" w:color="auto"/>
        <w:right w:val="none" w:sz="0" w:space="0" w:color="auto"/>
      </w:divBdr>
    </w:div>
    <w:div w:id="353574359">
      <w:bodyDiv w:val="1"/>
      <w:marLeft w:val="0"/>
      <w:marRight w:val="0"/>
      <w:marTop w:val="0"/>
      <w:marBottom w:val="0"/>
      <w:divBdr>
        <w:top w:val="none" w:sz="0" w:space="0" w:color="auto"/>
        <w:left w:val="none" w:sz="0" w:space="0" w:color="auto"/>
        <w:bottom w:val="none" w:sz="0" w:space="0" w:color="auto"/>
        <w:right w:val="none" w:sz="0" w:space="0" w:color="auto"/>
      </w:divBdr>
    </w:div>
    <w:div w:id="607195673">
      <w:bodyDiv w:val="1"/>
      <w:marLeft w:val="0"/>
      <w:marRight w:val="0"/>
      <w:marTop w:val="0"/>
      <w:marBottom w:val="0"/>
      <w:divBdr>
        <w:top w:val="none" w:sz="0" w:space="0" w:color="auto"/>
        <w:left w:val="none" w:sz="0" w:space="0" w:color="auto"/>
        <w:bottom w:val="none" w:sz="0" w:space="0" w:color="auto"/>
        <w:right w:val="none" w:sz="0" w:space="0" w:color="auto"/>
      </w:divBdr>
    </w:div>
    <w:div w:id="639380727">
      <w:bodyDiv w:val="1"/>
      <w:marLeft w:val="0"/>
      <w:marRight w:val="0"/>
      <w:marTop w:val="0"/>
      <w:marBottom w:val="0"/>
      <w:divBdr>
        <w:top w:val="none" w:sz="0" w:space="0" w:color="auto"/>
        <w:left w:val="none" w:sz="0" w:space="0" w:color="auto"/>
        <w:bottom w:val="none" w:sz="0" w:space="0" w:color="auto"/>
        <w:right w:val="none" w:sz="0" w:space="0" w:color="auto"/>
      </w:divBdr>
    </w:div>
    <w:div w:id="654458392">
      <w:bodyDiv w:val="1"/>
      <w:marLeft w:val="0"/>
      <w:marRight w:val="0"/>
      <w:marTop w:val="0"/>
      <w:marBottom w:val="0"/>
      <w:divBdr>
        <w:top w:val="none" w:sz="0" w:space="0" w:color="auto"/>
        <w:left w:val="none" w:sz="0" w:space="0" w:color="auto"/>
        <w:bottom w:val="none" w:sz="0" w:space="0" w:color="auto"/>
        <w:right w:val="none" w:sz="0" w:space="0" w:color="auto"/>
      </w:divBdr>
    </w:div>
    <w:div w:id="759564972">
      <w:bodyDiv w:val="1"/>
      <w:marLeft w:val="0"/>
      <w:marRight w:val="0"/>
      <w:marTop w:val="0"/>
      <w:marBottom w:val="0"/>
      <w:divBdr>
        <w:top w:val="none" w:sz="0" w:space="0" w:color="auto"/>
        <w:left w:val="none" w:sz="0" w:space="0" w:color="auto"/>
        <w:bottom w:val="none" w:sz="0" w:space="0" w:color="auto"/>
        <w:right w:val="none" w:sz="0" w:space="0" w:color="auto"/>
      </w:divBdr>
    </w:div>
    <w:div w:id="800611372">
      <w:bodyDiv w:val="1"/>
      <w:marLeft w:val="0"/>
      <w:marRight w:val="0"/>
      <w:marTop w:val="0"/>
      <w:marBottom w:val="0"/>
      <w:divBdr>
        <w:top w:val="none" w:sz="0" w:space="0" w:color="auto"/>
        <w:left w:val="none" w:sz="0" w:space="0" w:color="auto"/>
        <w:bottom w:val="none" w:sz="0" w:space="0" w:color="auto"/>
        <w:right w:val="none" w:sz="0" w:space="0" w:color="auto"/>
      </w:divBdr>
    </w:div>
    <w:div w:id="913323129">
      <w:bodyDiv w:val="1"/>
      <w:marLeft w:val="0"/>
      <w:marRight w:val="0"/>
      <w:marTop w:val="0"/>
      <w:marBottom w:val="0"/>
      <w:divBdr>
        <w:top w:val="none" w:sz="0" w:space="0" w:color="auto"/>
        <w:left w:val="none" w:sz="0" w:space="0" w:color="auto"/>
        <w:bottom w:val="none" w:sz="0" w:space="0" w:color="auto"/>
        <w:right w:val="none" w:sz="0" w:space="0" w:color="auto"/>
      </w:divBdr>
    </w:div>
    <w:div w:id="973679433">
      <w:bodyDiv w:val="1"/>
      <w:marLeft w:val="0"/>
      <w:marRight w:val="0"/>
      <w:marTop w:val="0"/>
      <w:marBottom w:val="0"/>
      <w:divBdr>
        <w:top w:val="none" w:sz="0" w:space="0" w:color="auto"/>
        <w:left w:val="none" w:sz="0" w:space="0" w:color="auto"/>
        <w:bottom w:val="none" w:sz="0" w:space="0" w:color="auto"/>
        <w:right w:val="none" w:sz="0" w:space="0" w:color="auto"/>
      </w:divBdr>
    </w:div>
    <w:div w:id="978925216">
      <w:bodyDiv w:val="1"/>
      <w:marLeft w:val="0"/>
      <w:marRight w:val="0"/>
      <w:marTop w:val="0"/>
      <w:marBottom w:val="0"/>
      <w:divBdr>
        <w:top w:val="none" w:sz="0" w:space="0" w:color="auto"/>
        <w:left w:val="none" w:sz="0" w:space="0" w:color="auto"/>
        <w:bottom w:val="none" w:sz="0" w:space="0" w:color="auto"/>
        <w:right w:val="none" w:sz="0" w:space="0" w:color="auto"/>
      </w:divBdr>
    </w:div>
    <w:div w:id="1048071093">
      <w:bodyDiv w:val="1"/>
      <w:marLeft w:val="0"/>
      <w:marRight w:val="0"/>
      <w:marTop w:val="0"/>
      <w:marBottom w:val="0"/>
      <w:divBdr>
        <w:top w:val="none" w:sz="0" w:space="0" w:color="auto"/>
        <w:left w:val="none" w:sz="0" w:space="0" w:color="auto"/>
        <w:bottom w:val="none" w:sz="0" w:space="0" w:color="auto"/>
        <w:right w:val="none" w:sz="0" w:space="0" w:color="auto"/>
      </w:divBdr>
    </w:div>
    <w:div w:id="1053888504">
      <w:bodyDiv w:val="1"/>
      <w:marLeft w:val="0"/>
      <w:marRight w:val="0"/>
      <w:marTop w:val="0"/>
      <w:marBottom w:val="0"/>
      <w:divBdr>
        <w:top w:val="none" w:sz="0" w:space="0" w:color="auto"/>
        <w:left w:val="none" w:sz="0" w:space="0" w:color="auto"/>
        <w:bottom w:val="none" w:sz="0" w:space="0" w:color="auto"/>
        <w:right w:val="none" w:sz="0" w:space="0" w:color="auto"/>
      </w:divBdr>
    </w:div>
    <w:div w:id="1110247423">
      <w:bodyDiv w:val="1"/>
      <w:marLeft w:val="0"/>
      <w:marRight w:val="0"/>
      <w:marTop w:val="0"/>
      <w:marBottom w:val="0"/>
      <w:divBdr>
        <w:top w:val="none" w:sz="0" w:space="0" w:color="auto"/>
        <w:left w:val="none" w:sz="0" w:space="0" w:color="auto"/>
        <w:bottom w:val="none" w:sz="0" w:space="0" w:color="auto"/>
        <w:right w:val="none" w:sz="0" w:space="0" w:color="auto"/>
      </w:divBdr>
    </w:div>
    <w:div w:id="1150946156">
      <w:bodyDiv w:val="1"/>
      <w:marLeft w:val="0"/>
      <w:marRight w:val="0"/>
      <w:marTop w:val="0"/>
      <w:marBottom w:val="0"/>
      <w:divBdr>
        <w:top w:val="none" w:sz="0" w:space="0" w:color="auto"/>
        <w:left w:val="none" w:sz="0" w:space="0" w:color="auto"/>
        <w:bottom w:val="none" w:sz="0" w:space="0" w:color="auto"/>
        <w:right w:val="none" w:sz="0" w:space="0" w:color="auto"/>
      </w:divBdr>
    </w:div>
    <w:div w:id="1382241385">
      <w:bodyDiv w:val="1"/>
      <w:marLeft w:val="0"/>
      <w:marRight w:val="0"/>
      <w:marTop w:val="0"/>
      <w:marBottom w:val="0"/>
      <w:divBdr>
        <w:top w:val="none" w:sz="0" w:space="0" w:color="auto"/>
        <w:left w:val="none" w:sz="0" w:space="0" w:color="auto"/>
        <w:bottom w:val="none" w:sz="0" w:space="0" w:color="auto"/>
        <w:right w:val="none" w:sz="0" w:space="0" w:color="auto"/>
      </w:divBdr>
    </w:div>
    <w:div w:id="1396319307">
      <w:bodyDiv w:val="1"/>
      <w:marLeft w:val="0"/>
      <w:marRight w:val="0"/>
      <w:marTop w:val="0"/>
      <w:marBottom w:val="0"/>
      <w:divBdr>
        <w:top w:val="none" w:sz="0" w:space="0" w:color="auto"/>
        <w:left w:val="none" w:sz="0" w:space="0" w:color="auto"/>
        <w:bottom w:val="none" w:sz="0" w:space="0" w:color="auto"/>
        <w:right w:val="none" w:sz="0" w:space="0" w:color="auto"/>
      </w:divBdr>
    </w:div>
    <w:div w:id="1502545283">
      <w:bodyDiv w:val="1"/>
      <w:marLeft w:val="0"/>
      <w:marRight w:val="0"/>
      <w:marTop w:val="0"/>
      <w:marBottom w:val="0"/>
      <w:divBdr>
        <w:top w:val="none" w:sz="0" w:space="0" w:color="auto"/>
        <w:left w:val="none" w:sz="0" w:space="0" w:color="auto"/>
        <w:bottom w:val="none" w:sz="0" w:space="0" w:color="auto"/>
        <w:right w:val="none" w:sz="0" w:space="0" w:color="auto"/>
      </w:divBdr>
    </w:div>
    <w:div w:id="1618946093">
      <w:bodyDiv w:val="1"/>
      <w:marLeft w:val="0"/>
      <w:marRight w:val="0"/>
      <w:marTop w:val="0"/>
      <w:marBottom w:val="0"/>
      <w:divBdr>
        <w:top w:val="none" w:sz="0" w:space="0" w:color="auto"/>
        <w:left w:val="none" w:sz="0" w:space="0" w:color="auto"/>
        <w:bottom w:val="none" w:sz="0" w:space="0" w:color="auto"/>
        <w:right w:val="none" w:sz="0" w:space="0" w:color="auto"/>
      </w:divBdr>
    </w:div>
    <w:div w:id="1859536327">
      <w:bodyDiv w:val="1"/>
      <w:marLeft w:val="0"/>
      <w:marRight w:val="0"/>
      <w:marTop w:val="0"/>
      <w:marBottom w:val="0"/>
      <w:divBdr>
        <w:top w:val="none" w:sz="0" w:space="0" w:color="auto"/>
        <w:left w:val="none" w:sz="0" w:space="0" w:color="auto"/>
        <w:bottom w:val="none" w:sz="0" w:space="0" w:color="auto"/>
        <w:right w:val="none" w:sz="0" w:space="0" w:color="auto"/>
      </w:divBdr>
    </w:div>
    <w:div w:id="1984430532">
      <w:bodyDiv w:val="1"/>
      <w:marLeft w:val="0"/>
      <w:marRight w:val="0"/>
      <w:marTop w:val="0"/>
      <w:marBottom w:val="0"/>
      <w:divBdr>
        <w:top w:val="none" w:sz="0" w:space="0" w:color="auto"/>
        <w:left w:val="none" w:sz="0" w:space="0" w:color="auto"/>
        <w:bottom w:val="none" w:sz="0" w:space="0" w:color="auto"/>
        <w:right w:val="none" w:sz="0" w:space="0" w:color="auto"/>
      </w:divBdr>
    </w:div>
    <w:div w:id="2011175929">
      <w:bodyDiv w:val="1"/>
      <w:marLeft w:val="0"/>
      <w:marRight w:val="0"/>
      <w:marTop w:val="0"/>
      <w:marBottom w:val="0"/>
      <w:divBdr>
        <w:top w:val="none" w:sz="0" w:space="0" w:color="auto"/>
        <w:left w:val="none" w:sz="0" w:space="0" w:color="auto"/>
        <w:bottom w:val="none" w:sz="0" w:space="0" w:color="auto"/>
        <w:right w:val="none" w:sz="0" w:space="0" w:color="auto"/>
      </w:divBdr>
      <w:divsChild>
        <w:div w:id="625426803">
          <w:marLeft w:val="0"/>
          <w:marRight w:val="0"/>
          <w:marTop w:val="120"/>
          <w:marBottom w:val="0"/>
          <w:divBdr>
            <w:top w:val="none" w:sz="0" w:space="0" w:color="auto"/>
            <w:left w:val="none" w:sz="0" w:space="0" w:color="auto"/>
            <w:bottom w:val="none" w:sz="0" w:space="0" w:color="auto"/>
            <w:right w:val="none" w:sz="0" w:space="0" w:color="auto"/>
          </w:divBdr>
        </w:div>
        <w:div w:id="1393851999">
          <w:marLeft w:val="0"/>
          <w:marRight w:val="0"/>
          <w:marTop w:val="120"/>
          <w:marBottom w:val="0"/>
          <w:divBdr>
            <w:top w:val="none" w:sz="0" w:space="0" w:color="auto"/>
            <w:left w:val="none" w:sz="0" w:space="0" w:color="auto"/>
            <w:bottom w:val="none" w:sz="0" w:space="0" w:color="auto"/>
            <w:right w:val="none" w:sz="0" w:space="0" w:color="auto"/>
          </w:divBdr>
        </w:div>
      </w:divsChild>
    </w:div>
    <w:div w:id="2135320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H:\&#1060;&#1086;&#1088;&#1084;&#1099;%20&#1050;&#1054;&#1053;&#1058;&#1056;&#1040;&#1050;&#1058;&#1054;&#1042;\&#1055;&#1088;&#1086;&#1077;&#1082;&#1090;%20&#1082;&#1086;&#1085;&#1090;&#1088;&#1072;&#1082;&#1090;&#1072;%20&#1055;&#1054;&#1044;&#1056;&#1071;&#1044;%20&#1089;%20&#1085;&#1091;&#1084;&#1077;&#1088;&#1072;&#1094;&#1080;&#1077;&#1081;.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F3777B-90EB-4F38-91FA-EF10088085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Проект контракта ПОДРЯД с нумерацией.dot</Template>
  <TotalTime>3</TotalTime>
  <Pages>17</Pages>
  <Words>5512</Words>
  <Characters>31425</Characters>
  <Application>Microsoft Office Word</Application>
  <DocSecurity>0</DocSecurity>
  <Lines>261</Lines>
  <Paragraphs>73</Paragraphs>
  <ScaleCrop>false</ScaleCrop>
  <HeadingPairs>
    <vt:vector size="2" baseType="variant">
      <vt:variant>
        <vt:lpstr>Название</vt:lpstr>
      </vt:variant>
      <vt:variant>
        <vt:i4>1</vt:i4>
      </vt:variant>
    </vt:vector>
  </HeadingPairs>
  <TitlesOfParts>
    <vt:vector size="1" baseType="lpstr">
      <vt:lpstr>Проект контракта на подряд</vt:lpstr>
    </vt:vector>
  </TitlesOfParts>
  <Company>SRV-SCCM</Company>
  <LinksUpToDate>false</LinksUpToDate>
  <CharactersWithSpaces>36864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контракта на подряд</dc:title>
  <dc:subject/>
  <dc:creator>Гордеева Мария Александровна</dc:creator>
  <cp:keywords/>
  <cp:lastModifiedBy>Наталья Самсонова</cp:lastModifiedBy>
  <cp:revision>3</cp:revision>
  <cp:lastPrinted>2025-11-12T12:25:00Z</cp:lastPrinted>
  <dcterms:created xsi:type="dcterms:W3CDTF">2025-11-24T12:43:00Z</dcterms:created>
  <dcterms:modified xsi:type="dcterms:W3CDTF">2025-12-16T17:21:00Z</dcterms:modified>
</cp:coreProperties>
</file>